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7B" w:rsidRPr="00AD31C8" w:rsidRDefault="005E1A7B" w:rsidP="005E1A7B">
      <w:pPr>
        <w:pStyle w:val="Title"/>
        <w:rPr>
          <w:rFonts w:ascii="Times New Roman" w:eastAsia="Times New Roman" w:hAnsi="Times New Roman"/>
          <w:sz w:val="22"/>
          <w:szCs w:val="22"/>
        </w:rPr>
      </w:pPr>
      <w:r w:rsidRPr="00AD31C8">
        <w:rPr>
          <w:rFonts w:ascii="Times New Roman" w:eastAsia="Times New Roman" w:hAnsi="Times New Roman"/>
          <w:sz w:val="22"/>
          <w:szCs w:val="22"/>
        </w:rPr>
        <w:t>COUNCIL ON CURRICULAR PROGRAMS AND INSTRUCTION</w:t>
      </w:r>
    </w:p>
    <w:p w:rsidR="005E1A7B" w:rsidRPr="00AD31C8" w:rsidRDefault="005E1A7B" w:rsidP="005E1A7B">
      <w:pPr>
        <w:pStyle w:val="Title"/>
        <w:rPr>
          <w:rFonts w:ascii="Times New Roman" w:eastAsia="Times New Roman" w:hAnsi="Times New Roman"/>
          <w:sz w:val="22"/>
          <w:szCs w:val="22"/>
        </w:rPr>
      </w:pPr>
      <w:r w:rsidRPr="00AD31C8">
        <w:rPr>
          <w:rFonts w:ascii="Times New Roman" w:eastAsia="Times New Roman" w:hAnsi="Times New Roman"/>
          <w:sz w:val="22"/>
          <w:szCs w:val="22"/>
        </w:rPr>
        <w:t xml:space="preserve">Thursday, </w:t>
      </w:r>
      <w:r w:rsidR="00C3138E">
        <w:rPr>
          <w:rFonts w:ascii="Times New Roman" w:eastAsia="Times New Roman" w:hAnsi="Times New Roman"/>
          <w:sz w:val="22"/>
          <w:szCs w:val="22"/>
        </w:rPr>
        <w:t>8 November</w:t>
      </w:r>
      <w:r w:rsidR="00446A6B">
        <w:rPr>
          <w:rFonts w:ascii="Times New Roman" w:eastAsia="Times New Roman" w:hAnsi="Times New Roman"/>
          <w:sz w:val="22"/>
          <w:szCs w:val="22"/>
        </w:rPr>
        <w:t xml:space="preserve"> </w:t>
      </w:r>
      <w:r w:rsidRPr="00AD31C8">
        <w:rPr>
          <w:rFonts w:ascii="Times New Roman" w:eastAsia="Times New Roman" w:hAnsi="Times New Roman"/>
          <w:sz w:val="22"/>
          <w:szCs w:val="22"/>
        </w:rPr>
        <w:t>2012</w:t>
      </w:r>
    </w:p>
    <w:p w:rsidR="005E1A7B" w:rsidRPr="00AD31C8" w:rsidRDefault="005E1A7B" w:rsidP="005E1A7B">
      <w:pPr>
        <w:pStyle w:val="Title"/>
        <w:rPr>
          <w:rFonts w:ascii="Times New Roman" w:eastAsia="Times New Roman" w:hAnsi="Times New Roman"/>
          <w:sz w:val="22"/>
          <w:szCs w:val="22"/>
        </w:rPr>
      </w:pPr>
      <w:proofErr w:type="gramStart"/>
      <w:r w:rsidRPr="00AD31C8">
        <w:rPr>
          <w:rFonts w:ascii="Times New Roman" w:eastAsia="Times New Roman" w:hAnsi="Times New Roman"/>
          <w:sz w:val="22"/>
          <w:szCs w:val="22"/>
        </w:rPr>
        <w:t>Algonquin Room - University Union - 3:30 p.m.</w:t>
      </w:r>
      <w:proofErr w:type="gramEnd"/>
    </w:p>
    <w:p w:rsidR="005E1A7B" w:rsidRPr="00AD31C8" w:rsidRDefault="005E1A7B" w:rsidP="005E1A7B">
      <w:pPr>
        <w:ind w:right="450"/>
        <w:rPr>
          <w:rFonts w:ascii="Calibri" w:eastAsia="Times New Roman" w:hAnsi="Calibri"/>
          <w:b/>
          <w:bCs/>
          <w:sz w:val="22"/>
          <w:szCs w:val="22"/>
        </w:rPr>
      </w:pPr>
    </w:p>
    <w:p w:rsidR="005E1A7B" w:rsidRPr="00AD31C8" w:rsidRDefault="005E1A7B" w:rsidP="005E1A7B">
      <w:pPr>
        <w:pStyle w:val="Subtitle"/>
        <w:rPr>
          <w:rFonts w:ascii="Times New Roman" w:eastAsia="Times New Roman" w:hAnsi="Times New Roman"/>
          <w:sz w:val="22"/>
          <w:szCs w:val="22"/>
        </w:rPr>
      </w:pPr>
      <w:r w:rsidRPr="00AD31C8">
        <w:rPr>
          <w:rFonts w:ascii="Times New Roman" w:eastAsia="Times New Roman" w:hAnsi="Times New Roman"/>
          <w:b/>
          <w:sz w:val="22"/>
          <w:szCs w:val="22"/>
          <w:u w:val="single"/>
        </w:rPr>
        <w:t>A C T I O N   M I N U T E S</w:t>
      </w:r>
    </w:p>
    <w:p w:rsidR="005E1A7B" w:rsidRPr="00AD31C8" w:rsidRDefault="005E1A7B" w:rsidP="005E1A7B">
      <w:pPr>
        <w:rPr>
          <w:sz w:val="22"/>
          <w:szCs w:val="22"/>
        </w:rPr>
      </w:pPr>
    </w:p>
    <w:p w:rsidR="005E1A7B" w:rsidRPr="00AD31C8" w:rsidRDefault="005E1A7B" w:rsidP="005E1A7B">
      <w:pPr>
        <w:ind w:right="360"/>
        <w:rPr>
          <w:rFonts w:ascii="Times New Roman" w:eastAsia="Times New Roman" w:hAnsi="Times New Roman"/>
          <w:bCs/>
          <w:sz w:val="22"/>
          <w:szCs w:val="22"/>
        </w:rPr>
      </w:pPr>
      <w:r w:rsidRPr="00AD31C8">
        <w:rPr>
          <w:rStyle w:val="Heading1Char"/>
          <w:rFonts w:ascii="Times New Roman" w:eastAsia="Times New Roman" w:hAnsi="Times New Roman" w:cs="Times New Roman"/>
          <w:sz w:val="22"/>
          <w:szCs w:val="22"/>
        </w:rPr>
        <w:t>MEMBERS PRESENT:</w:t>
      </w:r>
      <w:r w:rsidRPr="00AD31C8">
        <w:rPr>
          <w:rFonts w:ascii="Times New Roman" w:eastAsia="Times New Roman" w:hAnsi="Times New Roman"/>
          <w:sz w:val="22"/>
          <w:szCs w:val="22"/>
        </w:rPr>
        <w:t xml:space="preserve"> S. Bennett, </w:t>
      </w:r>
      <w:r w:rsidR="00446A6B">
        <w:rPr>
          <w:rFonts w:ascii="Times New Roman" w:eastAsia="Times New Roman" w:hAnsi="Times New Roman"/>
          <w:sz w:val="22"/>
          <w:szCs w:val="22"/>
        </w:rPr>
        <w:t xml:space="preserve">M. </w:t>
      </w:r>
      <w:proofErr w:type="spellStart"/>
      <w:r w:rsidR="00446A6B">
        <w:rPr>
          <w:rFonts w:ascii="Times New Roman" w:eastAsia="Times New Roman" w:hAnsi="Times New Roman"/>
          <w:sz w:val="22"/>
          <w:szCs w:val="22"/>
        </w:rPr>
        <w:t>Bernards</w:t>
      </w:r>
      <w:proofErr w:type="spellEnd"/>
      <w:r w:rsidR="00446A6B">
        <w:rPr>
          <w:rFonts w:ascii="Times New Roman" w:eastAsia="Times New Roman" w:hAnsi="Times New Roman"/>
          <w:sz w:val="22"/>
          <w:szCs w:val="22"/>
        </w:rPr>
        <w:t xml:space="preserve">, </w:t>
      </w:r>
      <w:r w:rsidRPr="00AD31C8">
        <w:rPr>
          <w:rFonts w:ascii="Times New Roman" w:eastAsia="Times New Roman" w:hAnsi="Times New Roman"/>
          <w:sz w:val="22"/>
          <w:szCs w:val="22"/>
        </w:rPr>
        <w:t>J. Dallinger,</w:t>
      </w:r>
      <w:r w:rsidRPr="00AD31C8">
        <w:rPr>
          <w:rFonts w:ascii="Times New Roman" w:eastAsia="Times New Roman" w:hAnsi="Times New Roman"/>
          <w:bCs/>
          <w:sz w:val="22"/>
          <w:szCs w:val="22"/>
        </w:rPr>
        <w:t xml:space="preserve"> </w:t>
      </w:r>
      <w:r w:rsidR="00446A6B">
        <w:rPr>
          <w:rFonts w:ascii="Times New Roman" w:eastAsia="Times New Roman" w:hAnsi="Times New Roman"/>
          <w:bCs/>
          <w:sz w:val="22"/>
          <w:szCs w:val="22"/>
        </w:rPr>
        <w:t>P. Goodwin,</w:t>
      </w:r>
      <w:r w:rsidR="002A3C91">
        <w:rPr>
          <w:rFonts w:ascii="Times New Roman" w:eastAsia="Times New Roman" w:hAnsi="Times New Roman"/>
          <w:bCs/>
          <w:sz w:val="22"/>
          <w:szCs w:val="22"/>
        </w:rPr>
        <w:t xml:space="preserve"> H. </w:t>
      </w:r>
      <w:proofErr w:type="spellStart"/>
      <w:r w:rsidR="002A3C91">
        <w:rPr>
          <w:rFonts w:ascii="Times New Roman" w:eastAsia="Times New Roman" w:hAnsi="Times New Roman"/>
          <w:bCs/>
          <w:sz w:val="22"/>
          <w:szCs w:val="22"/>
        </w:rPr>
        <w:t>Marchand</w:t>
      </w:r>
      <w:proofErr w:type="spellEnd"/>
      <w:r w:rsidR="002A3C91">
        <w:rPr>
          <w:rFonts w:ascii="Times New Roman" w:eastAsia="Times New Roman" w:hAnsi="Times New Roman"/>
          <w:bCs/>
          <w:sz w:val="22"/>
          <w:szCs w:val="22"/>
        </w:rPr>
        <w:t>,</w:t>
      </w:r>
      <w:r w:rsidR="00446A6B">
        <w:rPr>
          <w:rFonts w:ascii="Times New Roman" w:eastAsia="Times New Roman" w:hAnsi="Times New Roman"/>
          <w:bCs/>
          <w:sz w:val="22"/>
          <w:szCs w:val="22"/>
        </w:rPr>
        <w:t xml:space="preserve"> J. McNabb, </w:t>
      </w:r>
      <w:r w:rsidRPr="00AD31C8">
        <w:rPr>
          <w:rFonts w:ascii="Times New Roman" w:eastAsia="Times New Roman" w:hAnsi="Times New Roman"/>
          <w:sz w:val="22"/>
          <w:szCs w:val="22"/>
        </w:rPr>
        <w:t xml:space="preserve">C. Piletic, </w:t>
      </w:r>
      <w:r w:rsidRPr="00AD31C8">
        <w:rPr>
          <w:rFonts w:ascii="Times New Roman" w:eastAsia="Times New Roman" w:hAnsi="Times New Roman"/>
          <w:bCs/>
          <w:sz w:val="22"/>
          <w:szCs w:val="22"/>
        </w:rPr>
        <w:t xml:space="preserve">B. Welch, </w:t>
      </w:r>
      <w:r w:rsidR="00446A6B">
        <w:rPr>
          <w:rFonts w:ascii="Times New Roman" w:eastAsia="Times New Roman" w:hAnsi="Times New Roman"/>
          <w:bCs/>
          <w:sz w:val="22"/>
          <w:szCs w:val="22"/>
        </w:rPr>
        <w:t>C. Zhao</w:t>
      </w:r>
      <w:r w:rsidRPr="00AD31C8" w:rsidDel="002C3448">
        <w:rPr>
          <w:rFonts w:ascii="Times New Roman" w:eastAsia="Times New Roman" w:hAnsi="Times New Roman"/>
          <w:bCs/>
          <w:sz w:val="22"/>
          <w:szCs w:val="22"/>
        </w:rPr>
        <w:t xml:space="preserve"> </w:t>
      </w:r>
    </w:p>
    <w:p w:rsidR="005E1A7B" w:rsidRPr="00AD31C8" w:rsidRDefault="005E1A7B" w:rsidP="005E1A7B">
      <w:pPr>
        <w:ind w:right="450"/>
        <w:rPr>
          <w:rFonts w:ascii="Times New Roman" w:eastAsia="Times New Roman" w:hAnsi="Times New Roman"/>
          <w:sz w:val="22"/>
          <w:szCs w:val="22"/>
        </w:rPr>
      </w:pPr>
      <w:r w:rsidRPr="00AD31C8">
        <w:rPr>
          <w:rFonts w:ascii="Times New Roman" w:eastAsia="Times New Roman" w:hAnsi="Times New Roman"/>
          <w:sz w:val="22"/>
          <w:szCs w:val="22"/>
        </w:rPr>
        <w:t>Ex-officio: N. Parsons, D. Williams</w:t>
      </w:r>
    </w:p>
    <w:p w:rsidR="005E1A7B" w:rsidRPr="00AD31C8" w:rsidRDefault="005E1A7B" w:rsidP="005E1A7B">
      <w:pPr>
        <w:ind w:right="450"/>
        <w:rPr>
          <w:rFonts w:ascii="Times New Roman" w:eastAsia="Times New Roman" w:hAnsi="Times New Roman"/>
          <w:sz w:val="22"/>
          <w:szCs w:val="22"/>
        </w:rPr>
      </w:pPr>
    </w:p>
    <w:p w:rsidR="005E1A7B" w:rsidRPr="00AD31C8" w:rsidRDefault="005E1A7B" w:rsidP="005E1A7B">
      <w:pPr>
        <w:ind w:right="450"/>
        <w:rPr>
          <w:rFonts w:ascii="Times New Roman" w:eastAsia="Times New Roman" w:hAnsi="Times New Roman"/>
          <w:sz w:val="22"/>
          <w:szCs w:val="22"/>
        </w:rPr>
      </w:pPr>
      <w:r w:rsidRPr="00AD31C8">
        <w:rPr>
          <w:rStyle w:val="Heading1Char"/>
          <w:rFonts w:ascii="Times New Roman" w:eastAsia="Times New Roman" w:hAnsi="Times New Roman" w:cs="Times New Roman"/>
          <w:sz w:val="22"/>
          <w:szCs w:val="22"/>
        </w:rPr>
        <w:t xml:space="preserve">MEMBERS ABSENT: </w:t>
      </w:r>
      <w:r w:rsidR="00446A6B">
        <w:rPr>
          <w:rFonts w:ascii="Times New Roman" w:eastAsia="Times New Roman" w:hAnsi="Times New Roman"/>
          <w:sz w:val="22"/>
          <w:szCs w:val="22"/>
        </w:rPr>
        <w:t>J. Brown</w:t>
      </w:r>
    </w:p>
    <w:p w:rsidR="005E1A7B" w:rsidRPr="00AD31C8" w:rsidRDefault="005E1A7B" w:rsidP="005E1A7B">
      <w:pPr>
        <w:ind w:right="450"/>
        <w:rPr>
          <w:rFonts w:ascii="Times New Roman" w:eastAsia="Times New Roman" w:hAnsi="Times New Roman"/>
          <w:bCs/>
          <w:sz w:val="22"/>
          <w:szCs w:val="22"/>
        </w:rPr>
      </w:pPr>
    </w:p>
    <w:p w:rsidR="005E1A7B" w:rsidRPr="00AD31C8" w:rsidRDefault="005E1A7B" w:rsidP="005E1A7B">
      <w:pPr>
        <w:ind w:right="450"/>
        <w:rPr>
          <w:rFonts w:ascii="Times New Roman" w:eastAsia="Times New Roman" w:hAnsi="Times New Roman"/>
          <w:bCs/>
          <w:sz w:val="22"/>
          <w:szCs w:val="22"/>
        </w:rPr>
      </w:pPr>
      <w:r w:rsidRPr="00AD31C8">
        <w:rPr>
          <w:rStyle w:val="Heading1Char"/>
          <w:rFonts w:ascii="Times New Roman" w:eastAsia="Times New Roman" w:hAnsi="Times New Roman" w:cs="Times New Roman"/>
          <w:sz w:val="22"/>
          <w:szCs w:val="22"/>
        </w:rPr>
        <w:t>GUESTS:</w:t>
      </w:r>
      <w:r w:rsidRPr="00AD31C8">
        <w:rPr>
          <w:rFonts w:ascii="Times New Roman" w:eastAsia="Times New Roman" w:hAnsi="Times New Roman"/>
          <w:bCs/>
          <w:sz w:val="22"/>
          <w:szCs w:val="22"/>
        </w:rPr>
        <w:t xml:space="preserve">  </w:t>
      </w:r>
      <w:r w:rsidR="002A3C91">
        <w:rPr>
          <w:rFonts w:ascii="Times New Roman" w:eastAsia="Times New Roman" w:hAnsi="Times New Roman"/>
          <w:bCs/>
          <w:sz w:val="22"/>
          <w:szCs w:val="22"/>
        </w:rPr>
        <w:t xml:space="preserve">Thomas </w:t>
      </w:r>
      <w:proofErr w:type="spellStart"/>
      <w:r w:rsidR="002A3C91">
        <w:rPr>
          <w:rFonts w:ascii="Times New Roman" w:eastAsia="Times New Roman" w:hAnsi="Times New Roman"/>
          <w:bCs/>
          <w:sz w:val="22"/>
          <w:szCs w:val="22"/>
        </w:rPr>
        <w:t>Bruening</w:t>
      </w:r>
      <w:proofErr w:type="spellEnd"/>
      <w:r w:rsidR="002A3C91">
        <w:rPr>
          <w:rFonts w:ascii="Times New Roman" w:eastAsia="Times New Roman" w:hAnsi="Times New Roman"/>
          <w:bCs/>
          <w:sz w:val="22"/>
          <w:szCs w:val="22"/>
        </w:rPr>
        <w:t xml:space="preserve">, Peter </w:t>
      </w:r>
      <w:proofErr w:type="spellStart"/>
      <w:r w:rsidR="002A3C91">
        <w:rPr>
          <w:rFonts w:ascii="Times New Roman" w:eastAsia="Times New Roman" w:hAnsi="Times New Roman"/>
          <w:bCs/>
          <w:sz w:val="22"/>
          <w:szCs w:val="22"/>
        </w:rPr>
        <w:t>Calengas</w:t>
      </w:r>
      <w:proofErr w:type="spellEnd"/>
      <w:r w:rsidR="002A3C91">
        <w:rPr>
          <w:rFonts w:ascii="Times New Roman" w:eastAsia="Times New Roman" w:hAnsi="Times New Roman"/>
          <w:bCs/>
          <w:sz w:val="22"/>
          <w:szCs w:val="22"/>
        </w:rPr>
        <w:t xml:space="preserve">, Ray </w:t>
      </w:r>
      <w:proofErr w:type="spellStart"/>
      <w:r w:rsidR="002A3C91">
        <w:rPr>
          <w:rFonts w:ascii="Times New Roman" w:eastAsia="Times New Roman" w:hAnsi="Times New Roman"/>
          <w:bCs/>
          <w:sz w:val="22"/>
          <w:szCs w:val="22"/>
        </w:rPr>
        <w:t>Diez</w:t>
      </w:r>
      <w:proofErr w:type="spellEnd"/>
      <w:r w:rsidR="002A3C91">
        <w:rPr>
          <w:rFonts w:ascii="Times New Roman" w:eastAsia="Times New Roman" w:hAnsi="Times New Roman"/>
          <w:bCs/>
          <w:sz w:val="22"/>
          <w:szCs w:val="22"/>
        </w:rPr>
        <w:t xml:space="preserve">, Blair McDonald, Lea Monahan, Russ Morgan, </w:t>
      </w:r>
      <w:r w:rsidR="0094090C">
        <w:rPr>
          <w:rFonts w:ascii="Times New Roman" w:hAnsi="Times New Roman"/>
          <w:bCs/>
          <w:sz w:val="22"/>
          <w:szCs w:val="22"/>
        </w:rPr>
        <w:t xml:space="preserve">Linda </w:t>
      </w:r>
      <w:proofErr w:type="spellStart"/>
      <w:r w:rsidR="0094090C">
        <w:rPr>
          <w:rFonts w:ascii="Times New Roman" w:hAnsi="Times New Roman"/>
          <w:bCs/>
          <w:sz w:val="22"/>
          <w:szCs w:val="22"/>
        </w:rPr>
        <w:t>Prosise</w:t>
      </w:r>
      <w:proofErr w:type="spellEnd"/>
      <w:r w:rsidR="002A3C91">
        <w:rPr>
          <w:rFonts w:ascii="Times New Roman" w:hAnsi="Times New Roman"/>
          <w:bCs/>
          <w:sz w:val="22"/>
          <w:szCs w:val="22"/>
        </w:rPr>
        <w:t>, Kimberly Rice</w:t>
      </w:r>
    </w:p>
    <w:p w:rsidR="009B711A" w:rsidRPr="00AD31C8" w:rsidRDefault="009B711A" w:rsidP="009B711A">
      <w:pPr>
        <w:rPr>
          <w:sz w:val="22"/>
          <w:szCs w:val="22"/>
        </w:rPr>
      </w:pPr>
    </w:p>
    <w:p w:rsidR="009B711A" w:rsidRPr="00AD31C8" w:rsidRDefault="009B711A" w:rsidP="00252CBC">
      <w:pPr>
        <w:pStyle w:val="ListParagraph"/>
        <w:numPr>
          <w:ilvl w:val="0"/>
          <w:numId w:val="2"/>
        </w:numPr>
        <w:rPr>
          <w:rFonts w:ascii="Times New Roman" w:hAnsi="Times New Roman"/>
          <w:sz w:val="22"/>
          <w:szCs w:val="22"/>
          <w:u w:val="single"/>
        </w:rPr>
      </w:pPr>
      <w:r w:rsidRPr="00AD31C8">
        <w:rPr>
          <w:rFonts w:ascii="Times New Roman" w:hAnsi="Times New Roman"/>
          <w:sz w:val="22"/>
          <w:szCs w:val="22"/>
          <w:u w:val="single"/>
        </w:rPr>
        <w:t>Consideration of Minutes</w:t>
      </w:r>
      <w:r w:rsidR="00696A07" w:rsidRPr="00AD31C8">
        <w:rPr>
          <w:rFonts w:ascii="Times New Roman" w:hAnsi="Times New Roman"/>
          <w:sz w:val="22"/>
          <w:szCs w:val="22"/>
          <w:u w:val="single"/>
        </w:rPr>
        <w:br/>
      </w:r>
    </w:p>
    <w:p w:rsidR="00F64521" w:rsidRPr="00AD31C8" w:rsidRDefault="00176ABE" w:rsidP="00AC059D">
      <w:pPr>
        <w:pStyle w:val="ListParagraph"/>
        <w:numPr>
          <w:ilvl w:val="1"/>
          <w:numId w:val="2"/>
        </w:numPr>
        <w:ind w:hanging="720"/>
        <w:rPr>
          <w:rFonts w:ascii="Times New Roman" w:hAnsi="Times New Roman"/>
          <w:sz w:val="22"/>
          <w:szCs w:val="22"/>
          <w:u w:val="single"/>
        </w:rPr>
      </w:pPr>
      <w:r>
        <w:rPr>
          <w:rFonts w:ascii="Times New Roman" w:hAnsi="Times New Roman"/>
          <w:sz w:val="22"/>
          <w:szCs w:val="22"/>
          <w:u w:val="single"/>
        </w:rPr>
        <w:t>8</w:t>
      </w:r>
      <w:r w:rsidR="002A3C91">
        <w:rPr>
          <w:rFonts w:ascii="Times New Roman" w:hAnsi="Times New Roman"/>
          <w:sz w:val="22"/>
          <w:szCs w:val="22"/>
          <w:u w:val="single"/>
        </w:rPr>
        <w:t xml:space="preserve"> November</w:t>
      </w:r>
      <w:r w:rsidR="0043009E" w:rsidRPr="00AD31C8">
        <w:rPr>
          <w:rFonts w:ascii="Times New Roman" w:hAnsi="Times New Roman"/>
          <w:sz w:val="22"/>
          <w:szCs w:val="22"/>
          <w:u w:val="single"/>
        </w:rPr>
        <w:t xml:space="preserve"> 2012</w:t>
      </w:r>
      <w:r w:rsidR="00696A07" w:rsidRPr="00AD31C8">
        <w:rPr>
          <w:rFonts w:ascii="Times New Roman" w:hAnsi="Times New Roman"/>
          <w:sz w:val="22"/>
          <w:szCs w:val="22"/>
          <w:u w:val="single"/>
        </w:rPr>
        <w:br/>
      </w:r>
    </w:p>
    <w:p w:rsidR="005E1A7B" w:rsidRPr="00AD31C8" w:rsidRDefault="005E1A7B" w:rsidP="005E1A7B">
      <w:pPr>
        <w:pStyle w:val="ListParagraph"/>
        <w:ind w:left="1440"/>
        <w:rPr>
          <w:rFonts w:ascii="Times New Roman" w:hAnsi="Times New Roman"/>
          <w:b/>
          <w:sz w:val="22"/>
          <w:szCs w:val="22"/>
        </w:rPr>
      </w:pPr>
      <w:r w:rsidRPr="00AD31C8">
        <w:rPr>
          <w:rFonts w:ascii="Times New Roman" w:hAnsi="Times New Roman"/>
          <w:b/>
          <w:sz w:val="22"/>
          <w:szCs w:val="22"/>
        </w:rPr>
        <w:t xml:space="preserve">MINUTES APPROVED AS </w:t>
      </w:r>
      <w:r w:rsidR="00446A6B">
        <w:rPr>
          <w:rFonts w:ascii="Times New Roman" w:hAnsi="Times New Roman"/>
          <w:b/>
          <w:sz w:val="22"/>
          <w:szCs w:val="22"/>
        </w:rPr>
        <w:t>DISTRIBUTED</w:t>
      </w:r>
    </w:p>
    <w:p w:rsidR="005E1A7B" w:rsidRPr="00AD31C8" w:rsidRDefault="005E1A7B" w:rsidP="005E1A7B">
      <w:pPr>
        <w:pStyle w:val="ListParagraph"/>
        <w:ind w:left="1440"/>
        <w:rPr>
          <w:rFonts w:ascii="Times New Roman" w:hAnsi="Times New Roman"/>
          <w:sz w:val="22"/>
          <w:szCs w:val="22"/>
        </w:rPr>
      </w:pPr>
    </w:p>
    <w:p w:rsidR="0021506C" w:rsidRPr="00AD31C8" w:rsidRDefault="0021506C" w:rsidP="0021506C">
      <w:pPr>
        <w:pStyle w:val="ListParagraph"/>
        <w:numPr>
          <w:ilvl w:val="0"/>
          <w:numId w:val="2"/>
        </w:numPr>
        <w:rPr>
          <w:rFonts w:ascii="Times New Roman" w:hAnsi="Times New Roman"/>
          <w:sz w:val="22"/>
          <w:szCs w:val="22"/>
          <w:u w:val="single"/>
        </w:rPr>
      </w:pPr>
      <w:r w:rsidRPr="00AD31C8">
        <w:rPr>
          <w:rFonts w:ascii="Times New Roman" w:hAnsi="Times New Roman"/>
          <w:sz w:val="22"/>
          <w:szCs w:val="22"/>
          <w:u w:val="single"/>
        </w:rPr>
        <w:t>Announcements</w:t>
      </w:r>
    </w:p>
    <w:p w:rsidR="00203FC4" w:rsidRPr="00AD31C8" w:rsidRDefault="00203FC4" w:rsidP="00203FC4">
      <w:pPr>
        <w:pStyle w:val="ListParagraph"/>
        <w:rPr>
          <w:rFonts w:ascii="Times New Roman" w:hAnsi="Times New Roman"/>
          <w:sz w:val="22"/>
          <w:szCs w:val="22"/>
        </w:rPr>
      </w:pPr>
    </w:p>
    <w:p w:rsidR="00203FC4" w:rsidRPr="00176ABE" w:rsidRDefault="00176ABE" w:rsidP="00203FC4">
      <w:pPr>
        <w:pStyle w:val="ListParagraph"/>
        <w:numPr>
          <w:ilvl w:val="1"/>
          <w:numId w:val="2"/>
        </w:numPr>
        <w:ind w:hanging="720"/>
        <w:rPr>
          <w:rFonts w:ascii="Times New Roman" w:hAnsi="Times New Roman"/>
          <w:sz w:val="22"/>
          <w:szCs w:val="22"/>
        </w:rPr>
      </w:pPr>
      <w:r>
        <w:rPr>
          <w:rFonts w:ascii="Times New Roman" w:hAnsi="Times New Roman"/>
          <w:sz w:val="22"/>
          <w:szCs w:val="22"/>
        </w:rPr>
        <w:t>Chairperson Bennett announced that the FYE package was discussed by Faculty Senate this week, but they were unable to complete their consideration and will continue the discussion at their next meeting.</w:t>
      </w:r>
    </w:p>
    <w:p w:rsidR="00203FC4" w:rsidRPr="00AD31C8" w:rsidRDefault="00203FC4" w:rsidP="00203FC4">
      <w:pPr>
        <w:pStyle w:val="ListParagraph"/>
        <w:ind w:left="1440"/>
        <w:rPr>
          <w:rFonts w:ascii="Times New Roman" w:hAnsi="Times New Roman"/>
          <w:sz w:val="22"/>
          <w:szCs w:val="22"/>
        </w:rPr>
      </w:pPr>
    </w:p>
    <w:p w:rsidR="00341C74" w:rsidRPr="00AD31C8" w:rsidRDefault="009B711A" w:rsidP="00252CBC">
      <w:pPr>
        <w:pStyle w:val="ListParagraph"/>
        <w:numPr>
          <w:ilvl w:val="0"/>
          <w:numId w:val="2"/>
        </w:numPr>
        <w:rPr>
          <w:rFonts w:ascii="Times New Roman" w:hAnsi="Times New Roman"/>
          <w:sz w:val="22"/>
          <w:szCs w:val="22"/>
          <w:u w:val="single"/>
        </w:rPr>
      </w:pPr>
      <w:r w:rsidRPr="00AD31C8">
        <w:rPr>
          <w:rFonts w:ascii="Times New Roman" w:hAnsi="Times New Roman"/>
          <w:sz w:val="22"/>
          <w:szCs w:val="22"/>
          <w:u w:val="single"/>
        </w:rPr>
        <w:t>Old Business</w:t>
      </w:r>
      <w:r w:rsidR="00EE2AED" w:rsidRPr="00AD31C8">
        <w:rPr>
          <w:rFonts w:ascii="Times New Roman" w:hAnsi="Times New Roman"/>
          <w:sz w:val="22"/>
          <w:szCs w:val="22"/>
        </w:rPr>
        <w:t xml:space="preserve"> – None </w:t>
      </w:r>
    </w:p>
    <w:p w:rsidR="009B711A" w:rsidRPr="00AD31C8" w:rsidRDefault="009B711A" w:rsidP="00341C74">
      <w:pPr>
        <w:pStyle w:val="ListParagraph"/>
        <w:ind w:left="1440"/>
        <w:rPr>
          <w:rFonts w:ascii="Times New Roman" w:hAnsi="Times New Roman"/>
          <w:sz w:val="22"/>
          <w:szCs w:val="22"/>
        </w:rPr>
      </w:pPr>
    </w:p>
    <w:p w:rsidR="00252CBC" w:rsidRPr="00AD31C8" w:rsidRDefault="009B711A" w:rsidP="00252CBC">
      <w:pPr>
        <w:pStyle w:val="ListParagraph"/>
        <w:numPr>
          <w:ilvl w:val="0"/>
          <w:numId w:val="2"/>
        </w:numPr>
        <w:rPr>
          <w:rFonts w:ascii="Times New Roman" w:hAnsi="Times New Roman"/>
          <w:sz w:val="22"/>
          <w:szCs w:val="22"/>
          <w:u w:val="single"/>
        </w:rPr>
      </w:pPr>
      <w:r w:rsidRPr="00AD31C8">
        <w:rPr>
          <w:rFonts w:ascii="Times New Roman" w:hAnsi="Times New Roman"/>
          <w:sz w:val="22"/>
          <w:szCs w:val="22"/>
          <w:u w:val="single"/>
        </w:rPr>
        <w:t>New Business</w:t>
      </w:r>
      <w:r w:rsidR="00696A07" w:rsidRPr="00AD31C8">
        <w:rPr>
          <w:rFonts w:ascii="Times New Roman" w:hAnsi="Times New Roman"/>
          <w:sz w:val="22"/>
          <w:szCs w:val="22"/>
          <w:u w:val="single"/>
        </w:rPr>
        <w:br/>
      </w:r>
    </w:p>
    <w:p w:rsidR="005B5B66" w:rsidRPr="00AD31C8" w:rsidRDefault="005B5B66" w:rsidP="005B5B66">
      <w:pPr>
        <w:pStyle w:val="ListParagraph"/>
        <w:numPr>
          <w:ilvl w:val="1"/>
          <w:numId w:val="2"/>
        </w:numPr>
        <w:ind w:hanging="720"/>
        <w:rPr>
          <w:rFonts w:ascii="Times New Roman" w:hAnsi="Times New Roman"/>
          <w:b/>
          <w:sz w:val="22"/>
          <w:szCs w:val="22"/>
          <w:u w:val="single"/>
        </w:rPr>
      </w:pPr>
      <w:r w:rsidRPr="00AD31C8">
        <w:rPr>
          <w:rFonts w:ascii="Times New Roman" w:hAnsi="Times New Roman"/>
          <w:b/>
          <w:sz w:val="22"/>
          <w:szCs w:val="22"/>
          <w:u w:val="single"/>
        </w:rPr>
        <w:t xml:space="preserve">Curricular Requests from the </w:t>
      </w:r>
      <w:r w:rsidR="0058259A" w:rsidRPr="00AD31C8">
        <w:rPr>
          <w:rFonts w:ascii="Times New Roman" w:hAnsi="Times New Roman"/>
          <w:b/>
          <w:sz w:val="22"/>
          <w:szCs w:val="22"/>
          <w:u w:val="single"/>
        </w:rPr>
        <w:t xml:space="preserve">Department of </w:t>
      </w:r>
      <w:r w:rsidR="00176ABE">
        <w:rPr>
          <w:rFonts w:ascii="Times New Roman" w:hAnsi="Times New Roman"/>
          <w:b/>
          <w:sz w:val="22"/>
          <w:szCs w:val="22"/>
          <w:u w:val="single"/>
        </w:rPr>
        <w:t>Geology</w:t>
      </w:r>
    </w:p>
    <w:p w:rsidR="00EE26B2" w:rsidRPr="00AD31C8" w:rsidRDefault="00EE26B2" w:rsidP="00EE26B2">
      <w:pPr>
        <w:pStyle w:val="ListParagraph"/>
        <w:ind w:left="1440"/>
        <w:rPr>
          <w:rFonts w:ascii="Times New Roman" w:hAnsi="Times New Roman"/>
          <w:b/>
          <w:sz w:val="22"/>
          <w:szCs w:val="22"/>
          <w:u w:val="single"/>
        </w:rPr>
      </w:pPr>
    </w:p>
    <w:p w:rsidR="007C6259" w:rsidRPr="0076539D" w:rsidRDefault="007C6259" w:rsidP="007C6259">
      <w:pPr>
        <w:pStyle w:val="ListParagraph"/>
        <w:numPr>
          <w:ilvl w:val="2"/>
          <w:numId w:val="2"/>
        </w:numPr>
        <w:ind w:left="1800" w:hanging="360"/>
        <w:rPr>
          <w:rFonts w:ascii="Times New Roman" w:hAnsi="Times New Roman"/>
          <w:b/>
          <w:sz w:val="22"/>
          <w:szCs w:val="22"/>
          <w:u w:val="single"/>
        </w:rPr>
      </w:pPr>
      <w:r w:rsidRPr="0076539D">
        <w:rPr>
          <w:rFonts w:ascii="Times New Roman" w:hAnsi="Times New Roman"/>
          <w:sz w:val="22"/>
          <w:szCs w:val="22"/>
          <w:u w:val="single"/>
        </w:rPr>
        <w:t xml:space="preserve">Request for Change </w:t>
      </w:r>
      <w:r w:rsidR="00176ABE" w:rsidRPr="0076539D">
        <w:rPr>
          <w:rFonts w:ascii="Times New Roman" w:hAnsi="Times New Roman"/>
          <w:sz w:val="22"/>
          <w:szCs w:val="22"/>
          <w:u w:val="single"/>
        </w:rPr>
        <w:t>of Option</w:t>
      </w:r>
      <w:r w:rsidR="00DD2199" w:rsidRPr="0076539D">
        <w:rPr>
          <w:rFonts w:ascii="Times New Roman" w:hAnsi="Times New Roman"/>
          <w:sz w:val="22"/>
          <w:szCs w:val="22"/>
          <w:u w:val="single"/>
        </w:rPr>
        <w:t xml:space="preserve"> </w:t>
      </w:r>
    </w:p>
    <w:p w:rsidR="007C6259" w:rsidRPr="00AD31C8" w:rsidRDefault="007C6259" w:rsidP="007C6259">
      <w:pPr>
        <w:pStyle w:val="ListParagraph"/>
        <w:ind w:left="1800"/>
        <w:rPr>
          <w:rFonts w:ascii="Times New Roman" w:hAnsi="Times New Roman"/>
          <w:b/>
          <w:sz w:val="22"/>
          <w:szCs w:val="22"/>
          <w:u w:val="single"/>
        </w:rPr>
      </w:pPr>
    </w:p>
    <w:p w:rsidR="007C6259" w:rsidRPr="00AD31C8" w:rsidRDefault="00176ABE" w:rsidP="007C6259">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Paleontology</w:t>
      </w:r>
    </w:p>
    <w:p w:rsidR="00BB14FA" w:rsidRPr="00AD31C8" w:rsidRDefault="00BB14FA" w:rsidP="00203FC4">
      <w:pPr>
        <w:pStyle w:val="ListParagraph"/>
        <w:ind w:left="3600" w:hanging="1260"/>
        <w:rPr>
          <w:rFonts w:ascii="Times New Roman" w:hAnsi="Times New Roman"/>
          <w:sz w:val="22"/>
          <w:szCs w:val="22"/>
        </w:rPr>
      </w:pPr>
    </w:p>
    <w:p w:rsidR="00BB14FA" w:rsidRDefault="00176ABE" w:rsidP="00176ABE">
      <w:pPr>
        <w:ind w:left="234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 xml:space="preserve">To approve </w:t>
      </w:r>
      <w:r w:rsidR="00CB670C">
        <w:rPr>
          <w:rFonts w:ascii="Times New Roman" w:hAnsi="Times New Roman"/>
          <w:sz w:val="22"/>
          <w:szCs w:val="22"/>
        </w:rPr>
        <w:t xml:space="preserve">the </w:t>
      </w:r>
      <w:r>
        <w:rPr>
          <w:rFonts w:ascii="Times New Roman" w:hAnsi="Times New Roman"/>
          <w:sz w:val="22"/>
          <w:szCs w:val="22"/>
        </w:rPr>
        <w:t>Paleontology option (</w:t>
      </w:r>
      <w:proofErr w:type="spellStart"/>
      <w:r>
        <w:rPr>
          <w:rFonts w:ascii="Times New Roman" w:hAnsi="Times New Roman"/>
          <w:sz w:val="22"/>
          <w:szCs w:val="22"/>
        </w:rPr>
        <w:t>Piletic</w:t>
      </w:r>
      <w:proofErr w:type="spellEnd"/>
      <w:r>
        <w:rPr>
          <w:rFonts w:ascii="Times New Roman" w:hAnsi="Times New Roman"/>
          <w:sz w:val="22"/>
          <w:szCs w:val="22"/>
        </w:rPr>
        <w:t>/</w:t>
      </w:r>
      <w:proofErr w:type="spellStart"/>
      <w:r>
        <w:rPr>
          <w:rFonts w:ascii="Times New Roman" w:hAnsi="Times New Roman"/>
          <w:sz w:val="22"/>
          <w:szCs w:val="22"/>
        </w:rPr>
        <w:t>Dallinger</w:t>
      </w:r>
      <w:proofErr w:type="spellEnd"/>
      <w:r>
        <w:rPr>
          <w:rFonts w:ascii="Times New Roman" w:hAnsi="Times New Roman"/>
          <w:sz w:val="22"/>
          <w:szCs w:val="22"/>
        </w:rPr>
        <w:t>)</w:t>
      </w:r>
    </w:p>
    <w:p w:rsidR="00176ABE" w:rsidRDefault="00176ABE" w:rsidP="00176ABE">
      <w:pPr>
        <w:ind w:left="2340"/>
        <w:rPr>
          <w:rFonts w:ascii="Times New Roman" w:hAnsi="Times New Roman"/>
          <w:sz w:val="22"/>
          <w:szCs w:val="22"/>
        </w:rPr>
      </w:pPr>
    </w:p>
    <w:p w:rsidR="00176ABE" w:rsidRDefault="00176ABE" w:rsidP="00176ABE">
      <w:pPr>
        <w:ind w:left="2340"/>
        <w:rPr>
          <w:rFonts w:ascii="Times New Roman" w:hAnsi="Times New Roman"/>
          <w:b/>
          <w:sz w:val="22"/>
          <w:szCs w:val="22"/>
        </w:rPr>
      </w:pPr>
      <w:r>
        <w:rPr>
          <w:rFonts w:ascii="Times New Roman" w:hAnsi="Times New Roman"/>
          <w:b/>
          <w:sz w:val="22"/>
          <w:szCs w:val="22"/>
        </w:rPr>
        <w:t xml:space="preserve">Changes: </w:t>
      </w:r>
    </w:p>
    <w:p w:rsidR="00176ABE" w:rsidRPr="00176ABE" w:rsidRDefault="00176ABE" w:rsidP="00176ABE">
      <w:pPr>
        <w:pStyle w:val="ListParagraph"/>
        <w:numPr>
          <w:ilvl w:val="0"/>
          <w:numId w:val="5"/>
        </w:numPr>
        <w:rPr>
          <w:rFonts w:ascii="Times New Roman" w:hAnsi="Times New Roman"/>
          <w:b/>
          <w:sz w:val="22"/>
          <w:szCs w:val="22"/>
        </w:rPr>
      </w:pPr>
      <w:r>
        <w:rPr>
          <w:rFonts w:ascii="Times New Roman" w:hAnsi="Times New Roman"/>
          <w:sz w:val="22"/>
          <w:szCs w:val="22"/>
        </w:rPr>
        <w:t xml:space="preserve">Change existing Option Courses to 21-28 </w:t>
      </w:r>
      <w:proofErr w:type="spellStart"/>
      <w:r>
        <w:rPr>
          <w:rFonts w:ascii="Times New Roman" w:hAnsi="Times New Roman"/>
          <w:sz w:val="22"/>
          <w:szCs w:val="22"/>
        </w:rPr>
        <w:t>s.h</w:t>
      </w:r>
      <w:proofErr w:type="spellEnd"/>
      <w:r>
        <w:rPr>
          <w:rFonts w:ascii="Times New Roman" w:hAnsi="Times New Roman"/>
          <w:sz w:val="22"/>
          <w:szCs w:val="22"/>
        </w:rPr>
        <w:t>. and proposed Option Courses to 36-43</w:t>
      </w:r>
    </w:p>
    <w:p w:rsidR="00176ABE" w:rsidRPr="00176ABE" w:rsidRDefault="00176ABE" w:rsidP="00176ABE">
      <w:pPr>
        <w:pStyle w:val="ListParagraph"/>
        <w:numPr>
          <w:ilvl w:val="0"/>
          <w:numId w:val="5"/>
        </w:numPr>
        <w:rPr>
          <w:rFonts w:ascii="Times New Roman" w:hAnsi="Times New Roman"/>
          <w:b/>
          <w:sz w:val="22"/>
          <w:szCs w:val="22"/>
        </w:rPr>
      </w:pPr>
      <w:r>
        <w:rPr>
          <w:rFonts w:ascii="Times New Roman" w:hAnsi="Times New Roman"/>
          <w:sz w:val="22"/>
          <w:szCs w:val="22"/>
        </w:rPr>
        <w:t xml:space="preserve">Change Open Electives to 0-2 </w:t>
      </w:r>
      <w:proofErr w:type="spellStart"/>
      <w:r>
        <w:rPr>
          <w:rFonts w:ascii="Times New Roman" w:hAnsi="Times New Roman"/>
          <w:sz w:val="22"/>
          <w:szCs w:val="22"/>
        </w:rPr>
        <w:t>s.h</w:t>
      </w:r>
      <w:proofErr w:type="spellEnd"/>
      <w:r>
        <w:rPr>
          <w:rFonts w:ascii="Times New Roman" w:hAnsi="Times New Roman"/>
          <w:sz w:val="22"/>
          <w:szCs w:val="22"/>
        </w:rPr>
        <w:t>.</w:t>
      </w:r>
    </w:p>
    <w:p w:rsidR="00176ABE" w:rsidRPr="00B1048D" w:rsidRDefault="00176ABE" w:rsidP="00176ABE">
      <w:pPr>
        <w:pStyle w:val="ListParagraph"/>
        <w:numPr>
          <w:ilvl w:val="0"/>
          <w:numId w:val="5"/>
        </w:numPr>
        <w:rPr>
          <w:rFonts w:ascii="Times New Roman" w:hAnsi="Times New Roman"/>
          <w:b/>
          <w:sz w:val="22"/>
          <w:szCs w:val="22"/>
        </w:rPr>
      </w:pPr>
      <w:r>
        <w:rPr>
          <w:rFonts w:ascii="Times New Roman" w:hAnsi="Times New Roman"/>
          <w:sz w:val="22"/>
          <w:szCs w:val="22"/>
        </w:rPr>
        <w:t xml:space="preserve">Change total semester hours for the existing </w:t>
      </w:r>
      <w:r w:rsidR="00B1048D">
        <w:rPr>
          <w:rFonts w:ascii="Times New Roman" w:hAnsi="Times New Roman"/>
          <w:sz w:val="22"/>
          <w:szCs w:val="22"/>
        </w:rPr>
        <w:t xml:space="preserve">and proposed </w:t>
      </w:r>
      <w:r>
        <w:rPr>
          <w:rFonts w:ascii="Times New Roman" w:hAnsi="Times New Roman"/>
          <w:sz w:val="22"/>
          <w:szCs w:val="22"/>
        </w:rPr>
        <w:t>column</w:t>
      </w:r>
      <w:r w:rsidR="00B1048D">
        <w:rPr>
          <w:rFonts w:ascii="Times New Roman" w:hAnsi="Times New Roman"/>
          <w:sz w:val="22"/>
          <w:szCs w:val="22"/>
        </w:rPr>
        <w:t>s</w:t>
      </w:r>
      <w:r>
        <w:rPr>
          <w:rFonts w:ascii="Times New Roman" w:hAnsi="Times New Roman"/>
          <w:sz w:val="22"/>
          <w:szCs w:val="22"/>
        </w:rPr>
        <w:t xml:space="preserve"> to 134-144</w:t>
      </w:r>
      <w:r w:rsidR="00B1048D">
        <w:rPr>
          <w:rFonts w:ascii="Times New Roman" w:hAnsi="Times New Roman"/>
          <w:sz w:val="22"/>
          <w:szCs w:val="22"/>
        </w:rPr>
        <w:t xml:space="preserve"> and, after subtracting hours that count both toward Gen Ed and another category, </w:t>
      </w:r>
      <w:r w:rsidR="00CB670C">
        <w:rPr>
          <w:rFonts w:ascii="Times New Roman" w:hAnsi="Times New Roman"/>
          <w:sz w:val="22"/>
          <w:szCs w:val="22"/>
        </w:rPr>
        <w:t xml:space="preserve">change </w:t>
      </w:r>
      <w:r w:rsidR="00B1048D">
        <w:rPr>
          <w:rFonts w:ascii="Times New Roman" w:hAnsi="Times New Roman"/>
          <w:sz w:val="22"/>
          <w:szCs w:val="22"/>
        </w:rPr>
        <w:t xml:space="preserve">final semester hours </w:t>
      </w:r>
      <w:r w:rsidR="00CB670C">
        <w:rPr>
          <w:rFonts w:ascii="Times New Roman" w:hAnsi="Times New Roman"/>
          <w:sz w:val="22"/>
          <w:szCs w:val="22"/>
        </w:rPr>
        <w:t>to</w:t>
      </w:r>
      <w:r w:rsidR="00B1048D">
        <w:rPr>
          <w:rFonts w:ascii="Times New Roman" w:hAnsi="Times New Roman"/>
          <w:sz w:val="22"/>
          <w:szCs w:val="22"/>
        </w:rPr>
        <w:t>120-128.</w:t>
      </w:r>
    </w:p>
    <w:p w:rsidR="00B1048D" w:rsidRPr="00176ABE" w:rsidRDefault="00B1048D" w:rsidP="00B1048D">
      <w:pPr>
        <w:pStyle w:val="ListParagraph"/>
        <w:ind w:left="3060"/>
        <w:rPr>
          <w:rFonts w:ascii="Times New Roman" w:hAnsi="Times New Roman"/>
          <w:b/>
          <w:sz w:val="22"/>
          <w:szCs w:val="22"/>
        </w:rPr>
      </w:pPr>
    </w:p>
    <w:p w:rsidR="00BB14FA" w:rsidRDefault="005F2637" w:rsidP="00BB14FA">
      <w:pPr>
        <w:ind w:left="2340"/>
        <w:rPr>
          <w:rFonts w:ascii="Times New Roman" w:hAnsi="Times New Roman"/>
          <w:b/>
          <w:sz w:val="22"/>
          <w:szCs w:val="22"/>
        </w:rPr>
      </w:pPr>
      <w:r>
        <w:rPr>
          <w:rFonts w:ascii="Times New Roman" w:hAnsi="Times New Roman"/>
          <w:b/>
          <w:sz w:val="22"/>
          <w:szCs w:val="22"/>
        </w:rPr>
        <w:t>MOTION APPROVED WITH CHANGE</w:t>
      </w:r>
      <w:r w:rsidR="00B1048D">
        <w:rPr>
          <w:rFonts w:ascii="Times New Roman" w:hAnsi="Times New Roman"/>
          <w:b/>
          <w:sz w:val="22"/>
          <w:szCs w:val="22"/>
        </w:rPr>
        <w:t>S</w:t>
      </w:r>
      <w:r w:rsidR="00BB14FA" w:rsidRPr="00AD31C8">
        <w:rPr>
          <w:rFonts w:ascii="Times New Roman" w:hAnsi="Times New Roman"/>
          <w:b/>
          <w:sz w:val="22"/>
          <w:szCs w:val="22"/>
        </w:rPr>
        <w:t xml:space="preserve"> </w:t>
      </w:r>
      <w:r w:rsidR="00B1048D">
        <w:rPr>
          <w:rFonts w:ascii="Times New Roman" w:hAnsi="Times New Roman"/>
          <w:b/>
          <w:sz w:val="22"/>
          <w:szCs w:val="22"/>
        </w:rPr>
        <w:t>9</w:t>
      </w:r>
      <w:r w:rsidR="00BB14FA" w:rsidRPr="00AD31C8">
        <w:rPr>
          <w:rFonts w:ascii="Times New Roman" w:hAnsi="Times New Roman"/>
          <w:b/>
          <w:sz w:val="22"/>
          <w:szCs w:val="22"/>
        </w:rPr>
        <w:t xml:space="preserve"> YES – 0 NO – 0 AB</w:t>
      </w:r>
    </w:p>
    <w:p w:rsidR="00B1048D" w:rsidRPr="002E771B" w:rsidRDefault="00B1048D" w:rsidP="00B1048D">
      <w:pPr>
        <w:ind w:left="2340"/>
        <w:rPr>
          <w:rFonts w:ascii="Times New Roman" w:hAnsi="Times New Roman"/>
          <w:b/>
          <w:sz w:val="22"/>
          <w:szCs w:val="22"/>
        </w:rPr>
      </w:pPr>
    </w:p>
    <w:p w:rsidR="00B1048D" w:rsidRPr="00AD31C8" w:rsidRDefault="00B1048D" w:rsidP="00B1048D">
      <w:pPr>
        <w:pStyle w:val="ListParagraph"/>
        <w:numPr>
          <w:ilvl w:val="1"/>
          <w:numId w:val="2"/>
        </w:numPr>
        <w:ind w:hanging="720"/>
        <w:rPr>
          <w:rFonts w:ascii="Times New Roman" w:hAnsi="Times New Roman"/>
          <w:b/>
          <w:sz w:val="22"/>
          <w:szCs w:val="22"/>
          <w:u w:val="single"/>
        </w:rPr>
      </w:pPr>
      <w:r w:rsidRPr="00AD31C8">
        <w:rPr>
          <w:rFonts w:ascii="Times New Roman" w:hAnsi="Times New Roman"/>
          <w:b/>
          <w:sz w:val="22"/>
          <w:szCs w:val="22"/>
          <w:u w:val="single"/>
        </w:rPr>
        <w:t xml:space="preserve">Curricular Requests from the </w:t>
      </w:r>
      <w:r>
        <w:rPr>
          <w:rFonts w:ascii="Times New Roman" w:hAnsi="Times New Roman"/>
          <w:b/>
          <w:sz w:val="22"/>
          <w:szCs w:val="22"/>
          <w:u w:val="single"/>
        </w:rPr>
        <w:t>School</w:t>
      </w:r>
      <w:r w:rsidRPr="00AD31C8">
        <w:rPr>
          <w:rFonts w:ascii="Times New Roman" w:hAnsi="Times New Roman"/>
          <w:b/>
          <w:sz w:val="22"/>
          <w:szCs w:val="22"/>
          <w:u w:val="single"/>
        </w:rPr>
        <w:t xml:space="preserve"> of </w:t>
      </w:r>
      <w:r>
        <w:rPr>
          <w:rFonts w:ascii="Times New Roman" w:hAnsi="Times New Roman"/>
          <w:b/>
          <w:sz w:val="22"/>
          <w:szCs w:val="22"/>
          <w:u w:val="single"/>
        </w:rPr>
        <w:t>Engineering</w:t>
      </w:r>
    </w:p>
    <w:p w:rsidR="00B1048D" w:rsidRPr="00AD31C8" w:rsidRDefault="00B1048D" w:rsidP="00B1048D">
      <w:pPr>
        <w:rPr>
          <w:rFonts w:ascii="Times New Roman" w:hAnsi="Times New Roman"/>
          <w:b/>
          <w:sz w:val="22"/>
          <w:szCs w:val="22"/>
          <w:u w:val="single"/>
        </w:rPr>
      </w:pPr>
    </w:p>
    <w:p w:rsidR="00B1048D" w:rsidRPr="0076539D" w:rsidRDefault="00B1048D" w:rsidP="00B1048D">
      <w:pPr>
        <w:pStyle w:val="ListParagraph"/>
        <w:numPr>
          <w:ilvl w:val="2"/>
          <w:numId w:val="2"/>
        </w:numPr>
        <w:ind w:left="1800" w:hanging="360"/>
        <w:rPr>
          <w:rFonts w:ascii="Times New Roman" w:hAnsi="Times New Roman"/>
          <w:b/>
          <w:sz w:val="22"/>
          <w:szCs w:val="22"/>
          <w:u w:val="single"/>
        </w:rPr>
      </w:pPr>
      <w:r w:rsidRPr="0076539D">
        <w:rPr>
          <w:rFonts w:ascii="Times New Roman" w:hAnsi="Times New Roman"/>
          <w:sz w:val="22"/>
          <w:szCs w:val="22"/>
          <w:u w:val="single"/>
        </w:rPr>
        <w:t>Requests for New Courses</w:t>
      </w:r>
    </w:p>
    <w:p w:rsidR="00B1048D" w:rsidRPr="00AD31C8" w:rsidRDefault="00B1048D" w:rsidP="00B1048D">
      <w:pPr>
        <w:pStyle w:val="ListParagraph"/>
        <w:ind w:left="1800"/>
        <w:rPr>
          <w:rFonts w:ascii="Times New Roman" w:hAnsi="Times New Roman"/>
          <w:b/>
          <w:sz w:val="22"/>
          <w:szCs w:val="22"/>
          <w:u w:val="single"/>
        </w:rPr>
      </w:pPr>
    </w:p>
    <w:p w:rsidR="00B1048D" w:rsidRPr="002E771B" w:rsidRDefault="001A164A" w:rsidP="00B1048D">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lastRenderedPageBreak/>
        <w:t>ENGR 211, Engineering Statics</w:t>
      </w:r>
      <w:r w:rsidR="00B1048D">
        <w:rPr>
          <w:rFonts w:ascii="Times New Roman" w:hAnsi="Times New Roman"/>
          <w:sz w:val="22"/>
          <w:szCs w:val="22"/>
        </w:rPr>
        <w:t xml:space="preserve">, </w:t>
      </w:r>
      <w:proofErr w:type="gramStart"/>
      <w:r w:rsidR="00B1048D">
        <w:rPr>
          <w:rFonts w:ascii="Times New Roman" w:hAnsi="Times New Roman"/>
          <w:sz w:val="22"/>
          <w:szCs w:val="22"/>
        </w:rPr>
        <w:t xml:space="preserve">3 </w:t>
      </w:r>
      <w:proofErr w:type="spellStart"/>
      <w:r w:rsidR="00B1048D">
        <w:rPr>
          <w:rFonts w:ascii="Times New Roman" w:hAnsi="Times New Roman"/>
          <w:sz w:val="22"/>
          <w:szCs w:val="22"/>
        </w:rPr>
        <w:t>s.h</w:t>
      </w:r>
      <w:proofErr w:type="spellEnd"/>
      <w:proofErr w:type="gramEnd"/>
      <w:r w:rsidR="00B1048D">
        <w:rPr>
          <w:rFonts w:ascii="Times New Roman" w:hAnsi="Times New Roman"/>
          <w:sz w:val="22"/>
          <w:szCs w:val="22"/>
        </w:rPr>
        <w:t>.</w:t>
      </w:r>
    </w:p>
    <w:p w:rsidR="00B1048D" w:rsidRDefault="00B1048D" w:rsidP="00B1048D">
      <w:pPr>
        <w:pStyle w:val="ListParagraph"/>
        <w:ind w:left="2340"/>
        <w:rPr>
          <w:rFonts w:ascii="Times New Roman" w:hAnsi="Times New Roman"/>
          <w:sz w:val="22"/>
          <w:szCs w:val="22"/>
        </w:rPr>
      </w:pPr>
    </w:p>
    <w:p w:rsidR="00B1048D" w:rsidRDefault="00B1048D" w:rsidP="00B1048D">
      <w:pPr>
        <w:pStyle w:val="ListParagraph"/>
        <w:ind w:left="234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 xml:space="preserve">To approve </w:t>
      </w:r>
      <w:r w:rsidR="001A164A">
        <w:rPr>
          <w:rFonts w:ascii="Times New Roman" w:hAnsi="Times New Roman"/>
          <w:sz w:val="22"/>
          <w:szCs w:val="22"/>
        </w:rPr>
        <w:t>ENGR 211</w:t>
      </w:r>
      <w:r>
        <w:rPr>
          <w:rFonts w:ascii="Times New Roman" w:hAnsi="Times New Roman"/>
          <w:sz w:val="22"/>
          <w:szCs w:val="22"/>
        </w:rPr>
        <w:t xml:space="preserve"> (</w:t>
      </w:r>
      <w:proofErr w:type="spellStart"/>
      <w:r>
        <w:rPr>
          <w:rFonts w:ascii="Times New Roman" w:hAnsi="Times New Roman"/>
          <w:sz w:val="22"/>
          <w:szCs w:val="22"/>
        </w:rPr>
        <w:t>Dallinger</w:t>
      </w:r>
      <w:proofErr w:type="spellEnd"/>
      <w:r w:rsidR="001A164A">
        <w:rPr>
          <w:rFonts w:ascii="Times New Roman" w:hAnsi="Times New Roman"/>
          <w:sz w:val="22"/>
          <w:szCs w:val="22"/>
        </w:rPr>
        <w:t>/McNabb</w:t>
      </w:r>
      <w:r>
        <w:rPr>
          <w:rFonts w:ascii="Times New Roman" w:hAnsi="Times New Roman"/>
          <w:sz w:val="22"/>
          <w:szCs w:val="22"/>
        </w:rPr>
        <w:t>)</w:t>
      </w:r>
    </w:p>
    <w:p w:rsidR="00B1048D" w:rsidRDefault="00B1048D" w:rsidP="00B1048D">
      <w:pPr>
        <w:pStyle w:val="ListParagraph"/>
        <w:ind w:left="2340"/>
        <w:rPr>
          <w:rFonts w:ascii="Times New Roman" w:hAnsi="Times New Roman"/>
          <w:sz w:val="22"/>
          <w:szCs w:val="22"/>
          <w:u w:val="single"/>
        </w:rPr>
      </w:pPr>
    </w:p>
    <w:p w:rsidR="001A164A" w:rsidRDefault="001A164A" w:rsidP="00B1048D">
      <w:pPr>
        <w:pStyle w:val="ListParagraph"/>
        <w:ind w:left="2340"/>
        <w:rPr>
          <w:rFonts w:ascii="Times New Roman" w:hAnsi="Times New Roman"/>
          <w:sz w:val="22"/>
          <w:szCs w:val="22"/>
        </w:rPr>
      </w:pPr>
      <w:r>
        <w:rPr>
          <w:rFonts w:ascii="Times New Roman" w:hAnsi="Times New Roman"/>
          <w:sz w:val="22"/>
          <w:szCs w:val="22"/>
        </w:rPr>
        <w:t xml:space="preserve">Engineering professor Blair MacDonald explained that currently statics and dynamics are taught as a combined Physics course, but the School of Engineering has developed two separate courses for Engineering majors that will change the degree plan. Physics Chair Mark </w:t>
      </w:r>
      <w:proofErr w:type="spellStart"/>
      <w:r>
        <w:rPr>
          <w:rFonts w:ascii="Times New Roman" w:hAnsi="Times New Roman"/>
          <w:sz w:val="22"/>
          <w:szCs w:val="22"/>
        </w:rPr>
        <w:t>Boley</w:t>
      </w:r>
      <w:proofErr w:type="spellEnd"/>
      <w:r>
        <w:rPr>
          <w:rFonts w:ascii="Times New Roman" w:hAnsi="Times New Roman"/>
          <w:sz w:val="22"/>
          <w:szCs w:val="22"/>
        </w:rPr>
        <w:t xml:space="preserve"> provided a letter of support to accompany the request. ENGR 211 would not be available to student</w:t>
      </w:r>
      <w:r w:rsidR="00CB670C">
        <w:rPr>
          <w:rFonts w:ascii="Times New Roman" w:hAnsi="Times New Roman"/>
          <w:sz w:val="22"/>
          <w:szCs w:val="22"/>
        </w:rPr>
        <w:t>s</w:t>
      </w:r>
      <w:r>
        <w:rPr>
          <w:rFonts w:ascii="Times New Roman" w:hAnsi="Times New Roman"/>
          <w:sz w:val="22"/>
          <w:szCs w:val="22"/>
        </w:rPr>
        <w:t xml:space="preserve"> who are currently enrolled in or have completed PHYS 310 or 312, and ENGR 212 would not be available to students who are currently enrolled in or have completed PHYS 311 or 312. </w:t>
      </w:r>
    </w:p>
    <w:p w:rsidR="001A164A" w:rsidRDefault="001A164A" w:rsidP="00B1048D">
      <w:pPr>
        <w:pStyle w:val="ListParagraph"/>
        <w:ind w:left="2340"/>
        <w:rPr>
          <w:rFonts w:ascii="Times New Roman" w:hAnsi="Times New Roman"/>
          <w:sz w:val="22"/>
          <w:szCs w:val="22"/>
        </w:rPr>
      </w:pPr>
    </w:p>
    <w:p w:rsidR="00B1048D" w:rsidRDefault="001A164A" w:rsidP="00B1048D">
      <w:pPr>
        <w:pStyle w:val="ListParagraph"/>
        <w:ind w:left="234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observed that the School of Engineering will need to bring forward change</w:t>
      </w:r>
      <w:r w:rsidR="00060888">
        <w:rPr>
          <w:rFonts w:ascii="Times New Roman" w:hAnsi="Times New Roman"/>
          <w:sz w:val="22"/>
          <w:szCs w:val="22"/>
        </w:rPr>
        <w:t>s</w:t>
      </w:r>
      <w:r>
        <w:rPr>
          <w:rFonts w:ascii="Times New Roman" w:hAnsi="Times New Roman"/>
          <w:sz w:val="22"/>
          <w:szCs w:val="22"/>
        </w:rPr>
        <w:t xml:space="preserve"> in prerequisite</w:t>
      </w:r>
      <w:r w:rsidR="00060888">
        <w:rPr>
          <w:rFonts w:ascii="Times New Roman" w:hAnsi="Times New Roman"/>
          <w:sz w:val="22"/>
          <w:szCs w:val="22"/>
        </w:rPr>
        <w:t>s</w:t>
      </w:r>
      <w:r>
        <w:rPr>
          <w:rFonts w:ascii="Times New Roman" w:hAnsi="Times New Roman"/>
          <w:sz w:val="22"/>
          <w:szCs w:val="22"/>
        </w:rPr>
        <w:t xml:space="preserve"> for ENGR 251 and 470.</w:t>
      </w:r>
    </w:p>
    <w:p w:rsidR="00B1048D" w:rsidRDefault="00B1048D" w:rsidP="00B1048D">
      <w:pPr>
        <w:pStyle w:val="ListParagraph"/>
        <w:ind w:left="2340"/>
        <w:rPr>
          <w:rFonts w:ascii="Times New Roman" w:hAnsi="Times New Roman"/>
          <w:sz w:val="22"/>
          <w:szCs w:val="22"/>
        </w:rPr>
      </w:pPr>
    </w:p>
    <w:p w:rsidR="00B1048D" w:rsidRPr="00AD31C8" w:rsidRDefault="00B1048D" w:rsidP="00B1048D">
      <w:pPr>
        <w:pStyle w:val="ListParagraph"/>
        <w:ind w:left="2340"/>
        <w:rPr>
          <w:rFonts w:ascii="Times New Roman" w:hAnsi="Times New Roman"/>
          <w:b/>
          <w:sz w:val="22"/>
          <w:szCs w:val="22"/>
        </w:rPr>
      </w:pPr>
      <w:r w:rsidRPr="00AD31C8">
        <w:rPr>
          <w:rFonts w:ascii="Times New Roman" w:hAnsi="Times New Roman"/>
          <w:b/>
          <w:sz w:val="22"/>
          <w:szCs w:val="22"/>
        </w:rPr>
        <w:t xml:space="preserve">Changes: </w:t>
      </w:r>
    </w:p>
    <w:p w:rsidR="00B1048D" w:rsidRDefault="003355A0" w:rsidP="00B1048D">
      <w:pPr>
        <w:pStyle w:val="ListParagraph"/>
        <w:numPr>
          <w:ilvl w:val="0"/>
          <w:numId w:val="3"/>
        </w:numPr>
        <w:rPr>
          <w:rFonts w:ascii="Times New Roman" w:hAnsi="Times New Roman"/>
          <w:sz w:val="22"/>
          <w:szCs w:val="22"/>
        </w:rPr>
      </w:pPr>
      <w:r>
        <w:rPr>
          <w:rFonts w:ascii="Times New Roman" w:hAnsi="Times New Roman"/>
          <w:sz w:val="22"/>
          <w:szCs w:val="22"/>
        </w:rPr>
        <w:t xml:space="preserve">In the catalog description, change the semi-colon to a comma. Also, in “A first course in Engineering Mechanics: Mechanics of forces and force …” change the “mechanics” </w:t>
      </w:r>
      <w:r w:rsidR="006F1602">
        <w:rPr>
          <w:rFonts w:ascii="Times New Roman" w:hAnsi="Times New Roman"/>
          <w:sz w:val="22"/>
          <w:szCs w:val="22"/>
        </w:rPr>
        <w:t xml:space="preserve">after the colon </w:t>
      </w:r>
      <w:r>
        <w:rPr>
          <w:rFonts w:ascii="Times New Roman" w:hAnsi="Times New Roman"/>
          <w:sz w:val="22"/>
          <w:szCs w:val="22"/>
        </w:rPr>
        <w:t>to lower case.</w:t>
      </w:r>
    </w:p>
    <w:p w:rsidR="003355A0" w:rsidRDefault="003355A0" w:rsidP="00B1048D">
      <w:pPr>
        <w:pStyle w:val="ListParagraph"/>
        <w:numPr>
          <w:ilvl w:val="0"/>
          <w:numId w:val="3"/>
        </w:numPr>
        <w:rPr>
          <w:rFonts w:ascii="Times New Roman" w:hAnsi="Times New Roman"/>
          <w:sz w:val="22"/>
          <w:szCs w:val="22"/>
        </w:rPr>
      </w:pPr>
      <w:r>
        <w:rPr>
          <w:rFonts w:ascii="Times New Roman" w:hAnsi="Times New Roman"/>
          <w:sz w:val="22"/>
          <w:szCs w:val="22"/>
        </w:rPr>
        <w:t xml:space="preserve">In Student Needs to be </w:t>
      </w:r>
      <w:proofErr w:type="gramStart"/>
      <w:r>
        <w:rPr>
          <w:rFonts w:ascii="Times New Roman" w:hAnsi="Times New Roman"/>
          <w:sz w:val="22"/>
          <w:szCs w:val="22"/>
        </w:rPr>
        <w:t>Served</w:t>
      </w:r>
      <w:proofErr w:type="gramEnd"/>
      <w:r>
        <w:rPr>
          <w:rFonts w:ascii="Times New Roman" w:hAnsi="Times New Roman"/>
          <w:sz w:val="22"/>
          <w:szCs w:val="22"/>
        </w:rPr>
        <w:t>, change the reference to the co-requisite PHYS 211 to “prerequisite.”</w:t>
      </w:r>
    </w:p>
    <w:p w:rsidR="003355A0" w:rsidRDefault="003355A0" w:rsidP="00B1048D">
      <w:pPr>
        <w:pStyle w:val="ListParagraph"/>
        <w:numPr>
          <w:ilvl w:val="0"/>
          <w:numId w:val="3"/>
        </w:numPr>
        <w:rPr>
          <w:rFonts w:ascii="Times New Roman" w:hAnsi="Times New Roman"/>
          <w:sz w:val="22"/>
          <w:szCs w:val="22"/>
        </w:rPr>
      </w:pPr>
      <w:r>
        <w:rPr>
          <w:rFonts w:ascii="Times New Roman" w:hAnsi="Times New Roman"/>
          <w:sz w:val="22"/>
          <w:szCs w:val="22"/>
        </w:rPr>
        <w:t xml:space="preserve">In Relationship to Existing Courses within the Department, change “Engineering Statics is a prerequisite for ENGR 212 and 251,” to “Engineering Statics </w:t>
      </w:r>
      <w:r>
        <w:rPr>
          <w:rFonts w:ascii="Times New Roman" w:hAnsi="Times New Roman"/>
          <w:b/>
          <w:sz w:val="22"/>
          <w:szCs w:val="22"/>
        </w:rPr>
        <w:t>will be proposed as</w:t>
      </w:r>
      <w:r>
        <w:rPr>
          <w:rFonts w:ascii="Times New Roman" w:hAnsi="Times New Roman"/>
          <w:sz w:val="22"/>
          <w:szCs w:val="22"/>
        </w:rPr>
        <w:t xml:space="preserve"> a prerequisite …” since the School of Engineering has not yet put through this change.</w:t>
      </w:r>
    </w:p>
    <w:p w:rsidR="00B1048D" w:rsidRPr="00AD31C8" w:rsidRDefault="00B1048D" w:rsidP="00B1048D">
      <w:pPr>
        <w:rPr>
          <w:rFonts w:ascii="Times New Roman" w:hAnsi="Times New Roman"/>
          <w:sz w:val="22"/>
          <w:szCs w:val="22"/>
        </w:rPr>
      </w:pPr>
    </w:p>
    <w:p w:rsidR="00B1048D" w:rsidRPr="00AD31C8" w:rsidRDefault="00B1048D" w:rsidP="00B1048D">
      <w:pPr>
        <w:ind w:left="2340"/>
        <w:rPr>
          <w:rFonts w:ascii="Times New Roman" w:hAnsi="Times New Roman"/>
          <w:b/>
          <w:sz w:val="22"/>
          <w:szCs w:val="22"/>
        </w:rPr>
      </w:pPr>
      <w:r>
        <w:rPr>
          <w:rFonts w:ascii="Times New Roman" w:hAnsi="Times New Roman"/>
          <w:b/>
          <w:sz w:val="22"/>
          <w:szCs w:val="22"/>
        </w:rPr>
        <w:t xml:space="preserve">MOTION APPROVED WITH CHANGES </w:t>
      </w:r>
      <w:r w:rsidR="003355A0">
        <w:rPr>
          <w:rFonts w:ascii="Times New Roman" w:hAnsi="Times New Roman"/>
          <w:b/>
          <w:sz w:val="22"/>
          <w:szCs w:val="22"/>
        </w:rPr>
        <w:t>9</w:t>
      </w:r>
      <w:r w:rsidRPr="00AD31C8">
        <w:rPr>
          <w:rFonts w:ascii="Times New Roman" w:hAnsi="Times New Roman"/>
          <w:b/>
          <w:sz w:val="22"/>
          <w:szCs w:val="22"/>
        </w:rPr>
        <w:t xml:space="preserve"> YES – 0 NO – 0 AB</w:t>
      </w:r>
    </w:p>
    <w:p w:rsidR="00B1048D" w:rsidRPr="002E771B" w:rsidRDefault="00B1048D" w:rsidP="00B1048D">
      <w:pPr>
        <w:pStyle w:val="ListParagraph"/>
        <w:ind w:left="2340"/>
        <w:rPr>
          <w:rFonts w:ascii="Times New Roman" w:hAnsi="Times New Roman"/>
          <w:sz w:val="22"/>
          <w:szCs w:val="22"/>
        </w:rPr>
      </w:pPr>
    </w:p>
    <w:p w:rsidR="00B1048D" w:rsidRPr="000608EE" w:rsidRDefault="00060888" w:rsidP="00B1048D">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ENGR 212, Engineering Dynamics</w:t>
      </w:r>
      <w:r w:rsidR="00B1048D">
        <w:rPr>
          <w:rFonts w:ascii="Times New Roman" w:hAnsi="Times New Roman"/>
          <w:sz w:val="22"/>
          <w:szCs w:val="22"/>
        </w:rPr>
        <w:t xml:space="preserve">, </w:t>
      </w:r>
      <w:proofErr w:type="gramStart"/>
      <w:r w:rsidR="00B1048D">
        <w:rPr>
          <w:rFonts w:ascii="Times New Roman" w:hAnsi="Times New Roman"/>
          <w:sz w:val="22"/>
          <w:szCs w:val="22"/>
        </w:rPr>
        <w:t xml:space="preserve">3 </w:t>
      </w:r>
      <w:proofErr w:type="spellStart"/>
      <w:r w:rsidR="00B1048D">
        <w:rPr>
          <w:rFonts w:ascii="Times New Roman" w:hAnsi="Times New Roman"/>
          <w:sz w:val="22"/>
          <w:szCs w:val="22"/>
        </w:rPr>
        <w:t>s.h</w:t>
      </w:r>
      <w:proofErr w:type="spellEnd"/>
      <w:proofErr w:type="gramEnd"/>
      <w:r w:rsidR="00B1048D">
        <w:rPr>
          <w:rFonts w:ascii="Times New Roman" w:hAnsi="Times New Roman"/>
          <w:sz w:val="22"/>
          <w:szCs w:val="22"/>
        </w:rPr>
        <w:t>.</w:t>
      </w:r>
    </w:p>
    <w:p w:rsidR="00B1048D" w:rsidRPr="000608EE" w:rsidRDefault="00B1048D" w:rsidP="00B1048D">
      <w:pPr>
        <w:pStyle w:val="ListParagraph"/>
        <w:ind w:left="2340"/>
        <w:rPr>
          <w:rFonts w:ascii="Times New Roman" w:hAnsi="Times New Roman"/>
          <w:b/>
          <w:sz w:val="22"/>
          <w:szCs w:val="22"/>
          <w:u w:val="single"/>
        </w:rPr>
      </w:pPr>
    </w:p>
    <w:p w:rsidR="00B1048D" w:rsidRDefault="00B1048D" w:rsidP="00B1048D">
      <w:pPr>
        <w:pStyle w:val="ListParagraph"/>
        <w:ind w:left="234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 xml:space="preserve">To approve </w:t>
      </w:r>
      <w:r w:rsidR="00060888">
        <w:rPr>
          <w:rFonts w:ascii="Times New Roman" w:hAnsi="Times New Roman"/>
          <w:sz w:val="22"/>
          <w:szCs w:val="22"/>
        </w:rPr>
        <w:t>ENGR 212</w:t>
      </w:r>
      <w:r>
        <w:rPr>
          <w:rFonts w:ascii="Times New Roman" w:hAnsi="Times New Roman"/>
          <w:sz w:val="22"/>
          <w:szCs w:val="22"/>
        </w:rPr>
        <w:t xml:space="preserve"> (</w:t>
      </w:r>
      <w:r w:rsidR="00060888">
        <w:rPr>
          <w:rFonts w:ascii="Times New Roman" w:hAnsi="Times New Roman"/>
          <w:sz w:val="22"/>
          <w:szCs w:val="22"/>
        </w:rPr>
        <w:t>McNabb/</w:t>
      </w:r>
      <w:proofErr w:type="spellStart"/>
      <w:r w:rsidR="00060888">
        <w:rPr>
          <w:rFonts w:ascii="Times New Roman" w:hAnsi="Times New Roman"/>
          <w:sz w:val="22"/>
          <w:szCs w:val="22"/>
        </w:rPr>
        <w:t>Bernards</w:t>
      </w:r>
      <w:proofErr w:type="spellEnd"/>
      <w:r>
        <w:rPr>
          <w:rFonts w:ascii="Times New Roman" w:hAnsi="Times New Roman"/>
          <w:sz w:val="22"/>
          <w:szCs w:val="22"/>
        </w:rPr>
        <w:t>)</w:t>
      </w:r>
    </w:p>
    <w:p w:rsidR="00B1048D" w:rsidRDefault="00B1048D" w:rsidP="00B1048D">
      <w:pPr>
        <w:pStyle w:val="ListParagraph"/>
        <w:ind w:left="2340"/>
        <w:rPr>
          <w:rFonts w:ascii="Times New Roman" w:hAnsi="Times New Roman"/>
          <w:sz w:val="22"/>
          <w:szCs w:val="22"/>
          <w:u w:val="single"/>
        </w:rPr>
      </w:pPr>
    </w:p>
    <w:p w:rsidR="00B1048D" w:rsidRPr="00AD31C8" w:rsidRDefault="00B1048D" w:rsidP="00B1048D">
      <w:pPr>
        <w:pStyle w:val="ListParagraph"/>
        <w:ind w:left="2340"/>
        <w:rPr>
          <w:rFonts w:ascii="Times New Roman" w:hAnsi="Times New Roman"/>
          <w:b/>
          <w:sz w:val="22"/>
          <w:szCs w:val="22"/>
        </w:rPr>
      </w:pPr>
      <w:r w:rsidRPr="00AD31C8">
        <w:rPr>
          <w:rFonts w:ascii="Times New Roman" w:hAnsi="Times New Roman"/>
          <w:b/>
          <w:sz w:val="22"/>
          <w:szCs w:val="22"/>
        </w:rPr>
        <w:t xml:space="preserve">Changes: </w:t>
      </w:r>
    </w:p>
    <w:p w:rsidR="00B1048D" w:rsidRDefault="00060888" w:rsidP="00B1048D">
      <w:pPr>
        <w:pStyle w:val="ListParagraph"/>
        <w:numPr>
          <w:ilvl w:val="0"/>
          <w:numId w:val="3"/>
        </w:numPr>
        <w:rPr>
          <w:rFonts w:ascii="Times New Roman" w:hAnsi="Times New Roman"/>
          <w:sz w:val="22"/>
          <w:szCs w:val="22"/>
        </w:rPr>
      </w:pPr>
      <w:r>
        <w:rPr>
          <w:rFonts w:ascii="Times New Roman" w:hAnsi="Times New Roman"/>
          <w:sz w:val="22"/>
          <w:szCs w:val="22"/>
        </w:rPr>
        <w:t xml:space="preserve">Remove first “and” from course description so that it reads, “Kinematics, Newton’s laws of motion, </w:t>
      </w:r>
      <w:r w:rsidRPr="00060888">
        <w:rPr>
          <w:rFonts w:ascii="Times New Roman" w:hAnsi="Times New Roman"/>
          <w:b/>
          <w:strike/>
          <w:sz w:val="22"/>
          <w:szCs w:val="22"/>
        </w:rPr>
        <w:t>and</w:t>
      </w:r>
      <w:r>
        <w:rPr>
          <w:rFonts w:ascii="Times New Roman" w:hAnsi="Times New Roman"/>
          <w:sz w:val="22"/>
          <w:szCs w:val="22"/>
        </w:rPr>
        <w:t xml:space="preserve"> work-energy and impulse-momentum relationships ...”</w:t>
      </w:r>
    </w:p>
    <w:p w:rsidR="00060888" w:rsidRDefault="00060888" w:rsidP="00B1048D">
      <w:pPr>
        <w:pStyle w:val="ListParagraph"/>
        <w:numPr>
          <w:ilvl w:val="0"/>
          <w:numId w:val="3"/>
        </w:numPr>
        <w:rPr>
          <w:rFonts w:ascii="Times New Roman" w:hAnsi="Times New Roman"/>
          <w:sz w:val="22"/>
          <w:szCs w:val="22"/>
        </w:rPr>
      </w:pPr>
      <w:r>
        <w:rPr>
          <w:rFonts w:ascii="Times New Roman" w:hAnsi="Times New Roman"/>
          <w:sz w:val="22"/>
          <w:szCs w:val="22"/>
        </w:rPr>
        <w:t xml:space="preserve">In Relationship to Existing Courses within the Department, instead of indicating that Engineering Dynamics </w:t>
      </w:r>
      <w:r w:rsidRPr="006F1602">
        <w:rPr>
          <w:rFonts w:ascii="Times New Roman" w:hAnsi="Times New Roman"/>
          <w:i/>
          <w:sz w:val="22"/>
          <w:szCs w:val="22"/>
        </w:rPr>
        <w:t>is</w:t>
      </w:r>
      <w:r>
        <w:rPr>
          <w:rFonts w:ascii="Times New Roman" w:hAnsi="Times New Roman"/>
          <w:sz w:val="22"/>
          <w:szCs w:val="22"/>
        </w:rPr>
        <w:t xml:space="preserve"> a prerequisite to ENGR 470 indicate that it </w:t>
      </w:r>
      <w:r w:rsidRPr="006F1602">
        <w:rPr>
          <w:rFonts w:ascii="Times New Roman" w:hAnsi="Times New Roman"/>
          <w:i/>
          <w:sz w:val="22"/>
          <w:szCs w:val="22"/>
        </w:rPr>
        <w:t>will be proposed as</w:t>
      </w:r>
      <w:r>
        <w:rPr>
          <w:rFonts w:ascii="Times New Roman" w:hAnsi="Times New Roman"/>
          <w:sz w:val="22"/>
          <w:szCs w:val="22"/>
        </w:rPr>
        <w:t xml:space="preserve"> a prerequisite.</w:t>
      </w:r>
    </w:p>
    <w:p w:rsidR="00B1048D" w:rsidRPr="00AD31C8" w:rsidRDefault="00B1048D" w:rsidP="00B1048D">
      <w:pPr>
        <w:rPr>
          <w:rFonts w:ascii="Times New Roman" w:hAnsi="Times New Roman"/>
          <w:sz w:val="22"/>
          <w:szCs w:val="22"/>
        </w:rPr>
      </w:pPr>
    </w:p>
    <w:p w:rsidR="00B1048D" w:rsidRPr="00AD31C8" w:rsidRDefault="00B1048D" w:rsidP="00B1048D">
      <w:pPr>
        <w:ind w:left="2340"/>
        <w:rPr>
          <w:rFonts w:ascii="Times New Roman" w:hAnsi="Times New Roman"/>
          <w:b/>
          <w:sz w:val="22"/>
          <w:szCs w:val="22"/>
        </w:rPr>
      </w:pPr>
      <w:r>
        <w:rPr>
          <w:rFonts w:ascii="Times New Roman" w:hAnsi="Times New Roman"/>
          <w:b/>
          <w:sz w:val="22"/>
          <w:szCs w:val="22"/>
        </w:rPr>
        <w:t xml:space="preserve">MOTION APPROVED WITH CHANGES </w:t>
      </w:r>
      <w:r w:rsidR="00060888">
        <w:rPr>
          <w:rFonts w:ascii="Times New Roman" w:hAnsi="Times New Roman"/>
          <w:b/>
          <w:sz w:val="22"/>
          <w:szCs w:val="22"/>
        </w:rPr>
        <w:t>9</w:t>
      </w:r>
      <w:r w:rsidRPr="00AD31C8">
        <w:rPr>
          <w:rFonts w:ascii="Times New Roman" w:hAnsi="Times New Roman"/>
          <w:b/>
          <w:sz w:val="22"/>
          <w:szCs w:val="22"/>
        </w:rPr>
        <w:t xml:space="preserve"> YES – 0 NO – 0 AB</w:t>
      </w:r>
    </w:p>
    <w:p w:rsidR="00B1048D" w:rsidRPr="00AD31C8" w:rsidRDefault="00B1048D" w:rsidP="00B1048D">
      <w:pPr>
        <w:rPr>
          <w:rFonts w:ascii="Times New Roman" w:hAnsi="Times New Roman"/>
          <w:b/>
          <w:sz w:val="22"/>
          <w:szCs w:val="22"/>
          <w:u w:val="single"/>
        </w:rPr>
      </w:pPr>
    </w:p>
    <w:p w:rsidR="00B1048D" w:rsidRPr="0076539D" w:rsidRDefault="00B1048D" w:rsidP="00B1048D">
      <w:pPr>
        <w:pStyle w:val="ListParagraph"/>
        <w:numPr>
          <w:ilvl w:val="2"/>
          <w:numId w:val="2"/>
        </w:numPr>
        <w:ind w:left="1800" w:hanging="360"/>
        <w:rPr>
          <w:rFonts w:ascii="Times New Roman" w:hAnsi="Times New Roman"/>
          <w:b/>
          <w:sz w:val="22"/>
          <w:szCs w:val="22"/>
          <w:u w:val="single"/>
        </w:rPr>
      </w:pPr>
      <w:r w:rsidRPr="0076539D">
        <w:rPr>
          <w:rFonts w:ascii="Times New Roman" w:hAnsi="Times New Roman"/>
          <w:sz w:val="22"/>
          <w:szCs w:val="22"/>
          <w:u w:val="single"/>
        </w:rPr>
        <w:t>Request for Change of Major</w:t>
      </w:r>
    </w:p>
    <w:p w:rsidR="00B1048D" w:rsidRPr="00AD31C8" w:rsidRDefault="00B1048D" w:rsidP="00B1048D">
      <w:pPr>
        <w:pStyle w:val="ListParagraph"/>
        <w:ind w:left="1800"/>
        <w:rPr>
          <w:rFonts w:ascii="Times New Roman" w:hAnsi="Times New Roman"/>
          <w:b/>
          <w:sz w:val="22"/>
          <w:szCs w:val="22"/>
          <w:u w:val="single"/>
        </w:rPr>
      </w:pPr>
    </w:p>
    <w:p w:rsidR="00B1048D" w:rsidRPr="00D21E6F" w:rsidRDefault="00B1048D" w:rsidP="00B1048D">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Engineering</w:t>
      </w:r>
    </w:p>
    <w:p w:rsidR="00B1048D" w:rsidRDefault="00B1048D" w:rsidP="00B1048D">
      <w:pPr>
        <w:pStyle w:val="ListParagraph"/>
        <w:ind w:left="2340"/>
        <w:rPr>
          <w:rFonts w:ascii="Times New Roman" w:hAnsi="Times New Roman"/>
          <w:sz w:val="22"/>
          <w:szCs w:val="22"/>
        </w:rPr>
      </w:pPr>
    </w:p>
    <w:p w:rsidR="00B1048D" w:rsidRDefault="00B1048D" w:rsidP="00B1048D">
      <w:pPr>
        <w:pStyle w:val="ListParagraph"/>
        <w:ind w:left="3600" w:hanging="1260"/>
        <w:rPr>
          <w:rFonts w:ascii="Times New Roman" w:hAnsi="Times New Roman"/>
          <w:sz w:val="22"/>
          <w:szCs w:val="22"/>
        </w:rPr>
      </w:pPr>
      <w:r w:rsidRPr="00AD31C8">
        <w:rPr>
          <w:rFonts w:ascii="Times New Roman" w:hAnsi="Times New Roman"/>
          <w:b/>
          <w:sz w:val="22"/>
          <w:szCs w:val="22"/>
        </w:rPr>
        <w:t xml:space="preserve">Motion: </w:t>
      </w:r>
      <w:r w:rsidRPr="00AD31C8">
        <w:rPr>
          <w:rFonts w:ascii="Times New Roman" w:hAnsi="Times New Roman"/>
          <w:sz w:val="22"/>
          <w:szCs w:val="22"/>
        </w:rPr>
        <w:t xml:space="preserve">To approve </w:t>
      </w:r>
      <w:r>
        <w:rPr>
          <w:rFonts w:ascii="Times New Roman" w:hAnsi="Times New Roman"/>
          <w:sz w:val="22"/>
          <w:szCs w:val="22"/>
        </w:rPr>
        <w:t>Engineering major</w:t>
      </w:r>
      <w:r w:rsidRPr="00AD31C8">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w:t>
      </w:r>
      <w:proofErr w:type="spellStart"/>
      <w:r w:rsidR="00060888">
        <w:rPr>
          <w:rFonts w:ascii="Times New Roman" w:hAnsi="Times New Roman"/>
          <w:sz w:val="22"/>
          <w:szCs w:val="22"/>
        </w:rPr>
        <w:t>Marchand</w:t>
      </w:r>
      <w:proofErr w:type="spellEnd"/>
      <w:r w:rsidRPr="00AD31C8">
        <w:rPr>
          <w:rFonts w:ascii="Times New Roman" w:hAnsi="Times New Roman"/>
          <w:sz w:val="22"/>
          <w:szCs w:val="22"/>
        </w:rPr>
        <w:t>)</w:t>
      </w:r>
    </w:p>
    <w:p w:rsidR="00B1048D" w:rsidRDefault="00B1048D" w:rsidP="00B1048D">
      <w:pPr>
        <w:pStyle w:val="ListParagraph"/>
        <w:ind w:left="3600" w:hanging="1260"/>
        <w:rPr>
          <w:rFonts w:ascii="Times New Roman" w:hAnsi="Times New Roman"/>
          <w:sz w:val="22"/>
          <w:szCs w:val="22"/>
        </w:rPr>
      </w:pPr>
    </w:p>
    <w:p w:rsidR="00B1048D" w:rsidRPr="00AD31C8" w:rsidRDefault="00B1048D" w:rsidP="00B1048D">
      <w:pPr>
        <w:pStyle w:val="ListParagraph"/>
        <w:ind w:left="2340"/>
        <w:rPr>
          <w:rFonts w:ascii="Times New Roman" w:hAnsi="Times New Roman"/>
          <w:b/>
          <w:sz w:val="22"/>
          <w:szCs w:val="22"/>
        </w:rPr>
      </w:pPr>
      <w:r w:rsidRPr="00AD31C8">
        <w:rPr>
          <w:rFonts w:ascii="Times New Roman" w:hAnsi="Times New Roman"/>
          <w:b/>
          <w:sz w:val="22"/>
          <w:szCs w:val="22"/>
        </w:rPr>
        <w:t xml:space="preserve">Changes: </w:t>
      </w:r>
    </w:p>
    <w:p w:rsidR="00B1048D" w:rsidRDefault="00313082" w:rsidP="00B1048D">
      <w:pPr>
        <w:pStyle w:val="ListParagraph"/>
        <w:numPr>
          <w:ilvl w:val="0"/>
          <w:numId w:val="3"/>
        </w:numPr>
        <w:rPr>
          <w:rFonts w:ascii="Times New Roman" w:hAnsi="Times New Roman"/>
          <w:sz w:val="22"/>
          <w:szCs w:val="22"/>
        </w:rPr>
      </w:pPr>
      <w:r>
        <w:rPr>
          <w:rFonts w:ascii="Times New Roman" w:hAnsi="Times New Roman"/>
          <w:sz w:val="22"/>
          <w:szCs w:val="22"/>
        </w:rPr>
        <w:t>Correct the title of ENGR 105 course to Engineering Graphics.</w:t>
      </w:r>
    </w:p>
    <w:p w:rsidR="00313082" w:rsidRDefault="00313082" w:rsidP="00B1048D">
      <w:pPr>
        <w:pStyle w:val="ListParagraph"/>
        <w:numPr>
          <w:ilvl w:val="0"/>
          <w:numId w:val="3"/>
        </w:numPr>
        <w:rPr>
          <w:rFonts w:ascii="Times New Roman" w:hAnsi="Times New Roman"/>
          <w:sz w:val="22"/>
          <w:szCs w:val="22"/>
        </w:rPr>
      </w:pPr>
      <w:r>
        <w:rPr>
          <w:rFonts w:ascii="Times New Roman" w:hAnsi="Times New Roman"/>
          <w:sz w:val="22"/>
          <w:szCs w:val="22"/>
        </w:rPr>
        <w:t>Bold PHYS 312 in existing courses to indicate that is changed.</w:t>
      </w:r>
    </w:p>
    <w:p w:rsidR="00313082" w:rsidRDefault="00313082" w:rsidP="00B1048D">
      <w:pPr>
        <w:pStyle w:val="ListParagraph"/>
        <w:numPr>
          <w:ilvl w:val="0"/>
          <w:numId w:val="3"/>
        </w:numPr>
        <w:rPr>
          <w:rFonts w:ascii="Times New Roman" w:hAnsi="Times New Roman"/>
          <w:sz w:val="22"/>
          <w:szCs w:val="22"/>
        </w:rPr>
      </w:pPr>
      <w:r>
        <w:rPr>
          <w:rFonts w:ascii="Times New Roman" w:hAnsi="Times New Roman"/>
          <w:sz w:val="22"/>
          <w:szCs w:val="22"/>
        </w:rPr>
        <w:t>Correct the title of ENGR 351 to Structural Design.</w:t>
      </w:r>
    </w:p>
    <w:p w:rsidR="00313082" w:rsidRDefault="00313082" w:rsidP="00B1048D">
      <w:pPr>
        <w:pStyle w:val="ListParagraph"/>
        <w:numPr>
          <w:ilvl w:val="0"/>
          <w:numId w:val="3"/>
        </w:numPr>
        <w:rPr>
          <w:rFonts w:ascii="Times New Roman" w:hAnsi="Times New Roman"/>
          <w:sz w:val="22"/>
          <w:szCs w:val="22"/>
        </w:rPr>
      </w:pPr>
      <w:r>
        <w:rPr>
          <w:rFonts w:ascii="Times New Roman" w:hAnsi="Times New Roman"/>
          <w:sz w:val="22"/>
          <w:szCs w:val="22"/>
        </w:rPr>
        <w:t>Correct the title of ENGR 490 to Engineering Senior Design.</w:t>
      </w:r>
    </w:p>
    <w:p w:rsidR="00313082" w:rsidRDefault="003C6760" w:rsidP="00B1048D">
      <w:pPr>
        <w:pStyle w:val="ListParagraph"/>
        <w:numPr>
          <w:ilvl w:val="0"/>
          <w:numId w:val="3"/>
        </w:numPr>
        <w:rPr>
          <w:rFonts w:ascii="Times New Roman" w:hAnsi="Times New Roman"/>
          <w:sz w:val="22"/>
          <w:szCs w:val="22"/>
        </w:rPr>
      </w:pPr>
      <w:r>
        <w:rPr>
          <w:rFonts w:ascii="Times New Roman" w:hAnsi="Times New Roman"/>
          <w:sz w:val="22"/>
          <w:szCs w:val="22"/>
        </w:rPr>
        <w:t>Indicate I, II, and III, respectively, to the titles of MATH 133, 134, and 231 in Supporting Courses section.</w:t>
      </w:r>
    </w:p>
    <w:p w:rsidR="003C6760" w:rsidRDefault="003C6760" w:rsidP="00B1048D">
      <w:pPr>
        <w:pStyle w:val="ListParagraph"/>
        <w:numPr>
          <w:ilvl w:val="0"/>
          <w:numId w:val="3"/>
        </w:numPr>
        <w:rPr>
          <w:rFonts w:ascii="Times New Roman" w:hAnsi="Times New Roman"/>
          <w:sz w:val="22"/>
          <w:szCs w:val="22"/>
        </w:rPr>
      </w:pPr>
      <w:r>
        <w:rPr>
          <w:rFonts w:ascii="Times New Roman" w:hAnsi="Times New Roman"/>
          <w:sz w:val="22"/>
          <w:szCs w:val="22"/>
        </w:rPr>
        <w:t>Correct the title of PHYS 211 to University Physics I.</w:t>
      </w:r>
    </w:p>
    <w:p w:rsidR="003C6760" w:rsidRDefault="003C6760" w:rsidP="00B1048D">
      <w:pPr>
        <w:pStyle w:val="ListParagraph"/>
        <w:numPr>
          <w:ilvl w:val="0"/>
          <w:numId w:val="3"/>
        </w:numPr>
        <w:rPr>
          <w:rFonts w:ascii="Times New Roman" w:hAnsi="Times New Roman"/>
          <w:sz w:val="22"/>
          <w:szCs w:val="22"/>
        </w:rPr>
      </w:pPr>
      <w:r>
        <w:rPr>
          <w:rFonts w:ascii="Times New Roman" w:hAnsi="Times New Roman"/>
          <w:sz w:val="22"/>
          <w:szCs w:val="22"/>
        </w:rPr>
        <w:lastRenderedPageBreak/>
        <w:t>Correct the title of PHYS 213 to University Physics III.</w:t>
      </w:r>
    </w:p>
    <w:p w:rsidR="00B1048D" w:rsidRPr="00AD31C8" w:rsidRDefault="00B1048D" w:rsidP="00B1048D">
      <w:pPr>
        <w:rPr>
          <w:rFonts w:ascii="Times New Roman" w:hAnsi="Times New Roman"/>
          <w:sz w:val="22"/>
          <w:szCs w:val="22"/>
        </w:rPr>
      </w:pPr>
    </w:p>
    <w:p w:rsidR="00B1048D" w:rsidRPr="00AD31C8" w:rsidRDefault="00B1048D" w:rsidP="00B1048D">
      <w:pPr>
        <w:ind w:left="2340"/>
        <w:rPr>
          <w:rFonts w:ascii="Times New Roman" w:hAnsi="Times New Roman"/>
          <w:b/>
          <w:sz w:val="22"/>
          <w:szCs w:val="22"/>
        </w:rPr>
      </w:pPr>
      <w:r>
        <w:rPr>
          <w:rFonts w:ascii="Times New Roman" w:hAnsi="Times New Roman"/>
          <w:b/>
          <w:sz w:val="22"/>
          <w:szCs w:val="22"/>
        </w:rPr>
        <w:t xml:space="preserve">MOTION APPROVED WITH CHANGES </w:t>
      </w:r>
      <w:r w:rsidR="00060888">
        <w:rPr>
          <w:rFonts w:ascii="Times New Roman" w:hAnsi="Times New Roman"/>
          <w:b/>
          <w:sz w:val="22"/>
          <w:szCs w:val="22"/>
        </w:rPr>
        <w:t>9</w:t>
      </w:r>
      <w:r w:rsidRPr="00AD31C8">
        <w:rPr>
          <w:rFonts w:ascii="Times New Roman" w:hAnsi="Times New Roman"/>
          <w:b/>
          <w:sz w:val="22"/>
          <w:szCs w:val="22"/>
        </w:rPr>
        <w:t xml:space="preserve"> YES – 0 NO – 0 AB</w:t>
      </w:r>
    </w:p>
    <w:p w:rsidR="007C6259" w:rsidRPr="00AD31C8" w:rsidRDefault="007C6259" w:rsidP="007C6259">
      <w:pPr>
        <w:pStyle w:val="ListParagraph"/>
        <w:ind w:left="3600" w:hanging="1260"/>
        <w:rPr>
          <w:rFonts w:ascii="Times New Roman" w:hAnsi="Times New Roman"/>
          <w:sz w:val="22"/>
          <w:szCs w:val="22"/>
        </w:rPr>
      </w:pPr>
    </w:p>
    <w:p w:rsidR="003C6760" w:rsidRDefault="003C6760" w:rsidP="005E6AFE">
      <w:pPr>
        <w:pStyle w:val="ListParagraph"/>
        <w:numPr>
          <w:ilvl w:val="1"/>
          <w:numId w:val="2"/>
        </w:numPr>
        <w:ind w:hanging="720"/>
        <w:rPr>
          <w:rFonts w:ascii="Times New Roman" w:hAnsi="Times New Roman"/>
          <w:b/>
          <w:sz w:val="22"/>
          <w:szCs w:val="22"/>
          <w:u w:val="single"/>
        </w:rPr>
      </w:pPr>
      <w:r>
        <w:rPr>
          <w:rFonts w:ascii="Times New Roman" w:hAnsi="Times New Roman"/>
          <w:b/>
          <w:sz w:val="22"/>
          <w:szCs w:val="22"/>
          <w:u w:val="single"/>
        </w:rPr>
        <w:t>Curricular Requests from the School of Agriculture</w:t>
      </w:r>
    </w:p>
    <w:p w:rsidR="003C6760" w:rsidRPr="003C6760" w:rsidRDefault="003C6760" w:rsidP="003C6760">
      <w:pPr>
        <w:pStyle w:val="ListParagraph"/>
        <w:ind w:left="1440"/>
        <w:rPr>
          <w:rFonts w:ascii="Times New Roman" w:hAnsi="Times New Roman"/>
          <w:b/>
          <w:sz w:val="22"/>
          <w:szCs w:val="22"/>
          <w:u w:val="single"/>
        </w:rPr>
      </w:pPr>
    </w:p>
    <w:p w:rsidR="003C6760" w:rsidRPr="0076539D" w:rsidRDefault="003C6760" w:rsidP="003C6760">
      <w:pPr>
        <w:pStyle w:val="ListParagraph"/>
        <w:numPr>
          <w:ilvl w:val="2"/>
          <w:numId w:val="2"/>
        </w:numPr>
        <w:ind w:left="1800" w:hanging="360"/>
        <w:rPr>
          <w:rFonts w:ascii="Times New Roman" w:hAnsi="Times New Roman"/>
          <w:b/>
          <w:sz w:val="22"/>
          <w:szCs w:val="22"/>
          <w:u w:val="single"/>
        </w:rPr>
      </w:pPr>
      <w:r w:rsidRPr="0076539D">
        <w:rPr>
          <w:rFonts w:ascii="Times New Roman" w:hAnsi="Times New Roman"/>
          <w:sz w:val="22"/>
          <w:szCs w:val="22"/>
          <w:u w:val="single"/>
        </w:rPr>
        <w:t>Request for Change of Minor</w:t>
      </w:r>
    </w:p>
    <w:p w:rsidR="003C6760" w:rsidRPr="003C6760" w:rsidRDefault="003C6760" w:rsidP="003C6760">
      <w:pPr>
        <w:pStyle w:val="ListParagraph"/>
        <w:ind w:left="1800"/>
        <w:rPr>
          <w:rFonts w:ascii="Times New Roman" w:hAnsi="Times New Roman"/>
          <w:b/>
          <w:sz w:val="22"/>
          <w:szCs w:val="22"/>
          <w:u w:val="single"/>
        </w:rPr>
      </w:pPr>
    </w:p>
    <w:p w:rsidR="003C6760" w:rsidRPr="00997787" w:rsidRDefault="003C6760" w:rsidP="003C6760">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International Agriculture</w:t>
      </w:r>
    </w:p>
    <w:p w:rsidR="00284990" w:rsidRPr="003C6760" w:rsidRDefault="0076539D" w:rsidP="00284990">
      <w:pPr>
        <w:pStyle w:val="ListParagraph"/>
        <w:ind w:left="2340"/>
        <w:rPr>
          <w:rFonts w:ascii="Times New Roman" w:hAnsi="Times New Roman"/>
          <w:b/>
          <w:sz w:val="22"/>
          <w:szCs w:val="22"/>
          <w:u w:val="single"/>
        </w:rPr>
      </w:pPr>
      <w:r>
        <w:rPr>
          <w:rFonts w:ascii="Times New Roman" w:hAnsi="Times New Roman"/>
          <w:sz w:val="22"/>
          <w:szCs w:val="22"/>
        </w:rPr>
        <w:br/>
        <w:t xml:space="preserve">Agriculture professor Thomas </w:t>
      </w:r>
      <w:proofErr w:type="spellStart"/>
      <w:r w:rsidR="00284990">
        <w:rPr>
          <w:rFonts w:ascii="Times New Roman" w:hAnsi="Times New Roman"/>
          <w:sz w:val="22"/>
          <w:szCs w:val="22"/>
        </w:rPr>
        <w:t>Bruening</w:t>
      </w:r>
      <w:proofErr w:type="spellEnd"/>
      <w:r w:rsidR="00284990">
        <w:rPr>
          <w:rFonts w:ascii="Times New Roman" w:hAnsi="Times New Roman"/>
          <w:sz w:val="22"/>
          <w:szCs w:val="22"/>
        </w:rPr>
        <w:t xml:space="preserve"> explained that there was only one student enrolled in the minor, </w:t>
      </w:r>
      <w:proofErr w:type="gramStart"/>
      <w:r w:rsidR="00284990">
        <w:rPr>
          <w:rFonts w:ascii="Times New Roman" w:hAnsi="Times New Roman"/>
          <w:sz w:val="22"/>
          <w:szCs w:val="22"/>
        </w:rPr>
        <w:t>which</w:t>
      </w:r>
      <w:proofErr w:type="gramEnd"/>
      <w:r w:rsidR="00284990">
        <w:rPr>
          <w:rFonts w:ascii="Times New Roman" w:hAnsi="Times New Roman"/>
          <w:sz w:val="22"/>
          <w:szCs w:val="22"/>
        </w:rPr>
        <w:t xml:space="preserve"> the School of Agriculture suspected might partly be due to the minor requiring 24-25 </w:t>
      </w:r>
      <w:proofErr w:type="spellStart"/>
      <w:r w:rsidR="00284990">
        <w:rPr>
          <w:rFonts w:ascii="Times New Roman" w:hAnsi="Times New Roman"/>
          <w:sz w:val="22"/>
          <w:szCs w:val="22"/>
        </w:rPr>
        <w:t>s.h</w:t>
      </w:r>
      <w:proofErr w:type="spellEnd"/>
      <w:r w:rsidR="00284990">
        <w:rPr>
          <w:rFonts w:ascii="Times New Roman" w:hAnsi="Times New Roman"/>
          <w:sz w:val="22"/>
          <w:szCs w:val="22"/>
        </w:rPr>
        <w:t xml:space="preserve">. He stated that the changes, which would reduce the required semester hours to 18-19, will bring the minor more in line with others across the country and at WIU. </w:t>
      </w:r>
    </w:p>
    <w:p w:rsidR="003C6760" w:rsidRDefault="003C6760" w:rsidP="003C6760">
      <w:pPr>
        <w:ind w:left="720"/>
        <w:rPr>
          <w:rFonts w:ascii="Times New Roman" w:hAnsi="Times New Roman"/>
          <w:b/>
          <w:sz w:val="22"/>
          <w:szCs w:val="22"/>
          <w:u w:val="single"/>
        </w:rPr>
      </w:pPr>
    </w:p>
    <w:p w:rsidR="00F97B55" w:rsidRDefault="00F97B55" w:rsidP="00F97B55">
      <w:pPr>
        <w:pStyle w:val="ListParagraph"/>
        <w:ind w:left="3600" w:hanging="1260"/>
        <w:rPr>
          <w:rFonts w:ascii="Times New Roman" w:hAnsi="Times New Roman"/>
          <w:sz w:val="22"/>
          <w:szCs w:val="22"/>
        </w:rPr>
      </w:pPr>
      <w:r w:rsidRPr="00AD31C8">
        <w:rPr>
          <w:rFonts w:ascii="Times New Roman" w:hAnsi="Times New Roman"/>
          <w:b/>
          <w:sz w:val="22"/>
          <w:szCs w:val="22"/>
        </w:rPr>
        <w:t xml:space="preserve">Motion: </w:t>
      </w:r>
      <w:r w:rsidRPr="00AD31C8">
        <w:rPr>
          <w:rFonts w:ascii="Times New Roman" w:hAnsi="Times New Roman"/>
          <w:sz w:val="22"/>
          <w:szCs w:val="22"/>
        </w:rPr>
        <w:t xml:space="preserve">To approve </w:t>
      </w:r>
      <w:r>
        <w:rPr>
          <w:rFonts w:ascii="Times New Roman" w:hAnsi="Times New Roman"/>
          <w:sz w:val="22"/>
          <w:szCs w:val="22"/>
        </w:rPr>
        <w:t>International Agriculture minor</w:t>
      </w:r>
      <w:r w:rsidRPr="00AD31C8">
        <w:rPr>
          <w:rFonts w:ascii="Times New Roman" w:hAnsi="Times New Roman"/>
          <w:sz w:val="22"/>
          <w:szCs w:val="22"/>
        </w:rPr>
        <w:t xml:space="preserve"> (</w:t>
      </w:r>
      <w:proofErr w:type="spellStart"/>
      <w:r>
        <w:rPr>
          <w:rFonts w:ascii="Times New Roman" w:hAnsi="Times New Roman"/>
          <w:sz w:val="22"/>
          <w:szCs w:val="22"/>
        </w:rPr>
        <w:t>Bernards</w:t>
      </w:r>
      <w:proofErr w:type="spellEnd"/>
      <w:r>
        <w:rPr>
          <w:rFonts w:ascii="Times New Roman" w:hAnsi="Times New Roman"/>
          <w:sz w:val="22"/>
          <w:szCs w:val="22"/>
        </w:rPr>
        <w:t>/</w:t>
      </w:r>
      <w:proofErr w:type="spellStart"/>
      <w:r>
        <w:rPr>
          <w:rFonts w:ascii="Times New Roman" w:hAnsi="Times New Roman"/>
          <w:sz w:val="22"/>
          <w:szCs w:val="22"/>
        </w:rPr>
        <w:t>Dallinger</w:t>
      </w:r>
      <w:proofErr w:type="spellEnd"/>
      <w:r w:rsidRPr="00AD31C8">
        <w:rPr>
          <w:rFonts w:ascii="Times New Roman" w:hAnsi="Times New Roman"/>
          <w:sz w:val="22"/>
          <w:szCs w:val="22"/>
        </w:rPr>
        <w:t>)</w:t>
      </w:r>
    </w:p>
    <w:p w:rsidR="00F97B55" w:rsidRDefault="00F97B55" w:rsidP="00F97B55">
      <w:pPr>
        <w:pStyle w:val="ListParagraph"/>
        <w:ind w:left="3600" w:hanging="1260"/>
        <w:rPr>
          <w:rFonts w:ascii="Times New Roman" w:hAnsi="Times New Roman"/>
          <w:sz w:val="22"/>
          <w:szCs w:val="22"/>
        </w:rPr>
      </w:pPr>
    </w:p>
    <w:p w:rsidR="00F97B55" w:rsidRDefault="00F97B55" w:rsidP="00F97B55">
      <w:pPr>
        <w:pStyle w:val="ListParagraph"/>
        <w:ind w:left="2340"/>
        <w:rPr>
          <w:rFonts w:ascii="Times New Roman" w:hAnsi="Times New Roman"/>
          <w:sz w:val="22"/>
          <w:szCs w:val="22"/>
        </w:rPr>
      </w:pPr>
      <w:r>
        <w:rPr>
          <w:rFonts w:ascii="Times New Roman" w:hAnsi="Times New Roman"/>
          <w:b/>
          <w:sz w:val="22"/>
          <w:szCs w:val="22"/>
        </w:rPr>
        <w:t>Changes:</w:t>
      </w:r>
      <w:r>
        <w:rPr>
          <w:rFonts w:ascii="Times New Roman" w:hAnsi="Times New Roman"/>
          <w:sz w:val="22"/>
          <w:szCs w:val="22"/>
        </w:rPr>
        <w:t xml:space="preserve"> </w:t>
      </w:r>
    </w:p>
    <w:p w:rsidR="00F97B55" w:rsidRDefault="00F97B55" w:rsidP="00F97B55">
      <w:pPr>
        <w:pStyle w:val="ListParagraph"/>
        <w:numPr>
          <w:ilvl w:val="0"/>
          <w:numId w:val="6"/>
        </w:numPr>
        <w:rPr>
          <w:rFonts w:ascii="Times New Roman" w:hAnsi="Times New Roman"/>
          <w:sz w:val="22"/>
          <w:szCs w:val="22"/>
        </w:rPr>
      </w:pPr>
      <w:r>
        <w:rPr>
          <w:rFonts w:ascii="Times New Roman" w:hAnsi="Times New Roman"/>
          <w:sz w:val="22"/>
          <w:szCs w:val="22"/>
        </w:rPr>
        <w:t xml:space="preserve">In proposed Directed Electives, specify that at least 6 </w:t>
      </w:r>
      <w:proofErr w:type="spellStart"/>
      <w:r>
        <w:rPr>
          <w:rFonts w:ascii="Times New Roman" w:hAnsi="Times New Roman"/>
          <w:sz w:val="22"/>
          <w:szCs w:val="22"/>
        </w:rPr>
        <w:t>s.h</w:t>
      </w:r>
      <w:proofErr w:type="spellEnd"/>
      <w:r>
        <w:rPr>
          <w:rFonts w:ascii="Times New Roman" w:hAnsi="Times New Roman"/>
          <w:sz w:val="22"/>
          <w:szCs w:val="22"/>
        </w:rPr>
        <w:t xml:space="preserve">. of </w:t>
      </w:r>
      <w:r>
        <w:rPr>
          <w:rFonts w:ascii="Times New Roman" w:hAnsi="Times New Roman"/>
          <w:b/>
          <w:sz w:val="22"/>
          <w:szCs w:val="22"/>
        </w:rPr>
        <w:t>upper division</w:t>
      </w:r>
      <w:r>
        <w:rPr>
          <w:rFonts w:ascii="Times New Roman" w:hAnsi="Times New Roman"/>
          <w:b/>
          <w:sz w:val="22"/>
          <w:szCs w:val="22"/>
          <w:u w:val="single"/>
        </w:rPr>
        <w:t xml:space="preserve"> </w:t>
      </w:r>
      <w:r>
        <w:rPr>
          <w:rFonts w:ascii="Times New Roman" w:hAnsi="Times New Roman"/>
          <w:sz w:val="22"/>
          <w:szCs w:val="22"/>
        </w:rPr>
        <w:t>coursework is required in AGEC, AGTM, AGRN, ANSC, CONS, FOR or HORT.</w:t>
      </w:r>
    </w:p>
    <w:p w:rsidR="00F97B55" w:rsidRPr="007671A3" w:rsidRDefault="00F97B55" w:rsidP="00F97B55">
      <w:pPr>
        <w:pStyle w:val="ListParagraph"/>
        <w:numPr>
          <w:ilvl w:val="0"/>
          <w:numId w:val="6"/>
        </w:numPr>
        <w:rPr>
          <w:rFonts w:ascii="Times New Roman" w:hAnsi="Times New Roman"/>
          <w:sz w:val="22"/>
          <w:szCs w:val="22"/>
        </w:rPr>
      </w:pPr>
      <w:r>
        <w:rPr>
          <w:rFonts w:ascii="Times New Roman" w:hAnsi="Times New Roman"/>
          <w:sz w:val="22"/>
          <w:szCs w:val="22"/>
        </w:rPr>
        <w:t xml:space="preserve">In Rationale for Change, change “Reducing the overall credit load will enable greater student participation,” to “Reducing the overall credit load will </w:t>
      </w:r>
      <w:r>
        <w:rPr>
          <w:rFonts w:ascii="Times New Roman" w:hAnsi="Times New Roman"/>
          <w:b/>
          <w:sz w:val="22"/>
          <w:szCs w:val="22"/>
        </w:rPr>
        <w:t>encourage greater student enrollment in this minor.”</w:t>
      </w:r>
    </w:p>
    <w:p w:rsidR="007671A3" w:rsidRDefault="007671A3" w:rsidP="007671A3">
      <w:pPr>
        <w:ind w:left="2700"/>
        <w:rPr>
          <w:rFonts w:ascii="Times New Roman" w:hAnsi="Times New Roman"/>
          <w:sz w:val="22"/>
          <w:szCs w:val="22"/>
        </w:rPr>
      </w:pPr>
    </w:p>
    <w:p w:rsidR="007671A3" w:rsidRPr="00AD31C8" w:rsidRDefault="007671A3" w:rsidP="007671A3">
      <w:pPr>
        <w:ind w:left="2340"/>
        <w:rPr>
          <w:rFonts w:ascii="Times New Roman" w:hAnsi="Times New Roman"/>
          <w:b/>
          <w:sz w:val="22"/>
          <w:szCs w:val="22"/>
        </w:rPr>
      </w:pPr>
      <w:r>
        <w:rPr>
          <w:rFonts w:ascii="Times New Roman" w:hAnsi="Times New Roman"/>
          <w:b/>
          <w:sz w:val="22"/>
          <w:szCs w:val="22"/>
        </w:rPr>
        <w:t>MOTION APPROVED WITH CHANGES 9</w:t>
      </w:r>
      <w:r w:rsidRPr="00AD31C8">
        <w:rPr>
          <w:rFonts w:ascii="Times New Roman" w:hAnsi="Times New Roman"/>
          <w:b/>
          <w:sz w:val="22"/>
          <w:szCs w:val="22"/>
        </w:rPr>
        <w:t xml:space="preserve"> YES – 0 NO – 0 AB</w:t>
      </w:r>
    </w:p>
    <w:p w:rsidR="003C6760" w:rsidRPr="003C6760" w:rsidRDefault="003C6760" w:rsidP="003C6760">
      <w:pPr>
        <w:ind w:left="2340"/>
        <w:rPr>
          <w:rFonts w:ascii="Times New Roman" w:hAnsi="Times New Roman"/>
          <w:b/>
          <w:sz w:val="22"/>
          <w:szCs w:val="22"/>
          <w:u w:val="single"/>
        </w:rPr>
      </w:pPr>
    </w:p>
    <w:p w:rsidR="005E6AFE" w:rsidRPr="00AD31C8" w:rsidRDefault="005E6AFE" w:rsidP="005E6AFE">
      <w:pPr>
        <w:pStyle w:val="ListParagraph"/>
        <w:numPr>
          <w:ilvl w:val="1"/>
          <w:numId w:val="2"/>
        </w:numPr>
        <w:ind w:hanging="720"/>
        <w:rPr>
          <w:rFonts w:ascii="Times New Roman" w:hAnsi="Times New Roman"/>
          <w:b/>
          <w:sz w:val="22"/>
          <w:szCs w:val="22"/>
          <w:u w:val="single"/>
        </w:rPr>
      </w:pPr>
      <w:r w:rsidRPr="00AD31C8">
        <w:rPr>
          <w:rFonts w:ascii="Times New Roman" w:hAnsi="Times New Roman"/>
          <w:b/>
          <w:sz w:val="22"/>
          <w:szCs w:val="22"/>
          <w:u w:val="single"/>
        </w:rPr>
        <w:t xml:space="preserve">Curricular Requests from </w:t>
      </w:r>
      <w:r w:rsidR="0027659A" w:rsidRPr="00AD31C8">
        <w:rPr>
          <w:rFonts w:ascii="Times New Roman" w:hAnsi="Times New Roman"/>
          <w:b/>
          <w:sz w:val="22"/>
          <w:szCs w:val="22"/>
          <w:u w:val="single"/>
        </w:rPr>
        <w:t xml:space="preserve">the </w:t>
      </w:r>
      <w:r w:rsidR="00203FC4" w:rsidRPr="00AD31C8">
        <w:rPr>
          <w:rFonts w:ascii="Times New Roman" w:hAnsi="Times New Roman"/>
          <w:b/>
          <w:sz w:val="22"/>
          <w:szCs w:val="22"/>
          <w:u w:val="single"/>
        </w:rPr>
        <w:t xml:space="preserve">Department of </w:t>
      </w:r>
      <w:r w:rsidR="002E771B">
        <w:rPr>
          <w:rFonts w:ascii="Times New Roman" w:hAnsi="Times New Roman"/>
          <w:b/>
          <w:sz w:val="22"/>
          <w:szCs w:val="22"/>
          <w:u w:val="single"/>
        </w:rPr>
        <w:t>Political Science</w:t>
      </w:r>
    </w:p>
    <w:p w:rsidR="00650CCC" w:rsidRPr="00AD31C8" w:rsidRDefault="00650CCC" w:rsidP="00B673B8">
      <w:pPr>
        <w:rPr>
          <w:rFonts w:ascii="Times New Roman" w:hAnsi="Times New Roman"/>
          <w:b/>
          <w:sz w:val="22"/>
          <w:szCs w:val="22"/>
          <w:u w:val="single"/>
        </w:rPr>
      </w:pPr>
    </w:p>
    <w:p w:rsidR="005E6AFE" w:rsidRPr="0076539D" w:rsidRDefault="005E6AFE" w:rsidP="005E6AFE">
      <w:pPr>
        <w:pStyle w:val="ListParagraph"/>
        <w:numPr>
          <w:ilvl w:val="2"/>
          <w:numId w:val="2"/>
        </w:numPr>
        <w:ind w:left="1800" w:hanging="360"/>
        <w:rPr>
          <w:rFonts w:ascii="Times New Roman" w:hAnsi="Times New Roman"/>
          <w:b/>
          <w:sz w:val="22"/>
          <w:szCs w:val="22"/>
          <w:u w:val="single"/>
        </w:rPr>
      </w:pPr>
      <w:r w:rsidRPr="0076539D">
        <w:rPr>
          <w:rFonts w:ascii="Times New Roman" w:hAnsi="Times New Roman"/>
          <w:sz w:val="22"/>
          <w:szCs w:val="22"/>
          <w:u w:val="single"/>
        </w:rPr>
        <w:t xml:space="preserve">Request for </w:t>
      </w:r>
      <w:r w:rsidR="002E771B" w:rsidRPr="0076539D">
        <w:rPr>
          <w:rFonts w:ascii="Times New Roman" w:hAnsi="Times New Roman"/>
          <w:sz w:val="22"/>
          <w:szCs w:val="22"/>
          <w:u w:val="single"/>
        </w:rPr>
        <w:t>275/475 Course</w:t>
      </w:r>
    </w:p>
    <w:p w:rsidR="00203FC4" w:rsidRPr="00AD31C8" w:rsidRDefault="00203FC4" w:rsidP="00203FC4">
      <w:pPr>
        <w:pStyle w:val="ListParagraph"/>
        <w:ind w:left="1800"/>
        <w:rPr>
          <w:rFonts w:ascii="Times New Roman" w:hAnsi="Times New Roman"/>
          <w:b/>
          <w:sz w:val="22"/>
          <w:szCs w:val="22"/>
          <w:u w:val="single"/>
        </w:rPr>
      </w:pPr>
    </w:p>
    <w:p w:rsidR="00B23DA6" w:rsidRPr="0076539D" w:rsidRDefault="002E771B" w:rsidP="00B23DA6">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 xml:space="preserve">POLS 475, </w:t>
      </w:r>
      <w:r w:rsidR="00CB7445">
        <w:rPr>
          <w:rFonts w:ascii="Times New Roman" w:hAnsi="Times New Roman"/>
          <w:sz w:val="22"/>
          <w:szCs w:val="22"/>
        </w:rPr>
        <w:t>Judicial Simulation</w:t>
      </w:r>
      <w:r>
        <w:rPr>
          <w:rFonts w:ascii="Times New Roman" w:hAnsi="Times New Roman"/>
          <w:sz w:val="22"/>
          <w:szCs w:val="22"/>
        </w:rPr>
        <w:t xml:space="preserve">,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76539D" w:rsidRDefault="0076539D" w:rsidP="0076539D">
      <w:pPr>
        <w:pStyle w:val="ListParagraph"/>
        <w:ind w:left="2340"/>
        <w:rPr>
          <w:rFonts w:ascii="Times New Roman" w:hAnsi="Times New Roman"/>
          <w:sz w:val="22"/>
          <w:szCs w:val="22"/>
        </w:rPr>
      </w:pPr>
    </w:p>
    <w:p w:rsidR="0076539D" w:rsidRPr="00CB7445" w:rsidRDefault="0076539D" w:rsidP="0076539D">
      <w:pPr>
        <w:pStyle w:val="ListParagraph"/>
        <w:ind w:left="2340"/>
        <w:rPr>
          <w:rFonts w:ascii="Times New Roman" w:hAnsi="Times New Roman"/>
          <w:b/>
          <w:sz w:val="22"/>
          <w:szCs w:val="22"/>
          <w:u w:val="single"/>
        </w:rPr>
      </w:pPr>
      <w:r>
        <w:rPr>
          <w:rFonts w:ascii="Times New Roman" w:hAnsi="Times New Roman"/>
          <w:sz w:val="22"/>
          <w:szCs w:val="22"/>
        </w:rPr>
        <w:t xml:space="preserve">Political Science faculty member Kimberly Rice stated the department would like to see if there is interest </w:t>
      </w:r>
      <w:r w:rsidR="006F1602">
        <w:rPr>
          <w:rFonts w:ascii="Times New Roman" w:hAnsi="Times New Roman"/>
          <w:sz w:val="22"/>
          <w:szCs w:val="22"/>
        </w:rPr>
        <w:t>from</w:t>
      </w:r>
      <w:r>
        <w:rPr>
          <w:rFonts w:ascii="Times New Roman" w:hAnsi="Times New Roman"/>
          <w:sz w:val="22"/>
          <w:szCs w:val="22"/>
        </w:rPr>
        <w:t xml:space="preserve"> pre-law students in the department and the college</w:t>
      </w:r>
      <w:r w:rsidR="006F1602">
        <w:rPr>
          <w:rFonts w:ascii="Times New Roman" w:hAnsi="Times New Roman"/>
          <w:sz w:val="22"/>
          <w:szCs w:val="22"/>
        </w:rPr>
        <w:t xml:space="preserve"> in taking a course in judicial simulations</w:t>
      </w:r>
      <w:r>
        <w:rPr>
          <w:rFonts w:ascii="Times New Roman" w:hAnsi="Times New Roman"/>
          <w:sz w:val="22"/>
          <w:szCs w:val="22"/>
        </w:rPr>
        <w:t xml:space="preserve">. She stated the course will focus on the written and oral preparation of case materials for a mock trial and will include a lot of reading, writing, and oral preparation </w:t>
      </w:r>
      <w:r w:rsidR="006F1602">
        <w:rPr>
          <w:rFonts w:ascii="Times New Roman" w:hAnsi="Times New Roman"/>
          <w:sz w:val="22"/>
          <w:szCs w:val="22"/>
        </w:rPr>
        <w:t>so that</w:t>
      </w:r>
      <w:r>
        <w:rPr>
          <w:rFonts w:ascii="Times New Roman" w:hAnsi="Times New Roman"/>
          <w:sz w:val="22"/>
          <w:szCs w:val="22"/>
        </w:rPr>
        <w:t xml:space="preserve"> students </w:t>
      </w:r>
      <w:r w:rsidR="006F1602">
        <w:rPr>
          <w:rFonts w:ascii="Times New Roman" w:hAnsi="Times New Roman"/>
          <w:sz w:val="22"/>
          <w:szCs w:val="22"/>
        </w:rPr>
        <w:t>can determine</w:t>
      </w:r>
      <w:r>
        <w:rPr>
          <w:rFonts w:ascii="Times New Roman" w:hAnsi="Times New Roman"/>
          <w:sz w:val="22"/>
          <w:szCs w:val="22"/>
        </w:rPr>
        <w:t xml:space="preserve"> if this type of argument is what they are interested in pursuing. Dr. Welch asked if a mock trial is currently offered at the College level. Dr. Rice responded that members of the pre-law fraternity Phi Alpha Delta are currently participating in a mock trial in Washington, DC, but POLS 475 would be separate from any student organization or team. She stated that POLS 475 will prepare students for law school-level mock trials. Dr. Rice added that if the course generates student interest it could be include</w:t>
      </w:r>
      <w:r w:rsidR="006F1602">
        <w:rPr>
          <w:rFonts w:ascii="Times New Roman" w:hAnsi="Times New Roman"/>
          <w:sz w:val="22"/>
          <w:szCs w:val="22"/>
        </w:rPr>
        <w:t>d</w:t>
      </w:r>
      <w:r>
        <w:rPr>
          <w:rFonts w:ascii="Times New Roman" w:hAnsi="Times New Roman"/>
          <w:sz w:val="22"/>
          <w:szCs w:val="22"/>
        </w:rPr>
        <w:t xml:space="preserve"> as part of the department’s Pre-Law option</w:t>
      </w:r>
      <w:r w:rsidR="006F1602">
        <w:rPr>
          <w:rFonts w:ascii="Times New Roman" w:hAnsi="Times New Roman"/>
          <w:sz w:val="22"/>
          <w:szCs w:val="22"/>
        </w:rPr>
        <w:t>,</w:t>
      </w:r>
      <w:r>
        <w:rPr>
          <w:rFonts w:ascii="Times New Roman" w:hAnsi="Times New Roman"/>
          <w:sz w:val="22"/>
          <w:szCs w:val="22"/>
        </w:rPr>
        <w:t xml:space="preserve"> although it would not be a required course for the option. Dr. </w:t>
      </w:r>
      <w:proofErr w:type="spellStart"/>
      <w:r>
        <w:rPr>
          <w:rFonts w:ascii="Times New Roman" w:hAnsi="Times New Roman"/>
          <w:sz w:val="22"/>
          <w:szCs w:val="22"/>
        </w:rPr>
        <w:t>Dallinger</w:t>
      </w:r>
      <w:proofErr w:type="spellEnd"/>
      <w:r>
        <w:rPr>
          <w:rFonts w:ascii="Times New Roman" w:hAnsi="Times New Roman"/>
          <w:sz w:val="22"/>
          <w:szCs w:val="22"/>
        </w:rPr>
        <w:t xml:space="preserve"> asked if the department had considered obtaining a letter of support from the Department of Communication; Dr. Rice responded they had not thought of this this but did speak to Law Enforcement and Justice Administration.</w:t>
      </w:r>
    </w:p>
    <w:p w:rsidR="00CB7445" w:rsidRDefault="00CB7445" w:rsidP="00CB7445">
      <w:pPr>
        <w:pStyle w:val="ListParagraph"/>
        <w:ind w:left="2340"/>
        <w:rPr>
          <w:rFonts w:ascii="Times New Roman" w:hAnsi="Times New Roman"/>
          <w:sz w:val="22"/>
          <w:szCs w:val="22"/>
        </w:rPr>
      </w:pPr>
    </w:p>
    <w:p w:rsidR="00CB7445" w:rsidRPr="002E771B" w:rsidRDefault="006F1602" w:rsidP="00CB7445">
      <w:pPr>
        <w:pStyle w:val="ListParagraph"/>
        <w:ind w:left="2340"/>
        <w:rPr>
          <w:rFonts w:ascii="Times New Roman" w:hAnsi="Times New Roman"/>
          <w:b/>
          <w:sz w:val="22"/>
          <w:szCs w:val="22"/>
          <w:u w:val="single"/>
        </w:rPr>
      </w:pPr>
      <w:r w:rsidRPr="006F1602">
        <w:rPr>
          <w:rFonts w:ascii="Times New Roman" w:hAnsi="Times New Roman"/>
          <w:b/>
          <w:sz w:val="22"/>
          <w:szCs w:val="22"/>
        </w:rPr>
        <w:t>Change:</w:t>
      </w:r>
      <w:r>
        <w:rPr>
          <w:rFonts w:ascii="Times New Roman" w:hAnsi="Times New Roman"/>
          <w:sz w:val="22"/>
          <w:szCs w:val="22"/>
        </w:rPr>
        <w:t xml:space="preserve"> Change </w:t>
      </w:r>
      <w:r w:rsidR="00CB7445">
        <w:rPr>
          <w:rFonts w:ascii="Times New Roman" w:hAnsi="Times New Roman"/>
          <w:sz w:val="22"/>
          <w:szCs w:val="22"/>
        </w:rPr>
        <w:t>the abbreviated title to JUDICIAL SIM.</w:t>
      </w:r>
    </w:p>
    <w:p w:rsidR="002E771B" w:rsidRDefault="002E771B" w:rsidP="002E771B">
      <w:pPr>
        <w:pStyle w:val="ListParagraph"/>
        <w:ind w:left="2340"/>
        <w:rPr>
          <w:rFonts w:ascii="Times New Roman" w:hAnsi="Times New Roman"/>
          <w:sz w:val="22"/>
          <w:szCs w:val="22"/>
        </w:rPr>
      </w:pPr>
    </w:p>
    <w:p w:rsidR="002E771B" w:rsidRDefault="002E771B" w:rsidP="002E771B">
      <w:pPr>
        <w:ind w:left="2340"/>
        <w:rPr>
          <w:rFonts w:ascii="Times New Roman" w:hAnsi="Times New Roman"/>
          <w:b/>
          <w:sz w:val="22"/>
          <w:szCs w:val="22"/>
        </w:rPr>
      </w:pPr>
      <w:r w:rsidRPr="002E771B">
        <w:rPr>
          <w:rFonts w:ascii="Times New Roman" w:hAnsi="Times New Roman"/>
          <w:b/>
          <w:sz w:val="22"/>
          <w:szCs w:val="22"/>
        </w:rPr>
        <w:t>NO OBJECTIONS</w:t>
      </w:r>
      <w:r w:rsidR="006F1602">
        <w:rPr>
          <w:rFonts w:ascii="Times New Roman" w:hAnsi="Times New Roman"/>
          <w:b/>
          <w:sz w:val="22"/>
          <w:szCs w:val="22"/>
        </w:rPr>
        <w:t xml:space="preserve"> WITH CHANGE</w:t>
      </w:r>
      <w:r w:rsidR="00CB7445">
        <w:rPr>
          <w:rFonts w:ascii="Times New Roman" w:hAnsi="Times New Roman"/>
          <w:b/>
          <w:sz w:val="22"/>
          <w:szCs w:val="22"/>
        </w:rPr>
        <w:t xml:space="preserve"> </w:t>
      </w:r>
    </w:p>
    <w:p w:rsidR="00B1048D" w:rsidRDefault="00B1048D" w:rsidP="002E771B">
      <w:pPr>
        <w:ind w:left="2340"/>
        <w:rPr>
          <w:rFonts w:ascii="Times New Roman" w:hAnsi="Times New Roman"/>
          <w:b/>
          <w:sz w:val="22"/>
          <w:szCs w:val="22"/>
        </w:rPr>
      </w:pPr>
    </w:p>
    <w:p w:rsidR="00780F52" w:rsidRPr="00AD31C8" w:rsidRDefault="00780F52" w:rsidP="00780F52">
      <w:pPr>
        <w:pStyle w:val="ListParagraph"/>
        <w:numPr>
          <w:ilvl w:val="1"/>
          <w:numId w:val="2"/>
        </w:numPr>
        <w:ind w:hanging="720"/>
        <w:rPr>
          <w:rFonts w:ascii="Times New Roman" w:hAnsi="Times New Roman"/>
          <w:b/>
          <w:sz w:val="22"/>
          <w:szCs w:val="22"/>
          <w:u w:val="single"/>
        </w:rPr>
      </w:pPr>
      <w:r w:rsidRPr="00AD31C8">
        <w:rPr>
          <w:rFonts w:ascii="Times New Roman" w:hAnsi="Times New Roman"/>
          <w:b/>
          <w:sz w:val="22"/>
          <w:szCs w:val="22"/>
          <w:u w:val="single"/>
        </w:rPr>
        <w:t xml:space="preserve">Curricular Requests from the Department of </w:t>
      </w:r>
      <w:r w:rsidR="00CB7445">
        <w:rPr>
          <w:rFonts w:ascii="Times New Roman" w:hAnsi="Times New Roman"/>
          <w:b/>
          <w:sz w:val="22"/>
          <w:szCs w:val="22"/>
          <w:u w:val="single"/>
        </w:rPr>
        <w:t>Engineering Technology</w:t>
      </w:r>
    </w:p>
    <w:p w:rsidR="00780F52" w:rsidRPr="00AD31C8" w:rsidRDefault="00780F52" w:rsidP="00780F52">
      <w:pPr>
        <w:rPr>
          <w:rFonts w:ascii="Times New Roman" w:hAnsi="Times New Roman"/>
          <w:b/>
          <w:sz w:val="22"/>
          <w:szCs w:val="22"/>
          <w:u w:val="single"/>
        </w:rPr>
      </w:pPr>
    </w:p>
    <w:p w:rsidR="00780F52" w:rsidRPr="00FF3AD7" w:rsidRDefault="00780F52" w:rsidP="00780F52">
      <w:pPr>
        <w:pStyle w:val="ListParagraph"/>
        <w:numPr>
          <w:ilvl w:val="2"/>
          <w:numId w:val="2"/>
        </w:numPr>
        <w:ind w:left="1800" w:hanging="360"/>
        <w:rPr>
          <w:rFonts w:ascii="Times New Roman" w:hAnsi="Times New Roman"/>
          <w:b/>
          <w:sz w:val="22"/>
          <w:szCs w:val="22"/>
          <w:u w:val="single"/>
        </w:rPr>
      </w:pPr>
      <w:r w:rsidRPr="00FF3AD7">
        <w:rPr>
          <w:rFonts w:ascii="Times New Roman" w:hAnsi="Times New Roman"/>
          <w:sz w:val="22"/>
          <w:szCs w:val="22"/>
          <w:u w:val="single"/>
        </w:rPr>
        <w:t xml:space="preserve">Requests for </w:t>
      </w:r>
      <w:r w:rsidR="00FF3AD7" w:rsidRPr="00FF3AD7">
        <w:rPr>
          <w:rFonts w:ascii="Times New Roman" w:hAnsi="Times New Roman"/>
          <w:sz w:val="22"/>
          <w:szCs w:val="22"/>
          <w:u w:val="single"/>
        </w:rPr>
        <w:t>275/475 Courses</w:t>
      </w:r>
    </w:p>
    <w:p w:rsidR="00647A17" w:rsidRDefault="00647A17" w:rsidP="00647A17">
      <w:pPr>
        <w:pStyle w:val="ListParagraph"/>
        <w:ind w:left="1800"/>
        <w:rPr>
          <w:rFonts w:ascii="Times New Roman" w:hAnsi="Times New Roman"/>
          <w:sz w:val="22"/>
          <w:szCs w:val="22"/>
        </w:rPr>
      </w:pPr>
    </w:p>
    <w:p w:rsidR="00780F52" w:rsidRPr="00DA3D9A" w:rsidRDefault="00FF3AD7" w:rsidP="00780F52">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CSTM 275, Construction Documents and Plan Reading</w:t>
      </w:r>
      <w:r w:rsidR="00780F52">
        <w:rPr>
          <w:rFonts w:ascii="Times New Roman" w:hAnsi="Times New Roman"/>
          <w:sz w:val="22"/>
          <w:szCs w:val="22"/>
        </w:rPr>
        <w:t xml:space="preserve">, </w:t>
      </w:r>
      <w:proofErr w:type="gramStart"/>
      <w:r w:rsidR="00780F52">
        <w:rPr>
          <w:rFonts w:ascii="Times New Roman" w:hAnsi="Times New Roman"/>
          <w:sz w:val="22"/>
          <w:szCs w:val="22"/>
        </w:rPr>
        <w:t xml:space="preserve">3 </w:t>
      </w:r>
      <w:proofErr w:type="spellStart"/>
      <w:r w:rsidR="00780F52">
        <w:rPr>
          <w:rFonts w:ascii="Times New Roman" w:hAnsi="Times New Roman"/>
          <w:sz w:val="22"/>
          <w:szCs w:val="22"/>
        </w:rPr>
        <w:t>s.h</w:t>
      </w:r>
      <w:proofErr w:type="spellEnd"/>
      <w:proofErr w:type="gramEnd"/>
      <w:r w:rsidR="00780F52">
        <w:rPr>
          <w:rFonts w:ascii="Times New Roman" w:hAnsi="Times New Roman"/>
          <w:sz w:val="22"/>
          <w:szCs w:val="22"/>
        </w:rPr>
        <w:t>.</w:t>
      </w:r>
    </w:p>
    <w:p w:rsidR="00DA3D9A" w:rsidRDefault="00DA3D9A" w:rsidP="00DA3D9A">
      <w:pPr>
        <w:pStyle w:val="ListParagraph"/>
        <w:ind w:left="2340"/>
        <w:rPr>
          <w:rFonts w:ascii="Times New Roman" w:hAnsi="Times New Roman"/>
          <w:sz w:val="22"/>
          <w:szCs w:val="22"/>
        </w:rPr>
      </w:pPr>
    </w:p>
    <w:p w:rsidR="00DA3D9A" w:rsidRPr="00780F52" w:rsidRDefault="00DA3D9A" w:rsidP="00DA3D9A">
      <w:pPr>
        <w:pStyle w:val="ListParagraph"/>
        <w:ind w:left="2340"/>
        <w:rPr>
          <w:rFonts w:ascii="Times New Roman" w:hAnsi="Times New Roman"/>
          <w:b/>
          <w:sz w:val="22"/>
          <w:szCs w:val="22"/>
          <w:u w:val="single"/>
        </w:rPr>
      </w:pPr>
      <w:r>
        <w:rPr>
          <w:rFonts w:ascii="Times New Roman" w:hAnsi="Times New Roman"/>
          <w:sz w:val="22"/>
          <w:szCs w:val="22"/>
        </w:rPr>
        <w:t xml:space="preserve">Department of Engineering Technology Chair Ray </w:t>
      </w:r>
      <w:proofErr w:type="spellStart"/>
      <w:r>
        <w:rPr>
          <w:rFonts w:ascii="Times New Roman" w:hAnsi="Times New Roman"/>
          <w:sz w:val="22"/>
          <w:szCs w:val="22"/>
        </w:rPr>
        <w:t>Diez</w:t>
      </w:r>
      <w:proofErr w:type="spellEnd"/>
      <w:r>
        <w:rPr>
          <w:rFonts w:ascii="Times New Roman" w:hAnsi="Times New Roman"/>
          <w:sz w:val="22"/>
          <w:szCs w:val="22"/>
        </w:rPr>
        <w:t xml:space="preserve"> related that the Construction Management program was significantly changed and became a comprehensive major a couple of years ago. He stated that site supervisors of construction management interns </w:t>
      </w:r>
      <w:r w:rsidR="00DA3B69">
        <w:rPr>
          <w:rFonts w:ascii="Times New Roman" w:hAnsi="Times New Roman"/>
          <w:sz w:val="22"/>
          <w:szCs w:val="22"/>
        </w:rPr>
        <w:t xml:space="preserve">have </w:t>
      </w:r>
      <w:r>
        <w:rPr>
          <w:rFonts w:ascii="Times New Roman" w:hAnsi="Times New Roman"/>
          <w:sz w:val="22"/>
          <w:szCs w:val="22"/>
        </w:rPr>
        <w:t xml:space="preserve">suggested it would be helpful for the program to add a course on construction documents and plan reading so that students can learn to more readily read blueprints and follow the path of construction documentation on-site and in their professional careers. </w:t>
      </w:r>
    </w:p>
    <w:p w:rsidR="00780F52" w:rsidRDefault="00780F52" w:rsidP="00780F52">
      <w:pPr>
        <w:rPr>
          <w:rFonts w:ascii="Times New Roman" w:hAnsi="Times New Roman"/>
          <w:b/>
          <w:sz w:val="22"/>
          <w:szCs w:val="22"/>
          <w:u w:val="single"/>
        </w:rPr>
      </w:pPr>
    </w:p>
    <w:p w:rsidR="00DA3B69" w:rsidRDefault="00BF101B" w:rsidP="00780F52">
      <w:pPr>
        <w:pStyle w:val="ListParagraph"/>
        <w:ind w:left="2340"/>
        <w:rPr>
          <w:rFonts w:ascii="Times New Roman" w:hAnsi="Times New Roman"/>
          <w:b/>
          <w:sz w:val="22"/>
          <w:szCs w:val="22"/>
        </w:rPr>
      </w:pPr>
      <w:r>
        <w:rPr>
          <w:rFonts w:ascii="Times New Roman" w:hAnsi="Times New Roman"/>
          <w:b/>
          <w:sz w:val="22"/>
          <w:szCs w:val="22"/>
        </w:rPr>
        <w:t>Change</w:t>
      </w:r>
      <w:r w:rsidR="00DA3B69">
        <w:rPr>
          <w:rFonts w:ascii="Times New Roman" w:hAnsi="Times New Roman"/>
          <w:b/>
          <w:sz w:val="22"/>
          <w:szCs w:val="22"/>
        </w:rPr>
        <w:t>s</w:t>
      </w:r>
      <w:r>
        <w:rPr>
          <w:rFonts w:ascii="Times New Roman" w:hAnsi="Times New Roman"/>
          <w:b/>
          <w:sz w:val="22"/>
          <w:szCs w:val="22"/>
        </w:rPr>
        <w:t xml:space="preserve">: </w:t>
      </w:r>
    </w:p>
    <w:p w:rsidR="00BF101B" w:rsidRDefault="00BF101B" w:rsidP="00DA3B69">
      <w:pPr>
        <w:pStyle w:val="ListParagraph"/>
        <w:numPr>
          <w:ilvl w:val="0"/>
          <w:numId w:val="7"/>
        </w:numPr>
        <w:rPr>
          <w:rFonts w:ascii="Times New Roman" w:hAnsi="Times New Roman"/>
          <w:sz w:val="22"/>
          <w:szCs w:val="22"/>
        </w:rPr>
      </w:pPr>
      <w:r>
        <w:rPr>
          <w:rFonts w:ascii="Times New Roman" w:hAnsi="Times New Roman"/>
          <w:sz w:val="22"/>
          <w:szCs w:val="22"/>
        </w:rPr>
        <w:t xml:space="preserve">Change </w:t>
      </w:r>
      <w:r w:rsidR="00DA3B69">
        <w:rPr>
          <w:rFonts w:ascii="Times New Roman" w:hAnsi="Times New Roman"/>
          <w:sz w:val="22"/>
          <w:szCs w:val="22"/>
        </w:rPr>
        <w:t>Prerequisite ET 105 to Co-requisite.</w:t>
      </w:r>
    </w:p>
    <w:p w:rsidR="00DA3B69" w:rsidRDefault="00DA3B69" w:rsidP="00DA3B69">
      <w:pPr>
        <w:pStyle w:val="ListParagraph"/>
        <w:numPr>
          <w:ilvl w:val="0"/>
          <w:numId w:val="7"/>
        </w:numPr>
        <w:rPr>
          <w:rFonts w:ascii="Times New Roman" w:hAnsi="Times New Roman"/>
          <w:sz w:val="22"/>
          <w:szCs w:val="22"/>
        </w:rPr>
      </w:pPr>
      <w:r>
        <w:rPr>
          <w:rFonts w:ascii="Times New Roman" w:hAnsi="Times New Roman"/>
          <w:sz w:val="22"/>
          <w:szCs w:val="22"/>
        </w:rPr>
        <w:t>Remove “and” before last bullet point in course objectives.</w:t>
      </w:r>
    </w:p>
    <w:p w:rsidR="00BF101B" w:rsidRDefault="00BF101B" w:rsidP="00780F52">
      <w:pPr>
        <w:pStyle w:val="ListParagraph"/>
        <w:ind w:left="2340"/>
        <w:rPr>
          <w:rFonts w:ascii="Times New Roman" w:hAnsi="Times New Roman"/>
          <w:sz w:val="22"/>
          <w:szCs w:val="22"/>
        </w:rPr>
      </w:pPr>
    </w:p>
    <w:p w:rsidR="00BF101B" w:rsidRPr="00BF101B" w:rsidRDefault="00FF3AD7" w:rsidP="00780F52">
      <w:pPr>
        <w:pStyle w:val="ListParagraph"/>
        <w:ind w:left="2340"/>
        <w:rPr>
          <w:rFonts w:ascii="Times New Roman" w:hAnsi="Times New Roman"/>
          <w:b/>
          <w:sz w:val="22"/>
          <w:szCs w:val="22"/>
        </w:rPr>
      </w:pPr>
      <w:r>
        <w:rPr>
          <w:rFonts w:ascii="Times New Roman" w:hAnsi="Times New Roman"/>
          <w:b/>
          <w:sz w:val="22"/>
          <w:szCs w:val="22"/>
        </w:rPr>
        <w:t>NO OBJECTION</w:t>
      </w:r>
      <w:r w:rsidR="00DA3B69">
        <w:rPr>
          <w:rFonts w:ascii="Times New Roman" w:hAnsi="Times New Roman"/>
          <w:b/>
          <w:sz w:val="22"/>
          <w:szCs w:val="22"/>
        </w:rPr>
        <w:t xml:space="preserve"> WITH CHANGES</w:t>
      </w:r>
    </w:p>
    <w:p w:rsidR="00780F52" w:rsidRPr="00780F52" w:rsidRDefault="00780F52" w:rsidP="00780F52">
      <w:pPr>
        <w:ind w:left="2340"/>
        <w:rPr>
          <w:rFonts w:ascii="Times New Roman" w:hAnsi="Times New Roman"/>
          <w:b/>
          <w:sz w:val="22"/>
          <w:szCs w:val="22"/>
          <w:u w:val="single"/>
        </w:rPr>
      </w:pPr>
    </w:p>
    <w:p w:rsidR="00780F52" w:rsidRPr="006E1D2F" w:rsidRDefault="00DA3B69" w:rsidP="00780F52">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CSTM 475, Scheduling for Construction</w:t>
      </w:r>
      <w:r w:rsidR="00780F52">
        <w:rPr>
          <w:rFonts w:ascii="Times New Roman" w:hAnsi="Times New Roman"/>
          <w:sz w:val="22"/>
          <w:szCs w:val="22"/>
        </w:rPr>
        <w:t xml:space="preserve">, </w:t>
      </w:r>
      <w:proofErr w:type="gramStart"/>
      <w:r w:rsidR="00780F52">
        <w:rPr>
          <w:rFonts w:ascii="Times New Roman" w:hAnsi="Times New Roman"/>
          <w:sz w:val="22"/>
          <w:szCs w:val="22"/>
        </w:rPr>
        <w:t xml:space="preserve">3 </w:t>
      </w:r>
      <w:proofErr w:type="spellStart"/>
      <w:r w:rsidR="00780F52">
        <w:rPr>
          <w:rFonts w:ascii="Times New Roman" w:hAnsi="Times New Roman"/>
          <w:sz w:val="22"/>
          <w:szCs w:val="22"/>
        </w:rPr>
        <w:t>s.h</w:t>
      </w:r>
      <w:proofErr w:type="spellEnd"/>
      <w:proofErr w:type="gramEnd"/>
      <w:r w:rsidR="00780F52">
        <w:rPr>
          <w:rFonts w:ascii="Times New Roman" w:hAnsi="Times New Roman"/>
          <w:sz w:val="22"/>
          <w:szCs w:val="22"/>
        </w:rPr>
        <w:t>.</w:t>
      </w:r>
    </w:p>
    <w:p w:rsidR="006E1D2F" w:rsidRDefault="006E1D2F" w:rsidP="006E1D2F">
      <w:pPr>
        <w:pStyle w:val="ListParagraph"/>
        <w:ind w:left="2340"/>
        <w:rPr>
          <w:rFonts w:ascii="Times New Roman" w:hAnsi="Times New Roman"/>
          <w:sz w:val="22"/>
          <w:szCs w:val="22"/>
        </w:rPr>
      </w:pPr>
    </w:p>
    <w:p w:rsidR="006E1D2F" w:rsidRPr="002E771B" w:rsidRDefault="006E1D2F" w:rsidP="006E1D2F">
      <w:pPr>
        <w:pStyle w:val="ListParagraph"/>
        <w:ind w:left="2340"/>
        <w:rPr>
          <w:rFonts w:ascii="Times New Roman" w:hAnsi="Times New Roman"/>
          <w:b/>
          <w:sz w:val="22"/>
          <w:szCs w:val="22"/>
          <w:u w:val="single"/>
        </w:rPr>
      </w:pPr>
      <w:r>
        <w:rPr>
          <w:rFonts w:ascii="Times New Roman" w:hAnsi="Times New Roman"/>
          <w:sz w:val="22"/>
          <w:szCs w:val="22"/>
        </w:rPr>
        <w:t xml:space="preserve">Dr. </w:t>
      </w:r>
      <w:proofErr w:type="spellStart"/>
      <w:r w:rsidR="00DA3B69">
        <w:rPr>
          <w:rFonts w:ascii="Times New Roman" w:hAnsi="Times New Roman"/>
          <w:sz w:val="22"/>
          <w:szCs w:val="22"/>
        </w:rPr>
        <w:t>Diez</w:t>
      </w:r>
      <w:proofErr w:type="spellEnd"/>
      <w:r w:rsidR="00DA3B69">
        <w:rPr>
          <w:rFonts w:ascii="Times New Roman" w:hAnsi="Times New Roman"/>
          <w:sz w:val="22"/>
          <w:szCs w:val="22"/>
        </w:rPr>
        <w:t xml:space="preserve"> informed CCPI that scheduling has a major impact on construction sites. He stated that while some of the </w:t>
      </w:r>
      <w:r w:rsidR="006F1602">
        <w:rPr>
          <w:rFonts w:ascii="Times New Roman" w:hAnsi="Times New Roman"/>
          <w:sz w:val="22"/>
          <w:szCs w:val="22"/>
        </w:rPr>
        <w:t xml:space="preserve">course </w:t>
      </w:r>
      <w:r w:rsidR="00DA3B69">
        <w:rPr>
          <w:rFonts w:ascii="Times New Roman" w:hAnsi="Times New Roman"/>
          <w:sz w:val="22"/>
          <w:szCs w:val="22"/>
        </w:rPr>
        <w:t xml:space="preserve">material may be touched on elsewhere, there is a need to go over the full construction scheduling process. Dr. </w:t>
      </w:r>
      <w:proofErr w:type="spellStart"/>
      <w:r w:rsidR="00DA3B69">
        <w:rPr>
          <w:rFonts w:ascii="Times New Roman" w:hAnsi="Times New Roman"/>
          <w:sz w:val="22"/>
          <w:szCs w:val="22"/>
        </w:rPr>
        <w:t>Dallinger</w:t>
      </w:r>
      <w:proofErr w:type="spellEnd"/>
      <w:r w:rsidR="00DA3B69">
        <w:rPr>
          <w:rFonts w:ascii="Times New Roman" w:hAnsi="Times New Roman"/>
          <w:sz w:val="22"/>
          <w:szCs w:val="22"/>
        </w:rPr>
        <w:t xml:space="preserve"> asked if this is a course that all Construction Management majors should take. Dr. </w:t>
      </w:r>
      <w:proofErr w:type="spellStart"/>
      <w:r w:rsidR="00DA3B69">
        <w:rPr>
          <w:rFonts w:ascii="Times New Roman" w:hAnsi="Times New Roman"/>
          <w:sz w:val="22"/>
          <w:szCs w:val="22"/>
        </w:rPr>
        <w:t>Diez</w:t>
      </w:r>
      <w:proofErr w:type="spellEnd"/>
      <w:r w:rsidR="00DA3B69">
        <w:rPr>
          <w:rFonts w:ascii="Times New Roman" w:hAnsi="Times New Roman"/>
          <w:sz w:val="22"/>
          <w:szCs w:val="22"/>
        </w:rPr>
        <w:t xml:space="preserve"> replied that </w:t>
      </w:r>
      <w:r w:rsidR="006F1602">
        <w:rPr>
          <w:rFonts w:ascii="Times New Roman" w:hAnsi="Times New Roman"/>
          <w:sz w:val="22"/>
          <w:szCs w:val="22"/>
        </w:rPr>
        <w:t>it</w:t>
      </w:r>
      <w:r w:rsidR="00DA3B69">
        <w:rPr>
          <w:rFonts w:ascii="Times New Roman" w:hAnsi="Times New Roman"/>
          <w:sz w:val="22"/>
          <w:szCs w:val="22"/>
        </w:rPr>
        <w:t xml:space="preserve"> </w:t>
      </w:r>
      <w:r w:rsidR="006F1602">
        <w:rPr>
          <w:rFonts w:ascii="Times New Roman" w:hAnsi="Times New Roman"/>
          <w:sz w:val="22"/>
          <w:szCs w:val="22"/>
        </w:rPr>
        <w:t xml:space="preserve">will become required once </w:t>
      </w:r>
      <w:r w:rsidR="00DA3B69">
        <w:rPr>
          <w:rFonts w:ascii="Times New Roman" w:hAnsi="Times New Roman"/>
          <w:sz w:val="22"/>
          <w:szCs w:val="22"/>
        </w:rPr>
        <w:t>additional changes ar</w:t>
      </w:r>
      <w:r w:rsidR="006F1602">
        <w:rPr>
          <w:rFonts w:ascii="Times New Roman" w:hAnsi="Times New Roman"/>
          <w:sz w:val="22"/>
          <w:szCs w:val="22"/>
        </w:rPr>
        <w:t>e made to the major this spring and CSTM 475 is submitted as a new course</w:t>
      </w:r>
      <w:r w:rsidR="00DA3B69">
        <w:rPr>
          <w:rFonts w:ascii="Times New Roman" w:hAnsi="Times New Roman"/>
          <w:sz w:val="22"/>
          <w:szCs w:val="22"/>
        </w:rPr>
        <w:t>.</w:t>
      </w:r>
    </w:p>
    <w:p w:rsidR="00780F52" w:rsidRDefault="00780F52" w:rsidP="00780F52">
      <w:pPr>
        <w:pStyle w:val="ListParagraph"/>
        <w:ind w:left="2340"/>
        <w:rPr>
          <w:rFonts w:ascii="Times New Roman" w:hAnsi="Times New Roman"/>
          <w:sz w:val="22"/>
          <w:szCs w:val="22"/>
        </w:rPr>
      </w:pPr>
    </w:p>
    <w:p w:rsidR="00BF101B" w:rsidRPr="00BF101B" w:rsidRDefault="00DA3B69" w:rsidP="00BF101B">
      <w:pPr>
        <w:pStyle w:val="ListParagraph"/>
        <w:ind w:left="2340"/>
        <w:rPr>
          <w:rFonts w:ascii="Times New Roman" w:hAnsi="Times New Roman"/>
          <w:b/>
          <w:sz w:val="22"/>
          <w:szCs w:val="22"/>
        </w:rPr>
      </w:pPr>
      <w:r>
        <w:rPr>
          <w:rFonts w:ascii="Times New Roman" w:hAnsi="Times New Roman"/>
          <w:b/>
          <w:sz w:val="22"/>
          <w:szCs w:val="22"/>
        </w:rPr>
        <w:t>NO OBJECTIONS</w:t>
      </w:r>
    </w:p>
    <w:p w:rsidR="00DA3B69" w:rsidRPr="00AD31C8" w:rsidRDefault="00DA3B69" w:rsidP="00DA3B69">
      <w:pPr>
        <w:pStyle w:val="ListParagraph"/>
        <w:rPr>
          <w:rFonts w:ascii="Times New Roman" w:hAnsi="Times New Roman"/>
          <w:sz w:val="22"/>
          <w:szCs w:val="22"/>
          <w:u w:val="single"/>
        </w:rPr>
      </w:pPr>
    </w:p>
    <w:p w:rsidR="00DA3B69" w:rsidRPr="00AD31C8" w:rsidRDefault="00DA3B69" w:rsidP="00DA3B69">
      <w:pPr>
        <w:pStyle w:val="ListParagraph"/>
        <w:numPr>
          <w:ilvl w:val="1"/>
          <w:numId w:val="2"/>
        </w:numPr>
        <w:ind w:hanging="720"/>
        <w:rPr>
          <w:rFonts w:ascii="Times New Roman" w:hAnsi="Times New Roman"/>
          <w:b/>
          <w:sz w:val="22"/>
          <w:szCs w:val="22"/>
          <w:u w:val="single"/>
        </w:rPr>
      </w:pPr>
      <w:r w:rsidRPr="00AD31C8">
        <w:rPr>
          <w:rFonts w:ascii="Times New Roman" w:hAnsi="Times New Roman"/>
          <w:b/>
          <w:sz w:val="22"/>
          <w:szCs w:val="22"/>
          <w:u w:val="single"/>
        </w:rPr>
        <w:t xml:space="preserve">Curricular Requests from the </w:t>
      </w:r>
      <w:r>
        <w:rPr>
          <w:rFonts w:ascii="Times New Roman" w:hAnsi="Times New Roman"/>
          <w:b/>
          <w:sz w:val="22"/>
          <w:szCs w:val="22"/>
          <w:u w:val="single"/>
        </w:rPr>
        <w:t>School of Nursing</w:t>
      </w:r>
    </w:p>
    <w:p w:rsidR="00DA3B69" w:rsidRPr="00AD31C8" w:rsidRDefault="00DA3B69" w:rsidP="00DA3B69">
      <w:pPr>
        <w:pStyle w:val="ListParagraph"/>
        <w:ind w:left="1440"/>
        <w:rPr>
          <w:rFonts w:ascii="Times New Roman" w:hAnsi="Times New Roman"/>
          <w:b/>
          <w:sz w:val="22"/>
          <w:szCs w:val="22"/>
          <w:u w:val="single"/>
        </w:rPr>
      </w:pPr>
    </w:p>
    <w:p w:rsidR="00DA3B69" w:rsidRPr="0076539D" w:rsidRDefault="00DA3B69" w:rsidP="00DA3B69">
      <w:pPr>
        <w:pStyle w:val="ListParagraph"/>
        <w:numPr>
          <w:ilvl w:val="2"/>
          <w:numId w:val="2"/>
        </w:numPr>
        <w:ind w:left="1800" w:hanging="360"/>
        <w:rPr>
          <w:rFonts w:ascii="Times New Roman" w:hAnsi="Times New Roman"/>
          <w:b/>
          <w:sz w:val="22"/>
          <w:szCs w:val="22"/>
          <w:u w:val="single"/>
        </w:rPr>
      </w:pPr>
      <w:r w:rsidRPr="0076539D">
        <w:rPr>
          <w:rFonts w:ascii="Times New Roman" w:hAnsi="Times New Roman"/>
          <w:sz w:val="22"/>
          <w:szCs w:val="22"/>
          <w:u w:val="single"/>
        </w:rPr>
        <w:t xml:space="preserve">Request for Change </w:t>
      </w:r>
      <w:r>
        <w:rPr>
          <w:rFonts w:ascii="Times New Roman" w:hAnsi="Times New Roman"/>
          <w:sz w:val="22"/>
          <w:szCs w:val="22"/>
          <w:u w:val="single"/>
        </w:rPr>
        <w:t>in Course Description</w:t>
      </w:r>
      <w:r w:rsidRPr="0076539D">
        <w:rPr>
          <w:rFonts w:ascii="Times New Roman" w:hAnsi="Times New Roman"/>
          <w:sz w:val="22"/>
          <w:szCs w:val="22"/>
          <w:u w:val="single"/>
        </w:rPr>
        <w:t xml:space="preserve"> </w:t>
      </w:r>
    </w:p>
    <w:p w:rsidR="00DA3B69" w:rsidRPr="00AD31C8" w:rsidRDefault="00DA3B69" w:rsidP="00DA3B69">
      <w:pPr>
        <w:pStyle w:val="ListParagraph"/>
        <w:ind w:left="1800"/>
        <w:rPr>
          <w:rFonts w:ascii="Times New Roman" w:hAnsi="Times New Roman"/>
          <w:b/>
          <w:sz w:val="22"/>
          <w:szCs w:val="22"/>
          <w:u w:val="single"/>
        </w:rPr>
      </w:pPr>
    </w:p>
    <w:p w:rsidR="00DA3B69" w:rsidRPr="00AD31C8" w:rsidRDefault="00DA3B69" w:rsidP="00DA3B69">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 xml:space="preserve">NURS 316, Transcultural Nursing, </w:t>
      </w:r>
      <w:proofErr w:type="gramStart"/>
      <w:r>
        <w:rPr>
          <w:rFonts w:ascii="Times New Roman" w:hAnsi="Times New Roman"/>
          <w:sz w:val="22"/>
          <w:szCs w:val="22"/>
        </w:rPr>
        <w:t xml:space="preserve">2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DA3B69" w:rsidRDefault="00DA3B69" w:rsidP="00DA3B69">
      <w:pPr>
        <w:ind w:left="3600" w:hanging="1260"/>
        <w:rPr>
          <w:rFonts w:ascii="Times New Roman" w:hAnsi="Times New Roman"/>
          <w:sz w:val="22"/>
          <w:szCs w:val="22"/>
        </w:rPr>
      </w:pPr>
      <w:r>
        <w:rPr>
          <w:rFonts w:ascii="Times New Roman" w:hAnsi="Times New Roman"/>
          <w:b/>
          <w:sz w:val="22"/>
          <w:szCs w:val="22"/>
        </w:rPr>
        <w:t>Current:</w:t>
      </w:r>
      <w:r>
        <w:rPr>
          <w:rFonts w:ascii="Times New Roman" w:hAnsi="Times New Roman"/>
          <w:b/>
          <w:sz w:val="22"/>
          <w:szCs w:val="22"/>
        </w:rPr>
        <w:tab/>
      </w:r>
      <w:r>
        <w:rPr>
          <w:rFonts w:ascii="Times New Roman" w:hAnsi="Times New Roman"/>
          <w:sz w:val="22"/>
          <w:szCs w:val="22"/>
        </w:rPr>
        <w:t>The student will examine health beliefs and health practices of a variety of different groups in order to be able to provide culturally appropriate care for clients. Field trips will be used to reinforce learning.</w:t>
      </w:r>
    </w:p>
    <w:p w:rsidR="00DA3B69" w:rsidRPr="00DA3B69" w:rsidRDefault="00DA3B69" w:rsidP="00DA3B69">
      <w:pPr>
        <w:ind w:left="3600" w:hanging="1260"/>
        <w:rPr>
          <w:rFonts w:ascii="Times New Roman" w:hAnsi="Times New Roman"/>
          <w:sz w:val="22"/>
          <w:szCs w:val="22"/>
        </w:rPr>
      </w:pPr>
    </w:p>
    <w:p w:rsidR="00DA3B69" w:rsidRDefault="00DA3B69" w:rsidP="00DA3B69">
      <w:pPr>
        <w:ind w:left="3600" w:hanging="1260"/>
        <w:rPr>
          <w:rFonts w:ascii="Times New Roman" w:hAnsi="Times New Roman"/>
          <w:sz w:val="22"/>
          <w:szCs w:val="22"/>
        </w:rPr>
      </w:pPr>
      <w:r>
        <w:rPr>
          <w:rFonts w:ascii="Times New Roman" w:hAnsi="Times New Roman"/>
          <w:b/>
          <w:sz w:val="22"/>
          <w:szCs w:val="22"/>
        </w:rPr>
        <w:t>Proposed:</w:t>
      </w:r>
      <w:r>
        <w:rPr>
          <w:rFonts w:ascii="Times New Roman" w:hAnsi="Times New Roman"/>
          <w:b/>
          <w:sz w:val="22"/>
          <w:szCs w:val="22"/>
        </w:rPr>
        <w:tab/>
      </w:r>
      <w:r>
        <w:rPr>
          <w:rFonts w:ascii="Times New Roman" w:hAnsi="Times New Roman"/>
          <w:sz w:val="22"/>
          <w:szCs w:val="22"/>
        </w:rPr>
        <w:t>The student will examine health beliefs, health practices, the role of nursing, and health care systems from global perspectives.</w:t>
      </w:r>
    </w:p>
    <w:p w:rsidR="00202AF7" w:rsidRPr="00AD31C8" w:rsidRDefault="00202AF7" w:rsidP="00202AF7">
      <w:pPr>
        <w:pStyle w:val="ListParagraph"/>
        <w:ind w:left="3600" w:hanging="1260"/>
        <w:rPr>
          <w:rFonts w:ascii="Times New Roman" w:hAnsi="Times New Roman"/>
          <w:sz w:val="22"/>
          <w:szCs w:val="22"/>
        </w:rPr>
      </w:pPr>
    </w:p>
    <w:p w:rsidR="00202AF7" w:rsidRDefault="00202AF7" w:rsidP="00202AF7">
      <w:pPr>
        <w:ind w:left="234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To approve NURS 316 (McNabb/</w:t>
      </w:r>
      <w:proofErr w:type="spellStart"/>
      <w:r>
        <w:rPr>
          <w:rFonts w:ascii="Times New Roman" w:hAnsi="Times New Roman"/>
          <w:sz w:val="22"/>
          <w:szCs w:val="22"/>
        </w:rPr>
        <w:t>Dallinger</w:t>
      </w:r>
      <w:proofErr w:type="spellEnd"/>
      <w:r>
        <w:rPr>
          <w:rFonts w:ascii="Times New Roman" w:hAnsi="Times New Roman"/>
          <w:sz w:val="22"/>
          <w:szCs w:val="22"/>
        </w:rPr>
        <w:t>)</w:t>
      </w:r>
    </w:p>
    <w:p w:rsidR="00DA3B69" w:rsidRDefault="00DA3B69" w:rsidP="00DA3B69">
      <w:pPr>
        <w:ind w:left="2340"/>
        <w:rPr>
          <w:rFonts w:ascii="Times New Roman" w:hAnsi="Times New Roman"/>
          <w:sz w:val="22"/>
          <w:szCs w:val="22"/>
        </w:rPr>
      </w:pPr>
    </w:p>
    <w:p w:rsidR="00202AF7" w:rsidRDefault="00202AF7" w:rsidP="00DA3B69">
      <w:pPr>
        <w:ind w:left="2340"/>
        <w:rPr>
          <w:rFonts w:ascii="Times New Roman" w:hAnsi="Times New Roman"/>
          <w:sz w:val="22"/>
          <w:szCs w:val="22"/>
        </w:rPr>
      </w:pPr>
      <w:r>
        <w:rPr>
          <w:rFonts w:ascii="Times New Roman" w:hAnsi="Times New Roman"/>
          <w:sz w:val="22"/>
          <w:szCs w:val="22"/>
        </w:rPr>
        <w:t xml:space="preserve">School of Nursing Director Lea Monahan explained that the course will also be considered by the Council for International Education for Global Issues designation. Dr. </w:t>
      </w:r>
      <w:proofErr w:type="spellStart"/>
      <w:r>
        <w:rPr>
          <w:rFonts w:ascii="Times New Roman" w:hAnsi="Times New Roman"/>
          <w:sz w:val="22"/>
          <w:szCs w:val="22"/>
        </w:rPr>
        <w:t>Marchand</w:t>
      </w:r>
      <w:proofErr w:type="spellEnd"/>
      <w:r>
        <w:rPr>
          <w:rFonts w:ascii="Times New Roman" w:hAnsi="Times New Roman"/>
          <w:sz w:val="22"/>
          <w:szCs w:val="22"/>
        </w:rPr>
        <w:t xml:space="preserve"> asked if Nursing had contacted Health Sciences about the course, adding that his department offers Health Sciences Management which is a growing program and includes an international component. Dr. Monahan responded the course has to be taught from a strictly nursing perspective; it specifically examines the role of nursing as well as the cultures of various cultures.</w:t>
      </w:r>
    </w:p>
    <w:p w:rsidR="00202AF7" w:rsidRDefault="00202AF7" w:rsidP="00DA3B69">
      <w:pPr>
        <w:ind w:left="2340"/>
        <w:rPr>
          <w:rFonts w:ascii="Times New Roman" w:hAnsi="Times New Roman"/>
          <w:sz w:val="22"/>
          <w:szCs w:val="22"/>
        </w:rPr>
      </w:pPr>
    </w:p>
    <w:p w:rsidR="00DA3B69" w:rsidRDefault="00DA3B69" w:rsidP="00DA3B69">
      <w:pPr>
        <w:ind w:left="2340"/>
        <w:rPr>
          <w:rFonts w:ascii="Times New Roman" w:hAnsi="Times New Roman"/>
          <w:b/>
          <w:sz w:val="22"/>
          <w:szCs w:val="22"/>
        </w:rPr>
      </w:pPr>
      <w:r>
        <w:rPr>
          <w:rFonts w:ascii="Times New Roman" w:hAnsi="Times New Roman"/>
          <w:b/>
          <w:sz w:val="22"/>
          <w:szCs w:val="22"/>
        </w:rPr>
        <w:t xml:space="preserve">Changes: </w:t>
      </w:r>
    </w:p>
    <w:p w:rsidR="00DA3B69" w:rsidRPr="00176ABE" w:rsidRDefault="00DA3B69" w:rsidP="00DA3B69">
      <w:pPr>
        <w:pStyle w:val="ListParagraph"/>
        <w:numPr>
          <w:ilvl w:val="0"/>
          <w:numId w:val="5"/>
        </w:numPr>
        <w:rPr>
          <w:rFonts w:ascii="Times New Roman" w:hAnsi="Times New Roman"/>
          <w:b/>
          <w:sz w:val="22"/>
          <w:szCs w:val="22"/>
        </w:rPr>
      </w:pPr>
      <w:r>
        <w:rPr>
          <w:rFonts w:ascii="Times New Roman" w:hAnsi="Times New Roman"/>
          <w:sz w:val="22"/>
          <w:szCs w:val="22"/>
        </w:rPr>
        <w:t xml:space="preserve">Change </w:t>
      </w:r>
      <w:r w:rsidR="006F1602">
        <w:rPr>
          <w:rFonts w:ascii="Times New Roman" w:hAnsi="Times New Roman"/>
          <w:sz w:val="22"/>
          <w:szCs w:val="22"/>
        </w:rPr>
        <w:t xml:space="preserve">proposed </w:t>
      </w:r>
      <w:r w:rsidR="00202AF7">
        <w:rPr>
          <w:rFonts w:ascii="Times New Roman" w:hAnsi="Times New Roman"/>
          <w:sz w:val="22"/>
          <w:szCs w:val="22"/>
        </w:rPr>
        <w:t xml:space="preserve">course description to “The student will </w:t>
      </w:r>
      <w:r w:rsidR="00202AF7" w:rsidRPr="00202AF7">
        <w:rPr>
          <w:rFonts w:ascii="Times New Roman" w:hAnsi="Times New Roman"/>
          <w:sz w:val="22"/>
          <w:szCs w:val="22"/>
        </w:rPr>
        <w:t xml:space="preserve">examine </w:t>
      </w:r>
      <w:r w:rsidR="00202AF7" w:rsidRPr="00202AF7">
        <w:rPr>
          <w:rFonts w:ascii="Times New Roman" w:hAnsi="Times New Roman"/>
          <w:strike/>
          <w:sz w:val="22"/>
          <w:szCs w:val="22"/>
        </w:rPr>
        <w:t>health beliefs, health practices, the role of nursing, and</w:t>
      </w:r>
      <w:r w:rsidR="00202AF7">
        <w:rPr>
          <w:rFonts w:ascii="Times New Roman" w:hAnsi="Times New Roman"/>
          <w:sz w:val="22"/>
          <w:szCs w:val="22"/>
        </w:rPr>
        <w:t xml:space="preserve"> health care systems from </w:t>
      </w:r>
      <w:r w:rsidR="00202AF7">
        <w:rPr>
          <w:rFonts w:ascii="Times New Roman" w:hAnsi="Times New Roman"/>
          <w:b/>
          <w:sz w:val="22"/>
          <w:szCs w:val="22"/>
        </w:rPr>
        <w:t xml:space="preserve">a variety of cultures and countries. A </w:t>
      </w:r>
      <w:r w:rsidR="00202AF7">
        <w:rPr>
          <w:rFonts w:ascii="Times New Roman" w:hAnsi="Times New Roman"/>
          <w:sz w:val="22"/>
          <w:szCs w:val="22"/>
        </w:rPr>
        <w:t xml:space="preserve">global </w:t>
      </w:r>
      <w:r w:rsidR="00202AF7" w:rsidRPr="00202AF7">
        <w:rPr>
          <w:rFonts w:ascii="Times New Roman" w:hAnsi="Times New Roman"/>
          <w:strike/>
          <w:sz w:val="22"/>
          <w:szCs w:val="22"/>
        </w:rPr>
        <w:t>perspectives</w:t>
      </w:r>
      <w:r w:rsidR="00202AF7">
        <w:rPr>
          <w:rFonts w:ascii="Times New Roman" w:hAnsi="Times New Roman"/>
          <w:sz w:val="22"/>
          <w:szCs w:val="22"/>
        </w:rPr>
        <w:t xml:space="preserve"> </w:t>
      </w:r>
      <w:r w:rsidR="00202AF7">
        <w:rPr>
          <w:rFonts w:ascii="Times New Roman" w:hAnsi="Times New Roman"/>
          <w:b/>
          <w:sz w:val="22"/>
          <w:szCs w:val="22"/>
        </w:rPr>
        <w:t>perspective should help students provide culturally appropriate care for clients as well as prepare them for the myriad of perspectives encountered in professional practice.</w:t>
      </w:r>
    </w:p>
    <w:p w:rsidR="00DA3B69" w:rsidRPr="00176ABE" w:rsidRDefault="006F1602" w:rsidP="006F1602">
      <w:pPr>
        <w:pStyle w:val="ListParagraph"/>
        <w:numPr>
          <w:ilvl w:val="0"/>
          <w:numId w:val="5"/>
        </w:numPr>
        <w:ind w:left="2700"/>
        <w:rPr>
          <w:rFonts w:ascii="Times New Roman" w:hAnsi="Times New Roman"/>
          <w:b/>
          <w:sz w:val="22"/>
          <w:szCs w:val="22"/>
        </w:rPr>
      </w:pPr>
      <w:r>
        <w:rPr>
          <w:rFonts w:ascii="Times New Roman" w:hAnsi="Times New Roman"/>
          <w:sz w:val="22"/>
          <w:szCs w:val="22"/>
        </w:rPr>
        <w:lastRenderedPageBreak/>
        <w:t>Move</w:t>
      </w:r>
      <w:r w:rsidR="00202AF7">
        <w:rPr>
          <w:rFonts w:ascii="Times New Roman" w:hAnsi="Times New Roman"/>
          <w:sz w:val="22"/>
          <w:szCs w:val="22"/>
        </w:rPr>
        <w:t xml:space="preserve"> the last bulleted course objective – “Analyze the role of nursing in global health” – </w:t>
      </w:r>
      <w:r>
        <w:rPr>
          <w:rFonts w:ascii="Times New Roman" w:hAnsi="Times New Roman"/>
          <w:sz w:val="22"/>
          <w:szCs w:val="22"/>
        </w:rPr>
        <w:t xml:space="preserve">to become </w:t>
      </w:r>
      <w:r w:rsidR="00202AF7">
        <w:rPr>
          <w:rFonts w:ascii="Times New Roman" w:hAnsi="Times New Roman"/>
          <w:sz w:val="22"/>
          <w:szCs w:val="22"/>
        </w:rPr>
        <w:t>the first bulleted objective.</w:t>
      </w:r>
    </w:p>
    <w:p w:rsidR="00DA3B69" w:rsidRPr="00176ABE" w:rsidRDefault="00DA3B69" w:rsidP="00DA3B69">
      <w:pPr>
        <w:pStyle w:val="ListParagraph"/>
        <w:ind w:left="3060"/>
        <w:rPr>
          <w:rFonts w:ascii="Times New Roman" w:hAnsi="Times New Roman"/>
          <w:b/>
          <w:sz w:val="22"/>
          <w:szCs w:val="22"/>
        </w:rPr>
      </w:pPr>
    </w:p>
    <w:p w:rsidR="00DA3B69" w:rsidRDefault="00DA3B69" w:rsidP="00DA3B69">
      <w:pPr>
        <w:ind w:left="2340"/>
        <w:rPr>
          <w:rFonts w:ascii="Times New Roman" w:hAnsi="Times New Roman"/>
          <w:b/>
          <w:sz w:val="22"/>
          <w:szCs w:val="22"/>
        </w:rPr>
      </w:pPr>
      <w:r>
        <w:rPr>
          <w:rFonts w:ascii="Times New Roman" w:hAnsi="Times New Roman"/>
          <w:b/>
          <w:sz w:val="22"/>
          <w:szCs w:val="22"/>
        </w:rPr>
        <w:t>MOTION APPROVED WITH CHANGES</w:t>
      </w:r>
      <w:r w:rsidRPr="00AD31C8">
        <w:rPr>
          <w:rFonts w:ascii="Times New Roman" w:hAnsi="Times New Roman"/>
          <w:b/>
          <w:sz w:val="22"/>
          <w:szCs w:val="22"/>
        </w:rPr>
        <w:t xml:space="preserve"> </w:t>
      </w:r>
      <w:r>
        <w:rPr>
          <w:rFonts w:ascii="Times New Roman" w:hAnsi="Times New Roman"/>
          <w:b/>
          <w:sz w:val="22"/>
          <w:szCs w:val="22"/>
        </w:rPr>
        <w:t>9</w:t>
      </w:r>
      <w:r w:rsidRPr="00AD31C8">
        <w:rPr>
          <w:rFonts w:ascii="Times New Roman" w:hAnsi="Times New Roman"/>
          <w:b/>
          <w:sz w:val="22"/>
          <w:szCs w:val="22"/>
        </w:rPr>
        <w:t xml:space="preserve"> YES – 0 NO – 0 AB</w:t>
      </w:r>
    </w:p>
    <w:p w:rsidR="00DA226B" w:rsidRDefault="00DA226B" w:rsidP="00DA3B69">
      <w:pPr>
        <w:ind w:left="2340"/>
        <w:rPr>
          <w:rFonts w:ascii="Times New Roman" w:hAnsi="Times New Roman"/>
          <w:b/>
          <w:sz w:val="22"/>
          <w:szCs w:val="22"/>
        </w:rPr>
      </w:pPr>
    </w:p>
    <w:p w:rsidR="00DA226B" w:rsidRPr="00AD31C8" w:rsidRDefault="00DA226B" w:rsidP="00DA226B">
      <w:pPr>
        <w:pStyle w:val="ListParagraph"/>
        <w:numPr>
          <w:ilvl w:val="1"/>
          <w:numId w:val="2"/>
        </w:numPr>
        <w:rPr>
          <w:rFonts w:ascii="Times New Roman" w:hAnsi="Times New Roman"/>
          <w:b/>
          <w:sz w:val="22"/>
          <w:szCs w:val="22"/>
          <w:u w:val="single"/>
        </w:rPr>
      </w:pPr>
      <w:r w:rsidRPr="00AD31C8">
        <w:rPr>
          <w:rFonts w:ascii="Times New Roman" w:hAnsi="Times New Roman"/>
          <w:b/>
          <w:sz w:val="22"/>
          <w:szCs w:val="22"/>
          <w:u w:val="single"/>
        </w:rPr>
        <w:t xml:space="preserve">Curricular Requests from the </w:t>
      </w:r>
      <w:r>
        <w:rPr>
          <w:rFonts w:ascii="Times New Roman" w:hAnsi="Times New Roman"/>
          <w:b/>
          <w:sz w:val="22"/>
          <w:szCs w:val="22"/>
          <w:u w:val="single"/>
        </w:rPr>
        <w:t>Department of Communication Sciences and Disorders</w:t>
      </w:r>
    </w:p>
    <w:p w:rsidR="00DA226B" w:rsidRPr="00AD31C8" w:rsidRDefault="00DA226B" w:rsidP="00DA226B">
      <w:pPr>
        <w:pStyle w:val="ListParagraph"/>
        <w:ind w:left="1440"/>
        <w:rPr>
          <w:rFonts w:ascii="Times New Roman" w:hAnsi="Times New Roman"/>
          <w:b/>
          <w:sz w:val="22"/>
          <w:szCs w:val="22"/>
          <w:u w:val="single"/>
        </w:rPr>
      </w:pPr>
    </w:p>
    <w:p w:rsidR="00DA226B" w:rsidRPr="0076539D" w:rsidRDefault="00DA226B" w:rsidP="00DA226B">
      <w:pPr>
        <w:pStyle w:val="ListParagraph"/>
        <w:numPr>
          <w:ilvl w:val="2"/>
          <w:numId w:val="2"/>
        </w:numPr>
        <w:ind w:left="1800" w:hanging="360"/>
        <w:rPr>
          <w:rFonts w:ascii="Times New Roman" w:hAnsi="Times New Roman"/>
          <w:b/>
          <w:sz w:val="22"/>
          <w:szCs w:val="22"/>
          <w:u w:val="single"/>
        </w:rPr>
      </w:pPr>
      <w:r w:rsidRPr="0076539D">
        <w:rPr>
          <w:rFonts w:ascii="Times New Roman" w:hAnsi="Times New Roman"/>
          <w:sz w:val="22"/>
          <w:szCs w:val="22"/>
          <w:u w:val="single"/>
        </w:rPr>
        <w:t>Request</w:t>
      </w:r>
      <w:r>
        <w:rPr>
          <w:rFonts w:ascii="Times New Roman" w:hAnsi="Times New Roman"/>
          <w:sz w:val="22"/>
          <w:szCs w:val="22"/>
          <w:u w:val="single"/>
        </w:rPr>
        <w:t>s</w:t>
      </w:r>
      <w:r w:rsidRPr="0076539D">
        <w:rPr>
          <w:rFonts w:ascii="Times New Roman" w:hAnsi="Times New Roman"/>
          <w:sz w:val="22"/>
          <w:szCs w:val="22"/>
          <w:u w:val="single"/>
        </w:rPr>
        <w:t xml:space="preserve"> for </w:t>
      </w:r>
      <w:r>
        <w:rPr>
          <w:rFonts w:ascii="Times New Roman" w:hAnsi="Times New Roman"/>
          <w:sz w:val="22"/>
          <w:szCs w:val="22"/>
          <w:u w:val="single"/>
        </w:rPr>
        <w:t>New Courses</w:t>
      </w:r>
      <w:r w:rsidRPr="0076539D">
        <w:rPr>
          <w:rFonts w:ascii="Times New Roman" w:hAnsi="Times New Roman"/>
          <w:sz w:val="22"/>
          <w:szCs w:val="22"/>
          <w:u w:val="single"/>
        </w:rPr>
        <w:t xml:space="preserve"> </w:t>
      </w:r>
    </w:p>
    <w:p w:rsidR="00DA226B" w:rsidRPr="00AD31C8" w:rsidRDefault="00DA226B" w:rsidP="00DA226B">
      <w:pPr>
        <w:pStyle w:val="ListParagraph"/>
        <w:ind w:left="1800"/>
        <w:rPr>
          <w:rFonts w:ascii="Times New Roman" w:hAnsi="Times New Roman"/>
          <w:b/>
          <w:sz w:val="22"/>
          <w:szCs w:val="22"/>
          <w:u w:val="single"/>
        </w:rPr>
      </w:pPr>
    </w:p>
    <w:p w:rsidR="00DA226B" w:rsidRPr="00DA226B" w:rsidRDefault="00DA226B" w:rsidP="00DA226B">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 xml:space="preserve">CSD 213, Introduction to Linguistics, </w:t>
      </w:r>
      <w:proofErr w:type="gramStart"/>
      <w:r>
        <w:rPr>
          <w:rFonts w:ascii="Times New Roman" w:hAnsi="Times New Roman"/>
          <w:sz w:val="22"/>
          <w:szCs w:val="22"/>
        </w:rPr>
        <w:t>3</w:t>
      </w:r>
      <w:r>
        <w:rPr>
          <w:rFonts w:ascii="Times New Roman" w:hAnsi="Times New Roman"/>
          <w:sz w:val="22"/>
          <w:szCs w:val="22"/>
        </w:rPr>
        <w:t xml:space="preserve">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DA226B" w:rsidRPr="00DA226B" w:rsidRDefault="00DA226B" w:rsidP="00DA226B">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 xml:space="preserve">CSD 383, Neuroscience for Speech, Language, and Hearing,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DA226B" w:rsidRPr="00DA226B" w:rsidRDefault="00DA226B" w:rsidP="00DA226B">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 xml:space="preserve">CSD 385, Developmental Communication Disorders,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DA226B" w:rsidRPr="00DA226B" w:rsidRDefault="00DA226B" w:rsidP="00DA226B">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 xml:space="preserve">CSD 386, Acquired Communication Disorders,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DA226B" w:rsidRPr="00DA226B" w:rsidRDefault="00DA226B" w:rsidP="00DA226B">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 xml:space="preserve">CSD 472, Scientific Thinking in Communication Sciences and Disorders,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DA226B" w:rsidRPr="00DA226B" w:rsidRDefault="00DA226B" w:rsidP="00DA226B">
      <w:pPr>
        <w:pStyle w:val="ListParagraph"/>
        <w:numPr>
          <w:ilvl w:val="3"/>
          <w:numId w:val="2"/>
        </w:numPr>
        <w:ind w:left="2340" w:hanging="540"/>
        <w:rPr>
          <w:rFonts w:ascii="Times New Roman" w:hAnsi="Times New Roman"/>
          <w:b/>
          <w:sz w:val="22"/>
          <w:szCs w:val="22"/>
          <w:u w:val="single"/>
        </w:rPr>
      </w:pPr>
      <w:r>
        <w:rPr>
          <w:rFonts w:ascii="Times New Roman" w:hAnsi="Times New Roman"/>
          <w:sz w:val="22"/>
          <w:szCs w:val="22"/>
        </w:rPr>
        <w:t xml:space="preserve">CSD 482, Clinical Methods in Speech-Language Pathology, </w:t>
      </w:r>
      <w:proofErr w:type="gramStart"/>
      <w:r>
        <w:rPr>
          <w:rFonts w:ascii="Times New Roman" w:hAnsi="Times New Roman"/>
          <w:sz w:val="22"/>
          <w:szCs w:val="22"/>
        </w:rPr>
        <w:t xml:space="preserve">2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DA226B" w:rsidRDefault="00DA226B" w:rsidP="00DA226B">
      <w:pPr>
        <w:ind w:left="1800"/>
        <w:rPr>
          <w:rFonts w:ascii="Times New Roman" w:hAnsi="Times New Roman"/>
          <w:b/>
          <w:sz w:val="22"/>
          <w:szCs w:val="22"/>
          <w:u w:val="single"/>
        </w:rPr>
      </w:pPr>
    </w:p>
    <w:p w:rsidR="00DA226B" w:rsidRPr="00DA226B" w:rsidRDefault="00DA226B" w:rsidP="00DA226B">
      <w:pPr>
        <w:ind w:left="1440"/>
        <w:rPr>
          <w:rFonts w:ascii="Times New Roman" w:hAnsi="Times New Roman"/>
          <w:sz w:val="22"/>
          <w:szCs w:val="22"/>
        </w:rPr>
      </w:pPr>
      <w:r>
        <w:rPr>
          <w:rFonts w:ascii="Times New Roman" w:hAnsi="Times New Roman"/>
          <w:sz w:val="22"/>
          <w:szCs w:val="22"/>
        </w:rPr>
        <w:t xml:space="preserve">These requests were withdrawn by the department pending submission of a request for change of </w:t>
      </w:r>
      <w:bookmarkStart w:id="0" w:name="_GoBack"/>
      <w:bookmarkEnd w:id="0"/>
      <w:r>
        <w:rPr>
          <w:rFonts w:ascii="Times New Roman" w:hAnsi="Times New Roman"/>
          <w:sz w:val="22"/>
          <w:szCs w:val="22"/>
        </w:rPr>
        <w:t>major.</w:t>
      </w:r>
    </w:p>
    <w:p w:rsidR="00203FC4" w:rsidRPr="00AD31C8" w:rsidRDefault="00203FC4" w:rsidP="00203FC4">
      <w:pPr>
        <w:pStyle w:val="ListParagraph"/>
        <w:ind w:left="3600" w:hanging="1260"/>
        <w:rPr>
          <w:rFonts w:ascii="Times New Roman" w:hAnsi="Times New Roman"/>
          <w:sz w:val="22"/>
          <w:szCs w:val="22"/>
        </w:rPr>
      </w:pPr>
    </w:p>
    <w:p w:rsidR="00203FC4" w:rsidRDefault="00203FC4" w:rsidP="00203FC4">
      <w:pPr>
        <w:pStyle w:val="ListParagraph"/>
        <w:numPr>
          <w:ilvl w:val="0"/>
          <w:numId w:val="2"/>
        </w:numPr>
        <w:rPr>
          <w:rFonts w:ascii="Times New Roman" w:hAnsi="Times New Roman"/>
          <w:sz w:val="22"/>
          <w:szCs w:val="22"/>
        </w:rPr>
      </w:pPr>
      <w:r w:rsidRPr="00AD31C8">
        <w:rPr>
          <w:rFonts w:ascii="Times New Roman" w:hAnsi="Times New Roman"/>
          <w:sz w:val="22"/>
          <w:szCs w:val="22"/>
          <w:u w:val="single"/>
        </w:rPr>
        <w:t>Provost’s Report</w:t>
      </w:r>
      <w:r w:rsidR="00DA3B69">
        <w:rPr>
          <w:rFonts w:ascii="Times New Roman" w:hAnsi="Times New Roman"/>
          <w:sz w:val="22"/>
          <w:szCs w:val="22"/>
        </w:rPr>
        <w:t xml:space="preserve"> – None </w:t>
      </w:r>
    </w:p>
    <w:p w:rsidR="00EA7C2F" w:rsidRDefault="00EA7C2F" w:rsidP="00EA7C2F">
      <w:pPr>
        <w:pStyle w:val="ListParagraph"/>
        <w:rPr>
          <w:rFonts w:ascii="Times New Roman" w:hAnsi="Times New Roman"/>
          <w:sz w:val="22"/>
          <w:szCs w:val="22"/>
        </w:rPr>
      </w:pPr>
    </w:p>
    <w:p w:rsidR="005E1A7B" w:rsidRPr="00AD31C8" w:rsidRDefault="005E1A7B" w:rsidP="005E1A7B">
      <w:pPr>
        <w:rPr>
          <w:rFonts w:ascii="Times New Roman" w:hAnsi="Times New Roman"/>
          <w:sz w:val="22"/>
          <w:szCs w:val="22"/>
        </w:rPr>
      </w:pPr>
      <w:r w:rsidRPr="00AD31C8">
        <w:rPr>
          <w:rFonts w:ascii="Times New Roman" w:hAnsi="Times New Roman"/>
          <w:b/>
          <w:sz w:val="22"/>
          <w:szCs w:val="22"/>
        </w:rPr>
        <w:t xml:space="preserve">Motion: </w:t>
      </w:r>
      <w:r w:rsidRPr="00AD31C8">
        <w:rPr>
          <w:rFonts w:ascii="Times New Roman" w:hAnsi="Times New Roman"/>
          <w:sz w:val="22"/>
          <w:szCs w:val="22"/>
        </w:rPr>
        <w:t>To adjourn (</w:t>
      </w:r>
      <w:r w:rsidR="00A57132" w:rsidRPr="00AD31C8">
        <w:rPr>
          <w:rFonts w:ascii="Times New Roman" w:hAnsi="Times New Roman"/>
          <w:sz w:val="22"/>
          <w:szCs w:val="22"/>
        </w:rPr>
        <w:t>Welch</w:t>
      </w:r>
      <w:r w:rsidRPr="00AD31C8">
        <w:rPr>
          <w:rFonts w:ascii="Times New Roman" w:hAnsi="Times New Roman"/>
          <w:sz w:val="22"/>
          <w:szCs w:val="22"/>
        </w:rPr>
        <w:t>)</w:t>
      </w:r>
    </w:p>
    <w:p w:rsidR="005E1A7B" w:rsidRPr="00AD31C8" w:rsidRDefault="005E1A7B" w:rsidP="005E1A7B">
      <w:pPr>
        <w:rPr>
          <w:rFonts w:ascii="Times New Roman" w:hAnsi="Times New Roman"/>
          <w:sz w:val="22"/>
          <w:szCs w:val="22"/>
        </w:rPr>
      </w:pPr>
    </w:p>
    <w:p w:rsidR="005E1A7B" w:rsidRPr="00AD31C8" w:rsidRDefault="005E1A7B" w:rsidP="005E1A7B">
      <w:pPr>
        <w:rPr>
          <w:rFonts w:ascii="Times New Roman" w:hAnsi="Times New Roman"/>
          <w:sz w:val="22"/>
          <w:szCs w:val="22"/>
        </w:rPr>
      </w:pPr>
      <w:r w:rsidRPr="00AD31C8">
        <w:rPr>
          <w:rFonts w:ascii="Times New Roman" w:hAnsi="Times New Roman"/>
          <w:sz w:val="22"/>
          <w:szCs w:val="22"/>
        </w:rPr>
        <w:t xml:space="preserve">The Council adjourned at </w:t>
      </w:r>
      <w:r w:rsidR="00EA7C2F">
        <w:rPr>
          <w:rFonts w:ascii="Times New Roman" w:hAnsi="Times New Roman"/>
          <w:sz w:val="22"/>
          <w:szCs w:val="22"/>
        </w:rPr>
        <w:t>4:</w:t>
      </w:r>
      <w:r w:rsidR="00202AF7">
        <w:rPr>
          <w:rFonts w:ascii="Times New Roman" w:hAnsi="Times New Roman"/>
          <w:sz w:val="22"/>
          <w:szCs w:val="22"/>
        </w:rPr>
        <w:t>27</w:t>
      </w:r>
      <w:r w:rsidRPr="00AD31C8">
        <w:rPr>
          <w:rFonts w:ascii="Times New Roman" w:hAnsi="Times New Roman"/>
          <w:sz w:val="22"/>
          <w:szCs w:val="22"/>
        </w:rPr>
        <w:t xml:space="preserve"> p.m.</w:t>
      </w:r>
    </w:p>
    <w:p w:rsidR="005E1A7B" w:rsidRPr="00AD31C8" w:rsidRDefault="005E1A7B" w:rsidP="005E1A7B">
      <w:pPr>
        <w:rPr>
          <w:rFonts w:ascii="Times New Roman" w:hAnsi="Times New Roman"/>
          <w:sz w:val="22"/>
          <w:szCs w:val="22"/>
        </w:rPr>
      </w:pPr>
    </w:p>
    <w:p w:rsidR="005E1A7B" w:rsidRPr="00AD31C8" w:rsidRDefault="005E1A7B" w:rsidP="005E1A7B">
      <w:pPr>
        <w:rPr>
          <w:rFonts w:ascii="Times New Roman" w:hAnsi="Times New Roman"/>
          <w:sz w:val="22"/>
          <w:szCs w:val="22"/>
        </w:rPr>
      </w:pP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00EA7C2F">
        <w:rPr>
          <w:rFonts w:ascii="Times New Roman" w:hAnsi="Times New Roman"/>
          <w:sz w:val="22"/>
          <w:szCs w:val="22"/>
        </w:rPr>
        <w:t>Cindy Piletic</w:t>
      </w:r>
      <w:r w:rsidRPr="00AD31C8">
        <w:rPr>
          <w:rFonts w:ascii="Times New Roman" w:hAnsi="Times New Roman"/>
          <w:sz w:val="22"/>
          <w:szCs w:val="22"/>
        </w:rPr>
        <w:t>, CCPI Secretary</w:t>
      </w:r>
    </w:p>
    <w:p w:rsidR="005E1A7B" w:rsidRPr="00AD31C8" w:rsidRDefault="005E1A7B" w:rsidP="005E1A7B">
      <w:pPr>
        <w:rPr>
          <w:rFonts w:ascii="Times New Roman" w:hAnsi="Times New Roman"/>
          <w:sz w:val="22"/>
          <w:szCs w:val="22"/>
        </w:rPr>
      </w:pPr>
    </w:p>
    <w:p w:rsidR="005E1A7B" w:rsidRPr="00AD31C8" w:rsidRDefault="005E1A7B" w:rsidP="005E1A7B">
      <w:pPr>
        <w:rPr>
          <w:rFonts w:ascii="Times New Roman" w:hAnsi="Times New Roman"/>
          <w:sz w:val="22"/>
          <w:szCs w:val="22"/>
        </w:rPr>
      </w:pP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t>Annette Hamm, Faculty Senate Office Manager</w:t>
      </w:r>
    </w:p>
    <w:p w:rsidR="005E1A7B" w:rsidRPr="00AD31C8" w:rsidRDefault="005E1A7B" w:rsidP="005E1A7B">
      <w:pPr>
        <w:rPr>
          <w:sz w:val="22"/>
          <w:szCs w:val="22"/>
        </w:rPr>
      </w:pPr>
    </w:p>
    <w:p w:rsidR="009B711A" w:rsidRPr="00AD31C8" w:rsidRDefault="009B711A">
      <w:pPr>
        <w:rPr>
          <w:sz w:val="22"/>
          <w:szCs w:val="22"/>
        </w:rPr>
      </w:pPr>
    </w:p>
    <w:sectPr w:rsidR="009B711A" w:rsidRPr="00AD31C8" w:rsidSect="006260DE">
      <w:footerReference w:type="default" r:id="rId9"/>
      <w:pgSz w:w="12240" w:h="15840"/>
      <w:pgMar w:top="630" w:right="1080" w:bottom="720" w:left="990" w:header="720"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0C" w:rsidRDefault="00CB670C" w:rsidP="001D40BC">
      <w:r>
        <w:separator/>
      </w:r>
    </w:p>
  </w:endnote>
  <w:endnote w:type="continuationSeparator" w:id="0">
    <w:p w:rsidR="00CB670C" w:rsidRDefault="00CB670C"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704"/>
      <w:docPartObj>
        <w:docPartGallery w:val="Page Numbers (Bottom of Page)"/>
        <w:docPartUnique/>
      </w:docPartObj>
    </w:sdtPr>
    <w:sdtEndPr/>
    <w:sdtContent>
      <w:p w:rsidR="00CB670C" w:rsidRDefault="00CB670C">
        <w:pPr>
          <w:pStyle w:val="Footer"/>
          <w:jc w:val="center"/>
        </w:pPr>
        <w:r>
          <w:fldChar w:fldCharType="begin"/>
        </w:r>
        <w:r>
          <w:instrText xml:space="preserve"> PAGE   \* MERGEFORMAT </w:instrText>
        </w:r>
        <w:r>
          <w:fldChar w:fldCharType="separate"/>
        </w:r>
        <w:r w:rsidR="00DA226B">
          <w:rPr>
            <w:noProof/>
          </w:rPr>
          <w:t>5</w:t>
        </w:r>
        <w:r>
          <w:rPr>
            <w:noProof/>
          </w:rPr>
          <w:fldChar w:fldCharType="end"/>
        </w:r>
      </w:p>
    </w:sdtContent>
  </w:sdt>
  <w:p w:rsidR="00CB670C" w:rsidRDefault="00CB6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0C" w:rsidRDefault="00CB670C" w:rsidP="001D40BC">
      <w:r>
        <w:separator/>
      </w:r>
    </w:p>
  </w:footnote>
  <w:footnote w:type="continuationSeparator" w:id="0">
    <w:p w:rsidR="00CB670C" w:rsidRDefault="00CB670C"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945"/>
    <w:multiLevelType w:val="hybridMultilevel"/>
    <w:tmpl w:val="0C3CDF3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212F425E"/>
    <w:multiLevelType w:val="hybridMultilevel"/>
    <w:tmpl w:val="C38EACA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DFE6C65"/>
    <w:multiLevelType w:val="hybridMultilevel"/>
    <w:tmpl w:val="C034111C"/>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1775B"/>
    <w:multiLevelType w:val="hybridMultilevel"/>
    <w:tmpl w:val="6B40E25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611666FF"/>
    <w:multiLevelType w:val="hybridMultilevel"/>
    <w:tmpl w:val="19EE438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7A9E4DBA"/>
    <w:multiLevelType w:val="hybridMultilevel"/>
    <w:tmpl w:val="502C3D0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14497"/>
    <w:rsid w:val="00031027"/>
    <w:rsid w:val="00036756"/>
    <w:rsid w:val="00037E58"/>
    <w:rsid w:val="00042A14"/>
    <w:rsid w:val="000455C2"/>
    <w:rsid w:val="00053252"/>
    <w:rsid w:val="00060531"/>
    <w:rsid w:val="00060888"/>
    <w:rsid w:val="000608EE"/>
    <w:rsid w:val="00073123"/>
    <w:rsid w:val="000920A2"/>
    <w:rsid w:val="000A37F4"/>
    <w:rsid w:val="000A4574"/>
    <w:rsid w:val="000B03F2"/>
    <w:rsid w:val="000C087D"/>
    <w:rsid w:val="000C561F"/>
    <w:rsid w:val="000D2D86"/>
    <w:rsid w:val="001071CB"/>
    <w:rsid w:val="00107651"/>
    <w:rsid w:val="001200AB"/>
    <w:rsid w:val="00136330"/>
    <w:rsid w:val="0014005D"/>
    <w:rsid w:val="00155F20"/>
    <w:rsid w:val="00163EA7"/>
    <w:rsid w:val="00172643"/>
    <w:rsid w:val="00176ABE"/>
    <w:rsid w:val="00195447"/>
    <w:rsid w:val="001A164A"/>
    <w:rsid w:val="001B3D94"/>
    <w:rsid w:val="001D04D3"/>
    <w:rsid w:val="001D40BC"/>
    <w:rsid w:val="001E57FD"/>
    <w:rsid w:val="001F5897"/>
    <w:rsid w:val="001F7FBD"/>
    <w:rsid w:val="00202AF7"/>
    <w:rsid w:val="00203FC4"/>
    <w:rsid w:val="00214BB3"/>
    <w:rsid w:val="0021506C"/>
    <w:rsid w:val="0022118C"/>
    <w:rsid w:val="002278A4"/>
    <w:rsid w:val="00252CBC"/>
    <w:rsid w:val="00262553"/>
    <w:rsid w:val="00262ECE"/>
    <w:rsid w:val="00263B5D"/>
    <w:rsid w:val="00264975"/>
    <w:rsid w:val="002743CA"/>
    <w:rsid w:val="002757C0"/>
    <w:rsid w:val="0027659A"/>
    <w:rsid w:val="00284990"/>
    <w:rsid w:val="002A3C91"/>
    <w:rsid w:val="002E1432"/>
    <w:rsid w:val="002E6B68"/>
    <w:rsid w:val="002E771B"/>
    <w:rsid w:val="002F0D3A"/>
    <w:rsid w:val="002F21C3"/>
    <w:rsid w:val="002F26A6"/>
    <w:rsid w:val="002F3F76"/>
    <w:rsid w:val="00303D8E"/>
    <w:rsid w:val="00310E75"/>
    <w:rsid w:val="00313082"/>
    <w:rsid w:val="003355A0"/>
    <w:rsid w:val="00341C74"/>
    <w:rsid w:val="0034395F"/>
    <w:rsid w:val="00346DBD"/>
    <w:rsid w:val="003556D1"/>
    <w:rsid w:val="00373853"/>
    <w:rsid w:val="0037623D"/>
    <w:rsid w:val="00386A9B"/>
    <w:rsid w:val="003B1AD1"/>
    <w:rsid w:val="003B7686"/>
    <w:rsid w:val="003C6760"/>
    <w:rsid w:val="003E44FB"/>
    <w:rsid w:val="003E579B"/>
    <w:rsid w:val="004130B2"/>
    <w:rsid w:val="00422133"/>
    <w:rsid w:val="0043009E"/>
    <w:rsid w:val="00431605"/>
    <w:rsid w:val="00434C83"/>
    <w:rsid w:val="0043610B"/>
    <w:rsid w:val="00446A6B"/>
    <w:rsid w:val="00464E3B"/>
    <w:rsid w:val="00471719"/>
    <w:rsid w:val="004724DE"/>
    <w:rsid w:val="0048157B"/>
    <w:rsid w:val="00485A63"/>
    <w:rsid w:val="004A1A4D"/>
    <w:rsid w:val="004A5F70"/>
    <w:rsid w:val="004B6366"/>
    <w:rsid w:val="004C2A0A"/>
    <w:rsid w:val="004C79D1"/>
    <w:rsid w:val="004E1F72"/>
    <w:rsid w:val="004E3B62"/>
    <w:rsid w:val="00507669"/>
    <w:rsid w:val="0051164E"/>
    <w:rsid w:val="0055415E"/>
    <w:rsid w:val="00557DB3"/>
    <w:rsid w:val="00575669"/>
    <w:rsid w:val="00576FA2"/>
    <w:rsid w:val="005808DB"/>
    <w:rsid w:val="0058259A"/>
    <w:rsid w:val="00591066"/>
    <w:rsid w:val="00597739"/>
    <w:rsid w:val="005B06FB"/>
    <w:rsid w:val="005B5B66"/>
    <w:rsid w:val="005C73D4"/>
    <w:rsid w:val="005C7549"/>
    <w:rsid w:val="005C7C9A"/>
    <w:rsid w:val="005E1A7B"/>
    <w:rsid w:val="005E2DA4"/>
    <w:rsid w:val="005E5A79"/>
    <w:rsid w:val="005E6AFE"/>
    <w:rsid w:val="005F2637"/>
    <w:rsid w:val="00605351"/>
    <w:rsid w:val="0061108B"/>
    <w:rsid w:val="006148F4"/>
    <w:rsid w:val="00615C7A"/>
    <w:rsid w:val="006260DE"/>
    <w:rsid w:val="006266A7"/>
    <w:rsid w:val="006314E6"/>
    <w:rsid w:val="00642E02"/>
    <w:rsid w:val="00647A17"/>
    <w:rsid w:val="0065042E"/>
    <w:rsid w:val="00650CCC"/>
    <w:rsid w:val="00657552"/>
    <w:rsid w:val="00674D1D"/>
    <w:rsid w:val="00682EC5"/>
    <w:rsid w:val="00694EAA"/>
    <w:rsid w:val="00696A07"/>
    <w:rsid w:val="006B31A5"/>
    <w:rsid w:val="006C037C"/>
    <w:rsid w:val="006C2B26"/>
    <w:rsid w:val="006D0A1F"/>
    <w:rsid w:val="006E1D2F"/>
    <w:rsid w:val="006F1602"/>
    <w:rsid w:val="006F4617"/>
    <w:rsid w:val="007071BA"/>
    <w:rsid w:val="00712336"/>
    <w:rsid w:val="00717D3C"/>
    <w:rsid w:val="007336A7"/>
    <w:rsid w:val="00736512"/>
    <w:rsid w:val="00745835"/>
    <w:rsid w:val="007604C2"/>
    <w:rsid w:val="0076539D"/>
    <w:rsid w:val="00766DAE"/>
    <w:rsid w:val="007671A3"/>
    <w:rsid w:val="0077658D"/>
    <w:rsid w:val="00780F52"/>
    <w:rsid w:val="00794736"/>
    <w:rsid w:val="007B5749"/>
    <w:rsid w:val="007B7C04"/>
    <w:rsid w:val="007C10EE"/>
    <w:rsid w:val="007C6259"/>
    <w:rsid w:val="007D379F"/>
    <w:rsid w:val="007E2CC9"/>
    <w:rsid w:val="007F0A5F"/>
    <w:rsid w:val="007F17D5"/>
    <w:rsid w:val="007F26A7"/>
    <w:rsid w:val="007F368F"/>
    <w:rsid w:val="007F3A71"/>
    <w:rsid w:val="007F3C7C"/>
    <w:rsid w:val="007F6DD5"/>
    <w:rsid w:val="00810FFE"/>
    <w:rsid w:val="00820ACE"/>
    <w:rsid w:val="00824721"/>
    <w:rsid w:val="008278B6"/>
    <w:rsid w:val="00845005"/>
    <w:rsid w:val="00853A76"/>
    <w:rsid w:val="00866A43"/>
    <w:rsid w:val="00871D0D"/>
    <w:rsid w:val="008853F1"/>
    <w:rsid w:val="00886175"/>
    <w:rsid w:val="008872F0"/>
    <w:rsid w:val="008A1E9E"/>
    <w:rsid w:val="008A3BFA"/>
    <w:rsid w:val="008B2F4D"/>
    <w:rsid w:val="008C1785"/>
    <w:rsid w:val="008C6631"/>
    <w:rsid w:val="008D0B06"/>
    <w:rsid w:val="00901EBD"/>
    <w:rsid w:val="00902254"/>
    <w:rsid w:val="0090332A"/>
    <w:rsid w:val="009047CB"/>
    <w:rsid w:val="00913DED"/>
    <w:rsid w:val="00914518"/>
    <w:rsid w:val="00922103"/>
    <w:rsid w:val="00925866"/>
    <w:rsid w:val="0094090C"/>
    <w:rsid w:val="00940EEF"/>
    <w:rsid w:val="00942E95"/>
    <w:rsid w:val="00943ABB"/>
    <w:rsid w:val="00946695"/>
    <w:rsid w:val="00957075"/>
    <w:rsid w:val="0096640A"/>
    <w:rsid w:val="009742CB"/>
    <w:rsid w:val="009748A7"/>
    <w:rsid w:val="0098679D"/>
    <w:rsid w:val="00997787"/>
    <w:rsid w:val="009B1892"/>
    <w:rsid w:val="009B40CE"/>
    <w:rsid w:val="009B68C3"/>
    <w:rsid w:val="009B711A"/>
    <w:rsid w:val="00A16E70"/>
    <w:rsid w:val="00A306CA"/>
    <w:rsid w:val="00A444A5"/>
    <w:rsid w:val="00A456D1"/>
    <w:rsid w:val="00A57132"/>
    <w:rsid w:val="00A60D24"/>
    <w:rsid w:val="00A62DB7"/>
    <w:rsid w:val="00A70972"/>
    <w:rsid w:val="00A829DC"/>
    <w:rsid w:val="00A947AB"/>
    <w:rsid w:val="00A972B6"/>
    <w:rsid w:val="00A97531"/>
    <w:rsid w:val="00AA594A"/>
    <w:rsid w:val="00AA6E19"/>
    <w:rsid w:val="00AB4F70"/>
    <w:rsid w:val="00AB7022"/>
    <w:rsid w:val="00AC059D"/>
    <w:rsid w:val="00AC7B2D"/>
    <w:rsid w:val="00AD1F6B"/>
    <w:rsid w:val="00AD31C8"/>
    <w:rsid w:val="00AD7B2D"/>
    <w:rsid w:val="00AE7BED"/>
    <w:rsid w:val="00AF5100"/>
    <w:rsid w:val="00AF7524"/>
    <w:rsid w:val="00B1048D"/>
    <w:rsid w:val="00B21C27"/>
    <w:rsid w:val="00B22CA8"/>
    <w:rsid w:val="00B23DA6"/>
    <w:rsid w:val="00B30F68"/>
    <w:rsid w:val="00B32ED4"/>
    <w:rsid w:val="00B4454E"/>
    <w:rsid w:val="00B44EBC"/>
    <w:rsid w:val="00B673B8"/>
    <w:rsid w:val="00B8265A"/>
    <w:rsid w:val="00BA46F9"/>
    <w:rsid w:val="00BB14FA"/>
    <w:rsid w:val="00BC08CB"/>
    <w:rsid w:val="00BD347B"/>
    <w:rsid w:val="00BF101B"/>
    <w:rsid w:val="00C0273C"/>
    <w:rsid w:val="00C21F35"/>
    <w:rsid w:val="00C3138E"/>
    <w:rsid w:val="00C3785F"/>
    <w:rsid w:val="00C42254"/>
    <w:rsid w:val="00C61603"/>
    <w:rsid w:val="00C65A88"/>
    <w:rsid w:val="00C672EC"/>
    <w:rsid w:val="00C7077A"/>
    <w:rsid w:val="00C710AA"/>
    <w:rsid w:val="00C84BAD"/>
    <w:rsid w:val="00CA64D4"/>
    <w:rsid w:val="00CB260E"/>
    <w:rsid w:val="00CB670C"/>
    <w:rsid w:val="00CB7445"/>
    <w:rsid w:val="00CC7893"/>
    <w:rsid w:val="00CD0C36"/>
    <w:rsid w:val="00CE130E"/>
    <w:rsid w:val="00CE43C2"/>
    <w:rsid w:val="00CF2832"/>
    <w:rsid w:val="00D21E6F"/>
    <w:rsid w:val="00D2491D"/>
    <w:rsid w:val="00D40F71"/>
    <w:rsid w:val="00D563FA"/>
    <w:rsid w:val="00DA226B"/>
    <w:rsid w:val="00DA3342"/>
    <w:rsid w:val="00DA3B69"/>
    <w:rsid w:val="00DA3D9A"/>
    <w:rsid w:val="00DB0107"/>
    <w:rsid w:val="00DB31A1"/>
    <w:rsid w:val="00DB3BFA"/>
    <w:rsid w:val="00DB475C"/>
    <w:rsid w:val="00DB4E72"/>
    <w:rsid w:val="00DB7BD0"/>
    <w:rsid w:val="00DC2854"/>
    <w:rsid w:val="00DC633B"/>
    <w:rsid w:val="00DD2199"/>
    <w:rsid w:val="00DE1A0A"/>
    <w:rsid w:val="00DE40EF"/>
    <w:rsid w:val="00DF122D"/>
    <w:rsid w:val="00E11E4C"/>
    <w:rsid w:val="00E21041"/>
    <w:rsid w:val="00E267F4"/>
    <w:rsid w:val="00E30070"/>
    <w:rsid w:val="00E316C4"/>
    <w:rsid w:val="00E50991"/>
    <w:rsid w:val="00E55817"/>
    <w:rsid w:val="00E843C7"/>
    <w:rsid w:val="00E96402"/>
    <w:rsid w:val="00EA2E7A"/>
    <w:rsid w:val="00EA7C2F"/>
    <w:rsid w:val="00EB1A19"/>
    <w:rsid w:val="00EB5742"/>
    <w:rsid w:val="00EC1AA9"/>
    <w:rsid w:val="00EC43DA"/>
    <w:rsid w:val="00ED10D4"/>
    <w:rsid w:val="00ED2952"/>
    <w:rsid w:val="00ED78A5"/>
    <w:rsid w:val="00EE26B2"/>
    <w:rsid w:val="00EE2AED"/>
    <w:rsid w:val="00EE55F7"/>
    <w:rsid w:val="00EF2A42"/>
    <w:rsid w:val="00F0381E"/>
    <w:rsid w:val="00F06B78"/>
    <w:rsid w:val="00F149B5"/>
    <w:rsid w:val="00F150CD"/>
    <w:rsid w:val="00F15942"/>
    <w:rsid w:val="00F301C5"/>
    <w:rsid w:val="00F34343"/>
    <w:rsid w:val="00F42248"/>
    <w:rsid w:val="00F44E23"/>
    <w:rsid w:val="00F569BA"/>
    <w:rsid w:val="00F641AA"/>
    <w:rsid w:val="00F64521"/>
    <w:rsid w:val="00F72FAA"/>
    <w:rsid w:val="00F739CA"/>
    <w:rsid w:val="00F8034B"/>
    <w:rsid w:val="00F832EC"/>
    <w:rsid w:val="00F92A79"/>
    <w:rsid w:val="00F97B55"/>
    <w:rsid w:val="00FA2C59"/>
    <w:rsid w:val="00FB6FB5"/>
    <w:rsid w:val="00FB7503"/>
    <w:rsid w:val="00FC05F8"/>
    <w:rsid w:val="00FC2CF3"/>
    <w:rsid w:val="00FE11FC"/>
    <w:rsid w:val="00FE2A9E"/>
    <w:rsid w:val="00FE2CBB"/>
    <w:rsid w:val="00FF0E26"/>
    <w:rsid w:val="00FF3AD7"/>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6B"/>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6B"/>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5885">
      <w:bodyDiv w:val="1"/>
      <w:marLeft w:val="0"/>
      <w:marRight w:val="0"/>
      <w:marTop w:val="0"/>
      <w:marBottom w:val="0"/>
      <w:divBdr>
        <w:top w:val="none" w:sz="0" w:space="0" w:color="auto"/>
        <w:left w:val="none" w:sz="0" w:space="0" w:color="auto"/>
        <w:bottom w:val="none" w:sz="0" w:space="0" w:color="auto"/>
        <w:right w:val="none" w:sz="0" w:space="0" w:color="auto"/>
      </w:divBdr>
      <w:divsChild>
        <w:div w:id="19184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DBD4-8628-4E28-8BD6-8BA2A47D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9</cp:revision>
  <cp:lastPrinted>2012-09-07T14:26:00Z</cp:lastPrinted>
  <dcterms:created xsi:type="dcterms:W3CDTF">2012-11-21T15:42:00Z</dcterms:created>
  <dcterms:modified xsi:type="dcterms:W3CDTF">2012-11-26T15:59:00Z</dcterms:modified>
</cp:coreProperties>
</file>