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CA" w:rsidRPr="00993276" w:rsidRDefault="00833CCC" w:rsidP="00F11F9B">
      <w:pPr>
        <w:jc w:val="center"/>
        <w:outlineLvl w:val="0"/>
        <w:rPr>
          <w:rFonts w:ascii="Times New Roman" w:hAnsi="Times New Roman"/>
          <w:b/>
        </w:rPr>
      </w:pPr>
      <w:r>
        <w:rPr>
          <w:rFonts w:ascii="Times New Roman" w:hAnsi="Times New Roman"/>
          <w:b/>
        </w:rPr>
        <w:t xml:space="preserve"> </w:t>
      </w:r>
      <w:r w:rsidR="005321CA" w:rsidRPr="00993276">
        <w:rPr>
          <w:rFonts w:ascii="Times New Roman" w:hAnsi="Times New Roman"/>
          <w:b/>
        </w:rPr>
        <w:t>WIU Council on General Education</w:t>
      </w:r>
    </w:p>
    <w:p w:rsidR="005321CA" w:rsidRPr="00993276" w:rsidRDefault="00B712F9" w:rsidP="00F11F9B">
      <w:pPr>
        <w:jc w:val="center"/>
        <w:outlineLvl w:val="0"/>
        <w:rPr>
          <w:rFonts w:ascii="Times New Roman" w:hAnsi="Times New Roman"/>
          <w:b/>
        </w:rPr>
      </w:pPr>
      <w:r>
        <w:rPr>
          <w:rFonts w:ascii="Times New Roman" w:hAnsi="Times New Roman"/>
          <w:b/>
        </w:rPr>
        <w:t xml:space="preserve">Minutes </w:t>
      </w:r>
    </w:p>
    <w:p w:rsidR="00596416" w:rsidRDefault="001E354A" w:rsidP="006E5681">
      <w:pPr>
        <w:jc w:val="center"/>
        <w:outlineLvl w:val="0"/>
        <w:rPr>
          <w:rFonts w:ascii="Times New Roman" w:hAnsi="Times New Roman"/>
          <w:b/>
        </w:rPr>
      </w:pPr>
      <w:r>
        <w:rPr>
          <w:rFonts w:ascii="Times New Roman" w:hAnsi="Times New Roman"/>
          <w:b/>
        </w:rPr>
        <w:t>Zoom Video Conference</w:t>
      </w:r>
      <w:r w:rsidR="006E5681">
        <w:rPr>
          <w:rFonts w:ascii="Times New Roman" w:hAnsi="Times New Roman"/>
          <w:b/>
        </w:rPr>
        <w:t xml:space="preserve">, </w:t>
      </w:r>
      <w:r w:rsidR="009211E4">
        <w:rPr>
          <w:rFonts w:ascii="Times New Roman" w:hAnsi="Times New Roman"/>
          <w:b/>
        </w:rPr>
        <w:t>3:</w:t>
      </w:r>
      <w:r w:rsidR="006E5681">
        <w:rPr>
          <w:rFonts w:ascii="Times New Roman" w:hAnsi="Times New Roman"/>
          <w:b/>
        </w:rPr>
        <w:t>3</w:t>
      </w:r>
      <w:r w:rsidR="009211E4">
        <w:rPr>
          <w:rFonts w:ascii="Times New Roman" w:hAnsi="Times New Roman"/>
          <w:b/>
        </w:rPr>
        <w:t>0 pm</w:t>
      </w:r>
    </w:p>
    <w:p w:rsidR="00596416" w:rsidRDefault="00AE5583" w:rsidP="006E5681">
      <w:pPr>
        <w:jc w:val="center"/>
        <w:outlineLvl w:val="0"/>
        <w:rPr>
          <w:rFonts w:ascii="Times New Roman" w:hAnsi="Times New Roman"/>
          <w:bCs/>
        </w:rPr>
      </w:pPr>
      <w:hyperlink r:id="rId8" w:history="1">
        <w:r w:rsidR="00596416" w:rsidRPr="00180062">
          <w:rPr>
            <w:rStyle w:val="Hyperlink"/>
            <w:rFonts w:ascii="Times New Roman" w:hAnsi="Times New Roman"/>
            <w:bCs/>
          </w:rPr>
          <w:t>https://wiu.zoom.us/j/95279703710?pwd=T3NRTXB0RHkrTFI2bWpndFNhNFRsdz09</w:t>
        </w:r>
      </w:hyperlink>
    </w:p>
    <w:p w:rsidR="00DD47E9" w:rsidRPr="00993276" w:rsidRDefault="001E354A" w:rsidP="006E5681">
      <w:pPr>
        <w:jc w:val="center"/>
        <w:outlineLvl w:val="0"/>
        <w:rPr>
          <w:rFonts w:ascii="Times New Roman" w:hAnsi="Times New Roman"/>
          <w:b/>
        </w:rPr>
      </w:pPr>
      <w:r>
        <w:rPr>
          <w:rFonts w:ascii="Times New Roman" w:hAnsi="Times New Roman"/>
          <w:b/>
        </w:rPr>
        <w:t>April</w:t>
      </w:r>
      <w:r w:rsidR="00335AF4" w:rsidRPr="00993276">
        <w:rPr>
          <w:rFonts w:ascii="Times New Roman" w:hAnsi="Times New Roman"/>
          <w:b/>
        </w:rPr>
        <w:t xml:space="preserve"> </w:t>
      </w:r>
      <w:r w:rsidR="00DB0650">
        <w:rPr>
          <w:rFonts w:ascii="Times New Roman" w:hAnsi="Times New Roman"/>
          <w:b/>
        </w:rPr>
        <w:t>1</w:t>
      </w:r>
      <w:r>
        <w:rPr>
          <w:rFonts w:ascii="Times New Roman" w:hAnsi="Times New Roman"/>
          <w:b/>
        </w:rPr>
        <w:t>6</w:t>
      </w:r>
      <w:r w:rsidR="00335AF4" w:rsidRPr="00993276">
        <w:rPr>
          <w:rFonts w:ascii="Times New Roman" w:hAnsi="Times New Roman"/>
          <w:b/>
          <w:vertAlign w:val="superscript"/>
        </w:rPr>
        <w:t>th</w:t>
      </w:r>
      <w:r w:rsidR="00464893" w:rsidRPr="00993276">
        <w:rPr>
          <w:rFonts w:ascii="Times New Roman" w:hAnsi="Times New Roman"/>
          <w:b/>
        </w:rPr>
        <w:t>,</w:t>
      </w:r>
      <w:r w:rsidR="00335AF4" w:rsidRPr="00993276">
        <w:rPr>
          <w:rFonts w:ascii="Times New Roman" w:hAnsi="Times New Roman"/>
          <w:b/>
        </w:rPr>
        <w:t xml:space="preserve"> </w:t>
      </w:r>
      <w:r w:rsidR="00A30659" w:rsidRPr="00993276">
        <w:rPr>
          <w:rFonts w:ascii="Times New Roman" w:hAnsi="Times New Roman"/>
          <w:b/>
        </w:rPr>
        <w:t>20</w:t>
      </w:r>
      <w:r w:rsidR="00335AF4" w:rsidRPr="00993276">
        <w:rPr>
          <w:rFonts w:ascii="Times New Roman" w:hAnsi="Times New Roman"/>
          <w:b/>
        </w:rPr>
        <w:t>20</w:t>
      </w:r>
    </w:p>
    <w:p w:rsidR="00365594" w:rsidRPr="00993276" w:rsidRDefault="00365594" w:rsidP="00DD47E9">
      <w:pPr>
        <w:jc w:val="center"/>
        <w:outlineLvl w:val="0"/>
        <w:rPr>
          <w:rFonts w:ascii="Times New Roman" w:hAnsi="Times New Roman"/>
          <w:b/>
        </w:rPr>
      </w:pPr>
    </w:p>
    <w:p w:rsidR="00356E0D" w:rsidRPr="00993276" w:rsidRDefault="00335AF4" w:rsidP="001B1C29">
      <w:pPr>
        <w:outlineLvl w:val="0"/>
        <w:rPr>
          <w:rFonts w:ascii="Times New Roman" w:hAnsi="Times New Roman"/>
          <w:b/>
        </w:rPr>
      </w:pPr>
      <w:r w:rsidRPr="00993276">
        <w:rPr>
          <w:rFonts w:ascii="Times New Roman" w:hAnsi="Times New Roman"/>
          <w:b/>
        </w:rPr>
        <w:t>Spring 2020</w:t>
      </w:r>
      <w:r w:rsidR="005321CA" w:rsidRPr="00993276">
        <w:rPr>
          <w:rFonts w:ascii="Times New Roman" w:hAnsi="Times New Roman"/>
          <w:b/>
        </w:rPr>
        <w:t xml:space="preserve"> CGE Members</w:t>
      </w:r>
    </w:p>
    <w:p w:rsidR="00270C3C" w:rsidRPr="00993276" w:rsidRDefault="00A02270" w:rsidP="001B1C29">
      <w:pPr>
        <w:outlineLvl w:val="0"/>
        <w:rPr>
          <w:rFonts w:ascii="Times New Roman" w:hAnsi="Times New Roman"/>
          <w:b/>
        </w:rPr>
      </w:pPr>
      <w:r w:rsidRPr="00993276">
        <w:rPr>
          <w:rFonts w:ascii="Times New Roman" w:hAnsi="Times New Roman"/>
          <w:b/>
        </w:rPr>
        <w:t xml:space="preserve"> </w:t>
      </w:r>
      <w:r w:rsidR="0095524B" w:rsidRPr="00993276">
        <w:rPr>
          <w:rFonts w:ascii="Times New Roman" w:hAnsi="Times New Roman"/>
          <w:b/>
        </w:rPr>
        <w:t xml:space="preserve"> </w:t>
      </w:r>
    </w:p>
    <w:p w:rsidR="00993276" w:rsidRPr="00993276" w:rsidRDefault="00993276" w:rsidP="00A20BC7">
      <w:pPr>
        <w:pStyle w:val="ColorfulList-Accent11"/>
        <w:tabs>
          <w:tab w:val="left" w:pos="2160"/>
        </w:tabs>
        <w:ind w:left="0"/>
        <w:rPr>
          <w:rFonts w:ascii="Times New Roman" w:hAnsi="Times New Roman"/>
          <w:color w:val="000000"/>
          <w:shd w:val="clear" w:color="auto" w:fill="FFFFFF"/>
        </w:rPr>
      </w:pPr>
      <w:r w:rsidRPr="00993276">
        <w:rPr>
          <w:rFonts w:ascii="Times New Roman" w:hAnsi="Times New Roman"/>
          <w:color w:val="000000"/>
          <w:shd w:val="clear" w:color="auto" w:fill="FFFFFF"/>
        </w:rPr>
        <w:t>Marjorie Allison</w:t>
      </w:r>
      <w:r w:rsidRPr="00993276">
        <w:rPr>
          <w:rFonts w:ascii="Times New Roman" w:hAnsi="Times New Roman"/>
          <w:color w:val="000000"/>
          <w:shd w:val="clear" w:color="auto" w:fill="FFFFFF"/>
        </w:rPr>
        <w:tab/>
      </w:r>
      <w:r w:rsidRPr="00993276">
        <w:rPr>
          <w:rFonts w:ascii="Times New Roman" w:hAnsi="Times New Roman"/>
          <w:color w:val="000000"/>
          <w:shd w:val="clear" w:color="auto" w:fill="FFFFFF"/>
        </w:rPr>
        <w:tab/>
        <w:t>English</w:t>
      </w:r>
      <w:r w:rsidR="00A20BC7">
        <w:rPr>
          <w:rFonts w:ascii="Times New Roman" w:hAnsi="Times New Roman"/>
          <w:color w:val="000000"/>
          <w:shd w:val="clear" w:color="auto" w:fill="FFFFFF"/>
        </w:rPr>
        <w:tab/>
      </w:r>
      <w:r w:rsidR="00A20BC7">
        <w:rPr>
          <w:rFonts w:ascii="Times New Roman" w:hAnsi="Times New Roman"/>
          <w:color w:val="000000"/>
          <w:shd w:val="clear" w:color="auto" w:fill="FFFFFF"/>
        </w:rPr>
        <w:tab/>
      </w:r>
      <w:r w:rsidR="00A20BC7" w:rsidRPr="00993276">
        <w:rPr>
          <w:rFonts w:ascii="Times New Roman" w:hAnsi="Times New Roman"/>
        </w:rPr>
        <w:t>(Humanities/Fine Arts)</w:t>
      </w:r>
      <w:r w:rsidR="00B712F9">
        <w:rPr>
          <w:rFonts w:ascii="Times New Roman" w:hAnsi="Times New Roman"/>
        </w:rPr>
        <w:t xml:space="preserve"> </w:t>
      </w:r>
    </w:p>
    <w:p w:rsidR="00E80E12" w:rsidRPr="00993276" w:rsidRDefault="00E80E12" w:rsidP="00E80E12">
      <w:pPr>
        <w:widowControl w:val="0"/>
        <w:autoSpaceDE w:val="0"/>
        <w:autoSpaceDN w:val="0"/>
        <w:adjustRightInd w:val="0"/>
        <w:rPr>
          <w:rFonts w:ascii="Times New Roman" w:hAnsi="Times New Roman"/>
          <w:color w:val="1A1A1A"/>
        </w:rPr>
      </w:pPr>
      <w:r w:rsidRPr="00993276">
        <w:rPr>
          <w:rFonts w:ascii="Times New Roman" w:hAnsi="Times New Roman"/>
          <w:color w:val="1A1A1A"/>
        </w:rPr>
        <w:t>Andrea Alveshere</w:t>
      </w:r>
      <w:r w:rsidR="00C02892" w:rsidRPr="00993276">
        <w:rPr>
          <w:rFonts w:ascii="Times New Roman" w:hAnsi="Times New Roman"/>
          <w:color w:val="1A1A1A"/>
        </w:rPr>
        <w:t>, Chair</w:t>
      </w:r>
      <w:r w:rsidRPr="00993276">
        <w:rPr>
          <w:rFonts w:ascii="Times New Roman" w:hAnsi="Times New Roman"/>
          <w:color w:val="1A1A1A"/>
        </w:rPr>
        <w:tab/>
        <w:t>Anthropology</w:t>
      </w:r>
      <w:r w:rsidRPr="00993276">
        <w:rPr>
          <w:rFonts w:ascii="Times New Roman" w:hAnsi="Times New Roman"/>
          <w:color w:val="1A1A1A"/>
        </w:rPr>
        <w:tab/>
      </w:r>
      <w:r w:rsidRPr="00993276">
        <w:rPr>
          <w:rFonts w:ascii="Times New Roman" w:hAnsi="Times New Roman"/>
          <w:color w:val="1A1A1A"/>
        </w:rPr>
        <w:tab/>
        <w:t>(Social Sciences)</w:t>
      </w:r>
    </w:p>
    <w:p w:rsidR="00270C3C" w:rsidRPr="00993276" w:rsidRDefault="00270C3C" w:rsidP="00270C3C">
      <w:pPr>
        <w:pStyle w:val="ColorfulList-Accent11"/>
        <w:tabs>
          <w:tab w:val="left" w:pos="2160"/>
        </w:tabs>
        <w:ind w:left="0"/>
        <w:rPr>
          <w:rFonts w:ascii="Times New Roman" w:hAnsi="Times New Roman"/>
        </w:rPr>
      </w:pPr>
      <w:r w:rsidRPr="00993276">
        <w:rPr>
          <w:rFonts w:ascii="Times New Roman" w:hAnsi="Times New Roman"/>
          <w:bCs/>
        </w:rPr>
        <w:t>Lori Baker-Sperry</w:t>
      </w:r>
      <w:r w:rsidRPr="00993276">
        <w:rPr>
          <w:rFonts w:ascii="Times New Roman" w:hAnsi="Times New Roman"/>
        </w:rPr>
        <w:tab/>
      </w:r>
      <w:r w:rsidRPr="00993276">
        <w:rPr>
          <w:rFonts w:ascii="Times New Roman" w:hAnsi="Times New Roman"/>
        </w:rPr>
        <w:tab/>
        <w:t>Liberal Arts &amp; Sci.</w:t>
      </w:r>
      <w:r w:rsidRPr="00993276">
        <w:rPr>
          <w:rFonts w:ascii="Times New Roman" w:hAnsi="Times New Roman"/>
        </w:rPr>
        <w:tab/>
        <w:t>(Multicultural)</w:t>
      </w:r>
    </w:p>
    <w:p w:rsidR="00A30659" w:rsidRPr="00993276" w:rsidRDefault="00A30659" w:rsidP="00270C3C">
      <w:pPr>
        <w:pStyle w:val="ColorfulList-Accent11"/>
        <w:tabs>
          <w:tab w:val="left" w:pos="2160"/>
        </w:tabs>
        <w:ind w:left="0"/>
        <w:rPr>
          <w:rFonts w:ascii="Times New Roman" w:hAnsi="Times New Roman"/>
        </w:rPr>
      </w:pPr>
      <w:r w:rsidRPr="00993276">
        <w:rPr>
          <w:rFonts w:ascii="Times New Roman" w:hAnsi="Times New Roman"/>
        </w:rPr>
        <w:t xml:space="preserve">Greg </w:t>
      </w:r>
      <w:proofErr w:type="spellStart"/>
      <w:r w:rsidRPr="00993276">
        <w:rPr>
          <w:rFonts w:ascii="Times New Roman" w:hAnsi="Times New Roman"/>
        </w:rPr>
        <w:t>Baramidze</w:t>
      </w:r>
      <w:proofErr w:type="spellEnd"/>
      <w:r w:rsidRPr="00993276">
        <w:rPr>
          <w:rFonts w:ascii="Times New Roman" w:hAnsi="Times New Roman"/>
        </w:rPr>
        <w:tab/>
      </w:r>
      <w:r w:rsidRPr="00993276">
        <w:rPr>
          <w:rFonts w:ascii="Times New Roman" w:hAnsi="Times New Roman"/>
        </w:rPr>
        <w:tab/>
        <w:t>Computer Sciences</w:t>
      </w:r>
      <w:r w:rsidRPr="00993276">
        <w:rPr>
          <w:rFonts w:ascii="Times New Roman" w:hAnsi="Times New Roman"/>
        </w:rPr>
        <w:tab/>
        <w:t>(COBT)</w:t>
      </w:r>
    </w:p>
    <w:p w:rsidR="005C3240" w:rsidRDefault="005C3240" w:rsidP="005B7AFD">
      <w:pPr>
        <w:pStyle w:val="ColorfulList-Accent11"/>
        <w:tabs>
          <w:tab w:val="left" w:pos="2160"/>
        </w:tabs>
        <w:ind w:left="0"/>
        <w:rPr>
          <w:rFonts w:ascii="Times New Roman" w:hAnsi="Times New Roman"/>
        </w:rPr>
      </w:pPr>
      <w:r>
        <w:rPr>
          <w:rFonts w:ascii="Times New Roman" w:hAnsi="Times New Roman"/>
        </w:rPr>
        <w:t>Robert Kelly</w:t>
      </w:r>
      <w:r>
        <w:rPr>
          <w:rFonts w:ascii="Times New Roman" w:hAnsi="Times New Roman"/>
        </w:rPr>
        <w:tab/>
      </w:r>
      <w:r>
        <w:rPr>
          <w:rFonts w:ascii="Times New Roman" w:hAnsi="Times New Roman"/>
        </w:rPr>
        <w:tab/>
        <w:t>LEJA</w:t>
      </w:r>
      <w:r>
        <w:rPr>
          <w:rFonts w:ascii="Times New Roman" w:hAnsi="Times New Roman"/>
        </w:rPr>
        <w:tab/>
      </w:r>
      <w:r>
        <w:rPr>
          <w:rFonts w:ascii="Times New Roman" w:hAnsi="Times New Roman"/>
        </w:rPr>
        <w:tab/>
      </w:r>
      <w:r>
        <w:rPr>
          <w:rFonts w:ascii="Times New Roman" w:hAnsi="Times New Roman"/>
        </w:rPr>
        <w:tab/>
      </w:r>
      <w:r w:rsidR="00DD398F">
        <w:rPr>
          <w:rFonts w:ascii="Times New Roman" w:hAnsi="Times New Roman"/>
        </w:rPr>
        <w:t>(</w:t>
      </w:r>
      <w:r w:rsidR="00B712F9">
        <w:rPr>
          <w:rFonts w:ascii="Times New Roman" w:hAnsi="Times New Roman"/>
        </w:rPr>
        <w:t>At-large)</w:t>
      </w:r>
    </w:p>
    <w:p w:rsidR="005B7AFD" w:rsidRPr="00993276" w:rsidRDefault="005B7AFD" w:rsidP="005B7AFD">
      <w:pPr>
        <w:pStyle w:val="ColorfulList-Accent11"/>
        <w:tabs>
          <w:tab w:val="left" w:pos="2160"/>
        </w:tabs>
        <w:ind w:left="0"/>
        <w:rPr>
          <w:rFonts w:ascii="Times New Roman" w:hAnsi="Times New Roman"/>
        </w:rPr>
      </w:pPr>
      <w:r w:rsidRPr="00993276">
        <w:rPr>
          <w:rFonts w:ascii="Times New Roman" w:hAnsi="Times New Roman"/>
        </w:rPr>
        <w:t>William Knox</w:t>
      </w:r>
      <w:r w:rsidRPr="00993276">
        <w:rPr>
          <w:rFonts w:ascii="Times New Roman" w:hAnsi="Times New Roman"/>
        </w:rPr>
        <w:tab/>
      </w:r>
      <w:r w:rsidRPr="00993276">
        <w:rPr>
          <w:rFonts w:ascii="Times New Roman" w:hAnsi="Times New Roman"/>
        </w:rPr>
        <w:tab/>
        <w:t xml:space="preserve">English </w:t>
      </w:r>
      <w:r w:rsidRPr="00993276">
        <w:rPr>
          <w:rFonts w:ascii="Times New Roman" w:hAnsi="Times New Roman"/>
        </w:rPr>
        <w:tab/>
      </w:r>
      <w:r w:rsidRPr="00993276">
        <w:rPr>
          <w:rFonts w:ascii="Times New Roman" w:hAnsi="Times New Roman"/>
        </w:rPr>
        <w:tab/>
        <w:t>(Basic Skills/Writing)</w:t>
      </w:r>
    </w:p>
    <w:p w:rsidR="00B37FD9" w:rsidRPr="00993276" w:rsidRDefault="00B37FD9" w:rsidP="005B7AFD">
      <w:pPr>
        <w:pStyle w:val="ColorfulList-Accent11"/>
        <w:tabs>
          <w:tab w:val="left" w:pos="2160"/>
        </w:tabs>
        <w:ind w:left="0"/>
        <w:rPr>
          <w:rFonts w:ascii="Times New Roman" w:hAnsi="Times New Roman"/>
        </w:rPr>
      </w:pPr>
      <w:r w:rsidRPr="00993276">
        <w:rPr>
          <w:rFonts w:ascii="Times New Roman" w:hAnsi="Times New Roman"/>
        </w:rPr>
        <w:t>Sherry Lindquist</w:t>
      </w:r>
      <w:r w:rsidRPr="00993276">
        <w:rPr>
          <w:rFonts w:ascii="Times New Roman" w:hAnsi="Times New Roman"/>
        </w:rPr>
        <w:tab/>
      </w:r>
      <w:r w:rsidRPr="00993276">
        <w:rPr>
          <w:rFonts w:ascii="Times New Roman" w:hAnsi="Times New Roman"/>
        </w:rPr>
        <w:tab/>
        <w:t>Art and Design</w:t>
      </w:r>
      <w:r w:rsidRPr="00993276">
        <w:rPr>
          <w:rFonts w:ascii="Times New Roman" w:hAnsi="Times New Roman"/>
        </w:rPr>
        <w:tab/>
        <w:t>(Humanities/Fine Arts)</w:t>
      </w:r>
    </w:p>
    <w:p w:rsidR="00E80E12" w:rsidRPr="00993276" w:rsidRDefault="00E80E12" w:rsidP="005B7AFD">
      <w:pPr>
        <w:pStyle w:val="ColorfulList-Accent11"/>
        <w:tabs>
          <w:tab w:val="left" w:pos="2160"/>
        </w:tabs>
        <w:ind w:left="0"/>
        <w:rPr>
          <w:rFonts w:ascii="Times New Roman" w:hAnsi="Times New Roman"/>
        </w:rPr>
      </w:pPr>
      <w:proofErr w:type="spellStart"/>
      <w:r w:rsidRPr="00993276">
        <w:rPr>
          <w:rFonts w:ascii="Times New Roman" w:hAnsi="Times New Roman"/>
        </w:rPr>
        <w:t>Wanmo</w:t>
      </w:r>
      <w:proofErr w:type="spellEnd"/>
      <w:r w:rsidRPr="00993276">
        <w:rPr>
          <w:rFonts w:ascii="Times New Roman" w:hAnsi="Times New Roman"/>
        </w:rPr>
        <w:t xml:space="preserve"> Koo</w:t>
      </w:r>
      <w:r w:rsidRPr="00993276">
        <w:rPr>
          <w:rFonts w:ascii="Times New Roman" w:hAnsi="Times New Roman"/>
        </w:rPr>
        <w:tab/>
      </w:r>
      <w:r w:rsidRPr="00993276">
        <w:rPr>
          <w:rFonts w:ascii="Times New Roman" w:hAnsi="Times New Roman"/>
        </w:rPr>
        <w:tab/>
        <w:t>Mgmt. &amp; Marketing</w:t>
      </w:r>
      <w:r w:rsidRPr="00993276">
        <w:rPr>
          <w:rFonts w:ascii="Times New Roman" w:hAnsi="Times New Roman"/>
        </w:rPr>
        <w:tab/>
        <w:t>(At-large)</w:t>
      </w:r>
    </w:p>
    <w:p w:rsidR="0055681B" w:rsidRPr="00833CCC" w:rsidRDefault="0055681B" w:rsidP="00E80E12">
      <w:pPr>
        <w:widowControl w:val="0"/>
        <w:autoSpaceDE w:val="0"/>
        <w:autoSpaceDN w:val="0"/>
        <w:adjustRightInd w:val="0"/>
        <w:rPr>
          <w:rFonts w:ascii="Times New Roman" w:hAnsi="Times New Roman"/>
          <w:color w:val="1A1A1A"/>
          <w:lang w:val="fr-CA"/>
        </w:rPr>
      </w:pPr>
      <w:r w:rsidRPr="00833CCC">
        <w:rPr>
          <w:rFonts w:ascii="Times New Roman" w:hAnsi="Times New Roman"/>
          <w:color w:val="1A1A1A"/>
          <w:lang w:val="fr-CA"/>
        </w:rPr>
        <w:t xml:space="preserve">Craig </w:t>
      </w:r>
      <w:proofErr w:type="spellStart"/>
      <w:r w:rsidRPr="00833CCC">
        <w:rPr>
          <w:rFonts w:ascii="Times New Roman" w:hAnsi="Times New Roman"/>
          <w:color w:val="1A1A1A"/>
          <w:lang w:val="fr-CA"/>
        </w:rPr>
        <w:t>Tollini</w:t>
      </w:r>
      <w:proofErr w:type="spellEnd"/>
      <w:r w:rsidRPr="00833CCC">
        <w:rPr>
          <w:rFonts w:ascii="Times New Roman" w:hAnsi="Times New Roman"/>
          <w:color w:val="1A1A1A"/>
          <w:lang w:val="fr-CA"/>
        </w:rPr>
        <w:tab/>
      </w:r>
      <w:r w:rsidRPr="00833CCC">
        <w:rPr>
          <w:rFonts w:ascii="Times New Roman" w:hAnsi="Times New Roman"/>
          <w:color w:val="1A1A1A"/>
          <w:lang w:val="fr-CA"/>
        </w:rPr>
        <w:tab/>
      </w:r>
      <w:r w:rsidRPr="00833CCC">
        <w:rPr>
          <w:rFonts w:ascii="Times New Roman" w:hAnsi="Times New Roman"/>
          <w:color w:val="1A1A1A"/>
          <w:lang w:val="fr-CA"/>
        </w:rPr>
        <w:tab/>
      </w:r>
      <w:proofErr w:type="spellStart"/>
      <w:r w:rsidRPr="00833CCC">
        <w:rPr>
          <w:rFonts w:ascii="Times New Roman" w:hAnsi="Times New Roman"/>
          <w:color w:val="1A1A1A"/>
          <w:lang w:val="fr-CA"/>
        </w:rPr>
        <w:t>Sociology</w:t>
      </w:r>
      <w:proofErr w:type="spellEnd"/>
      <w:r w:rsidRPr="00833CCC">
        <w:rPr>
          <w:rFonts w:ascii="Times New Roman" w:hAnsi="Times New Roman"/>
          <w:color w:val="1A1A1A"/>
          <w:lang w:val="fr-CA"/>
        </w:rPr>
        <w:tab/>
      </w:r>
      <w:r w:rsidRPr="00833CCC">
        <w:rPr>
          <w:rFonts w:ascii="Times New Roman" w:hAnsi="Times New Roman"/>
          <w:color w:val="1A1A1A"/>
          <w:lang w:val="fr-CA"/>
        </w:rPr>
        <w:tab/>
        <w:t>(Social Sciences)</w:t>
      </w:r>
    </w:p>
    <w:p w:rsidR="00E80E12" w:rsidRPr="00993276" w:rsidRDefault="00E80E12" w:rsidP="00E80E12">
      <w:pPr>
        <w:widowControl w:val="0"/>
        <w:autoSpaceDE w:val="0"/>
        <w:autoSpaceDN w:val="0"/>
        <w:adjustRightInd w:val="0"/>
        <w:rPr>
          <w:rFonts w:ascii="Times New Roman" w:hAnsi="Times New Roman"/>
          <w:color w:val="1A1A1A"/>
        </w:rPr>
      </w:pPr>
      <w:proofErr w:type="spellStart"/>
      <w:r w:rsidRPr="00993276">
        <w:rPr>
          <w:rFonts w:ascii="Times New Roman" w:hAnsi="Times New Roman"/>
          <w:color w:val="1A1A1A"/>
        </w:rPr>
        <w:t>Seyfi</w:t>
      </w:r>
      <w:proofErr w:type="spellEnd"/>
      <w:r w:rsidRPr="00993276">
        <w:rPr>
          <w:rFonts w:ascii="Times New Roman" w:hAnsi="Times New Roman"/>
          <w:color w:val="1A1A1A"/>
        </w:rPr>
        <w:t xml:space="preserve"> </w:t>
      </w:r>
      <w:proofErr w:type="spellStart"/>
      <w:r w:rsidRPr="00993276">
        <w:rPr>
          <w:rFonts w:ascii="Times New Roman" w:hAnsi="Times New Roman"/>
          <w:color w:val="1A1A1A"/>
        </w:rPr>
        <w:t>Turkelli</w:t>
      </w:r>
      <w:proofErr w:type="spellEnd"/>
      <w:r w:rsidRPr="00993276">
        <w:rPr>
          <w:rFonts w:ascii="Times New Roman" w:hAnsi="Times New Roman"/>
          <w:color w:val="1A1A1A"/>
        </w:rPr>
        <w:tab/>
      </w:r>
      <w:r w:rsidRPr="00993276">
        <w:rPr>
          <w:rFonts w:ascii="Times New Roman" w:hAnsi="Times New Roman"/>
          <w:color w:val="1A1A1A"/>
        </w:rPr>
        <w:tab/>
      </w:r>
      <w:r w:rsidRPr="00993276">
        <w:rPr>
          <w:rFonts w:ascii="Times New Roman" w:hAnsi="Times New Roman"/>
          <w:color w:val="1A1A1A"/>
        </w:rPr>
        <w:tab/>
        <w:t>Math &amp; Philosophy</w:t>
      </w:r>
      <w:r w:rsidRPr="00993276">
        <w:rPr>
          <w:rFonts w:ascii="Times New Roman" w:hAnsi="Times New Roman"/>
          <w:color w:val="1A1A1A"/>
        </w:rPr>
        <w:tab/>
        <w:t>(Math/Natural Sciences)</w:t>
      </w:r>
    </w:p>
    <w:p w:rsidR="00270C3C" w:rsidRPr="00993276" w:rsidRDefault="00270C3C" w:rsidP="005B7AFD">
      <w:pPr>
        <w:pStyle w:val="ColorfulList-Accent11"/>
        <w:tabs>
          <w:tab w:val="left" w:pos="2160"/>
        </w:tabs>
        <w:ind w:left="0"/>
        <w:rPr>
          <w:rFonts w:ascii="Times New Roman" w:hAnsi="Times New Roman"/>
        </w:rPr>
      </w:pPr>
      <w:r w:rsidRPr="00993276">
        <w:rPr>
          <w:rFonts w:ascii="Times New Roman" w:hAnsi="Times New Roman"/>
          <w:color w:val="1A1A1A"/>
        </w:rPr>
        <w:t xml:space="preserve">David </w:t>
      </w:r>
      <w:proofErr w:type="spellStart"/>
      <w:r w:rsidRPr="00993276">
        <w:rPr>
          <w:rFonts w:ascii="Times New Roman" w:hAnsi="Times New Roman"/>
          <w:color w:val="1A1A1A"/>
        </w:rPr>
        <w:t>Zanolla</w:t>
      </w:r>
      <w:proofErr w:type="spellEnd"/>
      <w:r w:rsidRPr="00993276">
        <w:rPr>
          <w:rFonts w:ascii="Times New Roman" w:hAnsi="Times New Roman"/>
          <w:color w:val="1A1A1A"/>
        </w:rPr>
        <w:tab/>
      </w:r>
      <w:r w:rsidRPr="00993276">
        <w:rPr>
          <w:rFonts w:ascii="Times New Roman" w:hAnsi="Times New Roman"/>
          <w:color w:val="1A1A1A"/>
        </w:rPr>
        <w:tab/>
        <w:t>Communication</w:t>
      </w:r>
      <w:r w:rsidRPr="00993276">
        <w:rPr>
          <w:rFonts w:ascii="Times New Roman" w:hAnsi="Times New Roman"/>
          <w:color w:val="1A1A1A"/>
        </w:rPr>
        <w:tab/>
        <w:t>(Basic Skills/Public Speaking)</w:t>
      </w:r>
    </w:p>
    <w:p w:rsidR="00270C3C" w:rsidRPr="00993276" w:rsidRDefault="005B7AFD" w:rsidP="005B7AFD">
      <w:pPr>
        <w:pStyle w:val="ColorfulList-Accent11"/>
        <w:tabs>
          <w:tab w:val="left" w:pos="2160"/>
        </w:tabs>
        <w:ind w:left="0"/>
        <w:rPr>
          <w:rFonts w:ascii="Times New Roman" w:hAnsi="Times New Roman"/>
        </w:rPr>
      </w:pPr>
      <w:r w:rsidRPr="00993276">
        <w:rPr>
          <w:rFonts w:ascii="Times New Roman" w:hAnsi="Times New Roman"/>
        </w:rPr>
        <w:t xml:space="preserve">Karen </w:t>
      </w:r>
      <w:proofErr w:type="spellStart"/>
      <w:r w:rsidRPr="00993276">
        <w:rPr>
          <w:rFonts w:ascii="Times New Roman" w:hAnsi="Times New Roman"/>
        </w:rPr>
        <w:t>Zellmann</w:t>
      </w:r>
      <w:proofErr w:type="spellEnd"/>
      <w:r w:rsidRPr="00993276">
        <w:rPr>
          <w:rFonts w:ascii="Times New Roman" w:hAnsi="Times New Roman"/>
        </w:rPr>
        <w:tab/>
      </w:r>
      <w:r w:rsidRPr="00993276">
        <w:rPr>
          <w:rFonts w:ascii="Times New Roman" w:hAnsi="Times New Roman"/>
        </w:rPr>
        <w:tab/>
        <w:t>Health Sci. &amp; SW</w:t>
      </w:r>
      <w:r w:rsidRPr="00993276">
        <w:rPr>
          <w:rFonts w:ascii="Times New Roman" w:hAnsi="Times New Roman"/>
        </w:rPr>
        <w:tab/>
        <w:t>(Human Well-Being)</w:t>
      </w:r>
    </w:p>
    <w:p w:rsidR="00CE577B" w:rsidRPr="00993276" w:rsidRDefault="00C02892" w:rsidP="00CE577B">
      <w:pPr>
        <w:rPr>
          <w:rFonts w:ascii="Times New Roman" w:hAnsi="Times New Roman"/>
        </w:rPr>
      </w:pPr>
      <w:r w:rsidRPr="00993276">
        <w:rPr>
          <w:rFonts w:ascii="Times New Roman" w:hAnsi="Times New Roman"/>
        </w:rPr>
        <w:t>Ryan Homer</w:t>
      </w:r>
      <w:r w:rsidRPr="00993276">
        <w:rPr>
          <w:rFonts w:ascii="Times New Roman" w:hAnsi="Times New Roman"/>
        </w:rPr>
        <w:tab/>
      </w:r>
      <w:r w:rsidR="00550BD5" w:rsidRPr="00993276">
        <w:rPr>
          <w:rFonts w:ascii="Times New Roman" w:hAnsi="Times New Roman"/>
        </w:rPr>
        <w:tab/>
      </w:r>
      <w:r w:rsidR="005B7AFD" w:rsidRPr="00993276">
        <w:rPr>
          <w:rFonts w:ascii="Times New Roman" w:hAnsi="Times New Roman"/>
        </w:rPr>
        <w:tab/>
      </w:r>
      <w:r w:rsidR="00550BD5" w:rsidRPr="00993276">
        <w:rPr>
          <w:rFonts w:ascii="Times New Roman" w:hAnsi="Times New Roman"/>
        </w:rPr>
        <w:t>Student Gov't.</w:t>
      </w:r>
      <w:r w:rsidR="005321CA" w:rsidRPr="00993276">
        <w:rPr>
          <w:rFonts w:ascii="Times New Roman" w:hAnsi="Times New Roman"/>
        </w:rPr>
        <w:t xml:space="preserve"> Assoc</w:t>
      </w:r>
      <w:r w:rsidR="00550BD5" w:rsidRPr="00993276">
        <w:rPr>
          <w:rFonts w:ascii="Times New Roman" w:hAnsi="Times New Roman"/>
        </w:rPr>
        <w:t>.</w:t>
      </w:r>
      <w:r w:rsidR="005321CA" w:rsidRPr="00993276">
        <w:rPr>
          <w:rFonts w:ascii="Times New Roman" w:hAnsi="Times New Roman"/>
        </w:rPr>
        <w:t xml:space="preserve"> </w:t>
      </w:r>
    </w:p>
    <w:p w:rsidR="005321CA" w:rsidRPr="00993276" w:rsidRDefault="00CE577B" w:rsidP="00CE577B">
      <w:pPr>
        <w:rPr>
          <w:rFonts w:ascii="Times New Roman" w:hAnsi="Times New Roman"/>
        </w:rPr>
      </w:pPr>
      <w:r w:rsidRPr="00993276">
        <w:rPr>
          <w:rFonts w:ascii="Times New Roman" w:hAnsi="Times New Roman"/>
        </w:rPr>
        <w:t>Jim Schmidt</w:t>
      </w:r>
      <w:r w:rsidRPr="00993276">
        <w:rPr>
          <w:rFonts w:ascii="Times New Roman" w:hAnsi="Times New Roman"/>
        </w:rPr>
        <w:tab/>
      </w:r>
      <w:r w:rsidR="005321CA" w:rsidRPr="00993276">
        <w:rPr>
          <w:rFonts w:ascii="Times New Roman" w:hAnsi="Times New Roman"/>
        </w:rPr>
        <w:tab/>
      </w:r>
      <w:r w:rsidR="005321CA" w:rsidRPr="00993276">
        <w:rPr>
          <w:rFonts w:ascii="Times New Roman" w:hAnsi="Times New Roman"/>
        </w:rPr>
        <w:tab/>
        <w:t xml:space="preserve">C.A.S.  </w:t>
      </w:r>
      <w:r w:rsidR="005321CA" w:rsidRPr="00993276">
        <w:rPr>
          <w:rFonts w:ascii="Times New Roman" w:hAnsi="Times New Roman"/>
        </w:rPr>
        <w:tab/>
      </w:r>
      <w:r w:rsidR="005321CA" w:rsidRPr="00993276">
        <w:rPr>
          <w:rFonts w:ascii="Times New Roman" w:hAnsi="Times New Roman"/>
        </w:rPr>
        <w:tab/>
        <w:t>(Ex-offici</w:t>
      </w:r>
      <w:r w:rsidR="00E92550" w:rsidRPr="00993276">
        <w:rPr>
          <w:rFonts w:ascii="Times New Roman" w:hAnsi="Times New Roman"/>
        </w:rPr>
        <w:t>o, Dean'</w:t>
      </w:r>
      <w:r w:rsidR="005321CA" w:rsidRPr="00993276">
        <w:rPr>
          <w:rFonts w:ascii="Times New Roman" w:hAnsi="Times New Roman"/>
        </w:rPr>
        <w:t>s Council Rep.)</w:t>
      </w:r>
    </w:p>
    <w:p w:rsidR="005321CA" w:rsidRPr="00993276" w:rsidRDefault="005B7AFD" w:rsidP="005321CA">
      <w:pPr>
        <w:pStyle w:val="ColorfulList-Accent11"/>
        <w:tabs>
          <w:tab w:val="left" w:pos="2160"/>
        </w:tabs>
        <w:ind w:left="0"/>
        <w:rPr>
          <w:rFonts w:ascii="Times New Roman" w:hAnsi="Times New Roman"/>
        </w:rPr>
      </w:pPr>
      <w:r w:rsidRPr="00993276">
        <w:rPr>
          <w:rFonts w:ascii="Times New Roman" w:hAnsi="Times New Roman"/>
        </w:rPr>
        <w:t>Mark Mossman</w:t>
      </w:r>
      <w:r w:rsidR="005321CA" w:rsidRPr="00993276">
        <w:rPr>
          <w:rFonts w:ascii="Times New Roman" w:hAnsi="Times New Roman"/>
        </w:rPr>
        <w:tab/>
      </w:r>
      <w:r w:rsidR="005321CA" w:rsidRPr="00993276">
        <w:rPr>
          <w:rFonts w:ascii="Times New Roman" w:hAnsi="Times New Roman"/>
        </w:rPr>
        <w:tab/>
        <w:t xml:space="preserve">Office of Provost </w:t>
      </w:r>
      <w:r w:rsidR="005321CA" w:rsidRPr="00993276">
        <w:rPr>
          <w:rFonts w:ascii="Times New Roman" w:hAnsi="Times New Roman"/>
        </w:rPr>
        <w:tab/>
        <w:t>(Ex-officio,</w:t>
      </w:r>
      <w:r w:rsidR="002B1C17" w:rsidRPr="00993276">
        <w:rPr>
          <w:rFonts w:ascii="Times New Roman" w:hAnsi="Times New Roman"/>
        </w:rPr>
        <w:t xml:space="preserve"> </w:t>
      </w:r>
      <w:r w:rsidR="005321CA" w:rsidRPr="00993276">
        <w:rPr>
          <w:rFonts w:ascii="Times New Roman" w:hAnsi="Times New Roman"/>
        </w:rPr>
        <w:t>Provost's Rep</w:t>
      </w:r>
      <w:r w:rsidR="002B1C17" w:rsidRPr="00993276">
        <w:rPr>
          <w:rFonts w:ascii="Times New Roman" w:hAnsi="Times New Roman"/>
        </w:rPr>
        <w:t>.</w:t>
      </w:r>
      <w:r w:rsidR="005321CA" w:rsidRPr="00993276">
        <w:rPr>
          <w:rFonts w:ascii="Times New Roman" w:hAnsi="Times New Roman"/>
        </w:rPr>
        <w:t>)</w:t>
      </w:r>
    </w:p>
    <w:p w:rsidR="00365594" w:rsidRPr="00993276" w:rsidRDefault="005321CA" w:rsidP="005321CA">
      <w:pPr>
        <w:pStyle w:val="ColorfulList-Accent11"/>
        <w:tabs>
          <w:tab w:val="left" w:pos="2160"/>
        </w:tabs>
        <w:ind w:left="0"/>
        <w:rPr>
          <w:rFonts w:ascii="Times New Roman" w:hAnsi="Times New Roman"/>
        </w:rPr>
      </w:pPr>
      <w:r w:rsidRPr="00993276">
        <w:rPr>
          <w:rFonts w:ascii="Times New Roman" w:hAnsi="Times New Roman"/>
        </w:rPr>
        <w:t xml:space="preserve">Michelle </w:t>
      </w:r>
      <w:proofErr w:type="spellStart"/>
      <w:r w:rsidRPr="00993276">
        <w:rPr>
          <w:rFonts w:ascii="Times New Roman" w:hAnsi="Times New Roman"/>
        </w:rPr>
        <w:t>Yager</w:t>
      </w:r>
      <w:proofErr w:type="spellEnd"/>
      <w:r w:rsidRPr="00993276">
        <w:rPr>
          <w:rFonts w:ascii="Times New Roman" w:hAnsi="Times New Roman"/>
        </w:rPr>
        <w:tab/>
      </w:r>
      <w:r w:rsidRPr="00993276">
        <w:rPr>
          <w:rFonts w:ascii="Times New Roman" w:hAnsi="Times New Roman"/>
        </w:rPr>
        <w:tab/>
        <w:t xml:space="preserve">Advising Center </w:t>
      </w:r>
      <w:r w:rsidRPr="00993276">
        <w:rPr>
          <w:rFonts w:ascii="Times New Roman" w:hAnsi="Times New Roman"/>
        </w:rPr>
        <w:tab/>
      </w:r>
      <w:r w:rsidR="002B1C17" w:rsidRPr="00993276">
        <w:rPr>
          <w:rFonts w:ascii="Times New Roman" w:hAnsi="Times New Roman"/>
        </w:rPr>
        <w:t>(Ex-officio, COAA Rep.</w:t>
      </w:r>
      <w:r w:rsidRPr="00993276">
        <w:rPr>
          <w:rFonts w:ascii="Times New Roman" w:hAnsi="Times New Roman"/>
        </w:rPr>
        <w:t>)</w:t>
      </w:r>
    </w:p>
    <w:p w:rsidR="00365594" w:rsidRPr="00993276" w:rsidRDefault="00365594" w:rsidP="005321CA">
      <w:pPr>
        <w:rPr>
          <w:rFonts w:ascii="Times New Roman" w:hAnsi="Times New Roman"/>
        </w:rPr>
      </w:pPr>
    </w:p>
    <w:p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1.  </w:t>
      </w:r>
      <w:r w:rsidR="005321CA" w:rsidRPr="00993276">
        <w:rPr>
          <w:rFonts w:ascii="Times New Roman" w:hAnsi="Times New Roman"/>
        </w:rPr>
        <w:t>Call to order</w:t>
      </w:r>
      <w:r w:rsidR="002B10AA">
        <w:rPr>
          <w:rFonts w:ascii="Times New Roman" w:hAnsi="Times New Roman"/>
        </w:rPr>
        <w:t xml:space="preserve"> at 3:34</w:t>
      </w:r>
    </w:p>
    <w:p w:rsidR="0043271F" w:rsidRPr="00993276" w:rsidRDefault="0026500A" w:rsidP="0026500A">
      <w:pPr>
        <w:pStyle w:val="ColorfulList-Accent11"/>
        <w:ind w:left="0"/>
        <w:rPr>
          <w:rFonts w:ascii="Times New Roman" w:hAnsi="Times New Roman"/>
        </w:rPr>
      </w:pPr>
      <w:r w:rsidRPr="00993276">
        <w:rPr>
          <w:rFonts w:ascii="Times New Roman" w:hAnsi="Times New Roman"/>
        </w:rPr>
        <w:t xml:space="preserve">2.  </w:t>
      </w:r>
      <w:r w:rsidR="002B10AA">
        <w:rPr>
          <w:rFonts w:ascii="Times New Roman" w:hAnsi="Times New Roman"/>
        </w:rPr>
        <w:t xml:space="preserve">Minutes from </w:t>
      </w:r>
      <w:r w:rsidR="001E354A">
        <w:rPr>
          <w:rFonts w:ascii="Times New Roman" w:hAnsi="Times New Roman"/>
        </w:rPr>
        <w:t>February 13</w:t>
      </w:r>
      <w:r w:rsidR="001E354A" w:rsidRPr="001E354A">
        <w:rPr>
          <w:rFonts w:ascii="Times New Roman" w:hAnsi="Times New Roman"/>
          <w:vertAlign w:val="superscript"/>
        </w:rPr>
        <w:t>th</w:t>
      </w:r>
      <w:r w:rsidR="001E354A">
        <w:rPr>
          <w:rFonts w:ascii="Times New Roman" w:hAnsi="Times New Roman"/>
        </w:rPr>
        <w:t>, 2</w:t>
      </w:r>
      <w:r w:rsidR="004F5E34" w:rsidRPr="00993276">
        <w:rPr>
          <w:rFonts w:ascii="Times New Roman" w:hAnsi="Times New Roman"/>
        </w:rPr>
        <w:t>0</w:t>
      </w:r>
      <w:r w:rsidR="00883954">
        <w:rPr>
          <w:rFonts w:ascii="Times New Roman" w:hAnsi="Times New Roman"/>
        </w:rPr>
        <w:t>20</w:t>
      </w:r>
      <w:r w:rsidR="002B10AA">
        <w:rPr>
          <w:rFonts w:ascii="Times New Roman" w:hAnsi="Times New Roman"/>
        </w:rPr>
        <w:t xml:space="preserve"> approved. Motion to approve by Craig Tollini and seconded by Marjorie Allison</w:t>
      </w:r>
    </w:p>
    <w:p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3.  </w:t>
      </w:r>
      <w:r w:rsidR="005321CA" w:rsidRPr="00993276">
        <w:rPr>
          <w:rFonts w:ascii="Times New Roman" w:hAnsi="Times New Roman"/>
        </w:rPr>
        <w:t>Additions to Agenda</w:t>
      </w:r>
      <w:r w:rsidR="005C3240">
        <w:rPr>
          <w:rFonts w:ascii="Times New Roman" w:hAnsi="Times New Roman"/>
        </w:rPr>
        <w:t>: none</w:t>
      </w:r>
    </w:p>
    <w:p w:rsidR="00BE3273" w:rsidRPr="00993276" w:rsidRDefault="0026500A" w:rsidP="0026500A">
      <w:pPr>
        <w:pStyle w:val="ColorfulList-Accent11"/>
        <w:ind w:left="0"/>
        <w:rPr>
          <w:rFonts w:ascii="Times New Roman" w:hAnsi="Times New Roman"/>
        </w:rPr>
      </w:pPr>
      <w:r w:rsidRPr="00993276">
        <w:rPr>
          <w:rFonts w:ascii="Times New Roman" w:hAnsi="Times New Roman"/>
        </w:rPr>
        <w:t xml:space="preserve">4.  </w:t>
      </w:r>
      <w:r w:rsidR="005321CA" w:rsidRPr="00993276">
        <w:rPr>
          <w:rFonts w:ascii="Times New Roman" w:hAnsi="Times New Roman"/>
        </w:rPr>
        <w:t>Roll Call</w:t>
      </w:r>
      <w:r w:rsidR="005C3240">
        <w:rPr>
          <w:rFonts w:ascii="Times New Roman" w:hAnsi="Times New Roman"/>
        </w:rPr>
        <w:t xml:space="preserve">: </w:t>
      </w:r>
      <w:r w:rsidR="002B10AA">
        <w:rPr>
          <w:rFonts w:ascii="Times New Roman" w:hAnsi="Times New Roman"/>
        </w:rPr>
        <w:t xml:space="preserve">Lori Baker-Sperry, William Knox, Ryan Homer, Jim Schmidt, and Mark Mossman absent. Michelle </w:t>
      </w:r>
      <w:proofErr w:type="spellStart"/>
      <w:r w:rsidR="002B10AA">
        <w:rPr>
          <w:rFonts w:ascii="Times New Roman" w:hAnsi="Times New Roman"/>
        </w:rPr>
        <w:t>Yager</w:t>
      </w:r>
      <w:proofErr w:type="spellEnd"/>
      <w:r w:rsidR="002B10AA">
        <w:rPr>
          <w:rFonts w:ascii="Times New Roman" w:hAnsi="Times New Roman"/>
        </w:rPr>
        <w:t xml:space="preserve"> left during first vote for 7. </w:t>
      </w:r>
      <w:r w:rsidR="005C3240">
        <w:rPr>
          <w:rFonts w:ascii="Times New Roman" w:hAnsi="Times New Roman"/>
        </w:rPr>
        <w:t>Chris Morrow</w:t>
      </w:r>
      <w:r w:rsidR="002B10AA">
        <w:rPr>
          <w:rFonts w:ascii="Times New Roman" w:hAnsi="Times New Roman"/>
        </w:rPr>
        <w:t xml:space="preserve"> and </w:t>
      </w:r>
      <w:r w:rsidR="005C3240">
        <w:rPr>
          <w:rFonts w:ascii="Times New Roman" w:hAnsi="Times New Roman"/>
        </w:rPr>
        <w:t>Merrill</w:t>
      </w:r>
      <w:r w:rsidR="002B10AA">
        <w:rPr>
          <w:rFonts w:ascii="Times New Roman" w:hAnsi="Times New Roman"/>
        </w:rPr>
        <w:t xml:space="preserve"> Cole also present through 7.</w:t>
      </w:r>
    </w:p>
    <w:p w:rsidR="00365594" w:rsidRPr="00993276" w:rsidRDefault="00365594" w:rsidP="0026500A">
      <w:pPr>
        <w:pStyle w:val="ColorfulList-Accent11"/>
        <w:ind w:left="0"/>
        <w:rPr>
          <w:rFonts w:ascii="Times New Roman" w:hAnsi="Times New Roman"/>
        </w:rPr>
      </w:pPr>
      <w:r w:rsidRPr="00993276">
        <w:rPr>
          <w:rFonts w:ascii="Times New Roman" w:hAnsi="Times New Roman"/>
        </w:rPr>
        <w:t>5</w:t>
      </w:r>
      <w:r w:rsidR="0026500A" w:rsidRPr="00993276">
        <w:rPr>
          <w:rFonts w:ascii="Times New Roman" w:hAnsi="Times New Roman"/>
        </w:rPr>
        <w:t xml:space="preserve">.  </w:t>
      </w:r>
      <w:r w:rsidR="005321CA" w:rsidRPr="00993276">
        <w:rPr>
          <w:rFonts w:ascii="Times New Roman" w:hAnsi="Times New Roman"/>
        </w:rPr>
        <w:t>Announcements</w:t>
      </w:r>
      <w:r w:rsidR="005C3240">
        <w:rPr>
          <w:rFonts w:ascii="Times New Roman" w:hAnsi="Times New Roman"/>
        </w:rPr>
        <w:t>: None</w:t>
      </w:r>
      <w:r w:rsidR="00C00C12" w:rsidRPr="00993276">
        <w:rPr>
          <w:rFonts w:ascii="Times New Roman" w:hAnsi="Times New Roman"/>
        </w:rPr>
        <w:t xml:space="preserve">  </w:t>
      </w:r>
    </w:p>
    <w:p w:rsidR="00E80E12" w:rsidRPr="00993276" w:rsidRDefault="00E80E12" w:rsidP="00A3750F">
      <w:pPr>
        <w:rPr>
          <w:rFonts w:ascii="Times New Roman" w:hAnsi="Times New Roman"/>
          <w:b/>
        </w:rPr>
      </w:pPr>
    </w:p>
    <w:p w:rsidR="00E80E12" w:rsidRPr="00993276" w:rsidRDefault="00E80E12" w:rsidP="00E80E12">
      <w:pPr>
        <w:shd w:val="clear" w:color="auto" w:fill="FFFFFF"/>
        <w:ind w:left="720" w:hanging="720"/>
        <w:rPr>
          <w:rFonts w:ascii="Times New Roman" w:hAnsi="Times New Roman"/>
          <w:b/>
        </w:rPr>
      </w:pPr>
      <w:r w:rsidRPr="00993276">
        <w:rPr>
          <w:rFonts w:ascii="Times New Roman" w:hAnsi="Times New Roman"/>
          <w:b/>
        </w:rPr>
        <w:t>NEW BUSINESS</w:t>
      </w:r>
    </w:p>
    <w:p w:rsidR="001614BC" w:rsidRPr="00993276" w:rsidRDefault="001614BC" w:rsidP="00E80E12">
      <w:pPr>
        <w:shd w:val="clear" w:color="auto" w:fill="FFFFFF"/>
        <w:ind w:left="720" w:hanging="720"/>
        <w:rPr>
          <w:rFonts w:ascii="Times New Roman" w:hAnsi="Times New Roman"/>
          <w:b/>
        </w:rPr>
      </w:pPr>
    </w:p>
    <w:p w:rsidR="00A23505" w:rsidRDefault="00A23505" w:rsidP="00F7171F">
      <w:pPr>
        <w:shd w:val="clear" w:color="auto" w:fill="FFFFFF"/>
        <w:ind w:left="720" w:hanging="720"/>
        <w:rPr>
          <w:rFonts w:ascii="Times New Roman" w:hAnsi="Times New Roman"/>
        </w:rPr>
      </w:pPr>
      <w:r>
        <w:rPr>
          <w:rFonts w:ascii="Times New Roman" w:hAnsi="Times New Roman"/>
        </w:rPr>
        <w:t>6.  Election of new CGE Secretary</w:t>
      </w:r>
      <w:r w:rsidR="005C3240">
        <w:rPr>
          <w:rFonts w:ascii="Times New Roman" w:hAnsi="Times New Roman"/>
        </w:rPr>
        <w:t xml:space="preserve">: </w:t>
      </w:r>
      <w:r w:rsidR="002B10AA">
        <w:rPr>
          <w:rFonts w:ascii="Times New Roman" w:hAnsi="Times New Roman"/>
        </w:rPr>
        <w:t xml:space="preserve">Craig Tollini self-nominated. Motion to approve by </w:t>
      </w:r>
      <w:r w:rsidR="005C3240">
        <w:rPr>
          <w:rFonts w:ascii="Times New Roman" w:hAnsi="Times New Roman"/>
        </w:rPr>
        <w:t>D</w:t>
      </w:r>
      <w:r w:rsidR="002B10AA">
        <w:rPr>
          <w:rFonts w:ascii="Times New Roman" w:hAnsi="Times New Roman"/>
        </w:rPr>
        <w:t xml:space="preserve">avid </w:t>
      </w:r>
      <w:proofErr w:type="spellStart"/>
      <w:r w:rsidR="005C3240">
        <w:rPr>
          <w:rFonts w:ascii="Times New Roman" w:hAnsi="Times New Roman"/>
        </w:rPr>
        <w:t>Z</w:t>
      </w:r>
      <w:r w:rsidR="002B10AA">
        <w:rPr>
          <w:rFonts w:ascii="Times New Roman" w:hAnsi="Times New Roman"/>
        </w:rPr>
        <w:t>anolla</w:t>
      </w:r>
      <w:proofErr w:type="spellEnd"/>
      <w:r w:rsidR="002B10AA">
        <w:rPr>
          <w:rFonts w:ascii="Times New Roman" w:hAnsi="Times New Roman"/>
        </w:rPr>
        <w:t xml:space="preserve"> and seconded by </w:t>
      </w:r>
      <w:r w:rsidR="005C3240">
        <w:rPr>
          <w:rFonts w:ascii="Times New Roman" w:hAnsi="Times New Roman"/>
        </w:rPr>
        <w:t>M</w:t>
      </w:r>
      <w:r w:rsidR="002B10AA">
        <w:rPr>
          <w:rFonts w:ascii="Times New Roman" w:hAnsi="Times New Roman"/>
        </w:rPr>
        <w:t>arjorie Allison.</w:t>
      </w:r>
      <w:r w:rsidR="005C3240">
        <w:rPr>
          <w:rFonts w:ascii="Times New Roman" w:hAnsi="Times New Roman"/>
        </w:rPr>
        <w:t xml:space="preserve"> </w:t>
      </w:r>
    </w:p>
    <w:p w:rsidR="00A23505" w:rsidRDefault="00A23505" w:rsidP="00F7171F">
      <w:pPr>
        <w:shd w:val="clear" w:color="auto" w:fill="FFFFFF"/>
        <w:ind w:left="720" w:hanging="720"/>
        <w:rPr>
          <w:rFonts w:ascii="Times New Roman" w:hAnsi="Times New Roman"/>
        </w:rPr>
      </w:pPr>
    </w:p>
    <w:p w:rsidR="00E80E12" w:rsidRDefault="00A23505" w:rsidP="00F7171F">
      <w:pPr>
        <w:shd w:val="clear" w:color="auto" w:fill="FFFFFF"/>
        <w:ind w:left="720" w:hanging="720"/>
        <w:rPr>
          <w:rFonts w:ascii="Times New Roman" w:hAnsi="Times New Roman"/>
        </w:rPr>
      </w:pPr>
      <w:r>
        <w:rPr>
          <w:rFonts w:ascii="Times New Roman" w:hAnsi="Times New Roman"/>
        </w:rPr>
        <w:t>7</w:t>
      </w:r>
      <w:r w:rsidR="00A20BC7">
        <w:rPr>
          <w:rFonts w:ascii="Times New Roman" w:hAnsi="Times New Roman"/>
        </w:rPr>
        <w:t xml:space="preserve">.  Consideration of </w:t>
      </w:r>
      <w:r w:rsidR="00A20BC7" w:rsidRPr="00A20BC7">
        <w:rPr>
          <w:rFonts w:ascii="Times New Roman" w:hAnsi="Times New Roman"/>
        </w:rPr>
        <w:t xml:space="preserve">request for Gen Ed designation for </w:t>
      </w:r>
      <w:r w:rsidR="00EC6908" w:rsidRPr="00EC6908">
        <w:rPr>
          <w:rFonts w:ascii="Times New Roman" w:hAnsi="Times New Roman"/>
        </w:rPr>
        <w:t>QS 100</w:t>
      </w:r>
    </w:p>
    <w:p w:rsidR="003B4AE5" w:rsidRDefault="003B4AE5" w:rsidP="00F7171F">
      <w:pPr>
        <w:shd w:val="clear" w:color="auto" w:fill="FFFFFF"/>
        <w:ind w:left="720" w:hanging="720"/>
        <w:rPr>
          <w:rFonts w:ascii="Times New Roman" w:hAnsi="Times New Roman"/>
        </w:rPr>
      </w:pPr>
    </w:p>
    <w:p w:rsidR="003B4AE5" w:rsidRDefault="002B10AA" w:rsidP="003B4AE5">
      <w:pPr>
        <w:shd w:val="clear" w:color="auto" w:fill="FFFFFF"/>
        <w:ind w:left="1440" w:hanging="720"/>
        <w:rPr>
          <w:rFonts w:ascii="Times New Roman" w:hAnsi="Times New Roman"/>
        </w:rPr>
      </w:pPr>
      <w:r>
        <w:rPr>
          <w:rFonts w:ascii="Times New Roman" w:hAnsi="Times New Roman"/>
        </w:rPr>
        <w:t xml:space="preserve">Merrill Cole provided background of the course. It was taught under a different designation in Spring 2014 and was approved in its current designation in 2015. It has been taught several times since then and is intended to be the introduction to the Queer Studies minor. The loss of faculty who have taught other courses in the minor have created setbacks for the minor, as has the lack of a General Education designation. Without this designation, only students with strong personal motivation appear to sign up for the course, and they do not comprise </w:t>
      </w:r>
      <w:r w:rsidR="00325490">
        <w:rPr>
          <w:rFonts w:ascii="Times New Roman" w:hAnsi="Times New Roman"/>
        </w:rPr>
        <w:t xml:space="preserve">enough students </w:t>
      </w:r>
      <w:r>
        <w:rPr>
          <w:rFonts w:ascii="Times New Roman" w:hAnsi="Times New Roman"/>
        </w:rPr>
        <w:t xml:space="preserve">to fill the course. QS100 is clearly a General Education course because it is multicultural and writing intensive. </w:t>
      </w:r>
    </w:p>
    <w:p w:rsidR="00325490" w:rsidRDefault="00325490" w:rsidP="003B4AE5">
      <w:pPr>
        <w:shd w:val="clear" w:color="auto" w:fill="FFFFFF"/>
        <w:ind w:left="1440" w:hanging="720"/>
        <w:rPr>
          <w:rFonts w:ascii="Times New Roman" w:hAnsi="Times New Roman"/>
        </w:rPr>
      </w:pPr>
      <w:r>
        <w:rPr>
          <w:rFonts w:ascii="Times New Roman" w:hAnsi="Times New Roman"/>
        </w:rPr>
        <w:lastRenderedPageBreak/>
        <w:t xml:space="preserve">A few suggestions were provided, but it was also decided that no changes needed to </w:t>
      </w:r>
      <w:r w:rsidR="00692A7B">
        <w:rPr>
          <w:rFonts w:ascii="Times New Roman" w:hAnsi="Times New Roman"/>
        </w:rPr>
        <w:t xml:space="preserve">be </w:t>
      </w:r>
      <w:r>
        <w:rPr>
          <w:rFonts w:ascii="Times New Roman" w:hAnsi="Times New Roman"/>
        </w:rPr>
        <w:t xml:space="preserve">made to the documents. Most of these suggestions focused on arguments to present at Faculty Senate. One suggestion was to avoid any description of the course as something people might view as silly or unimportant and to instead focus on why the course is needed and important. Another suggestion was to avoid focusing on the need for a General Education designation in order to increase enrollment, instead emphasizing how the course is great, helps to address WIU’s diversity mission, serves the needs of different populations, and is a clear fit with General Education. Another suggestion was to clarify which aspects of the course were international or cross-cultural, which Merrill Cole indicated were films. </w:t>
      </w:r>
    </w:p>
    <w:p w:rsidR="00790A5A" w:rsidRDefault="003B4AE5" w:rsidP="00790A5A">
      <w:pPr>
        <w:shd w:val="clear" w:color="auto" w:fill="FFFFFF"/>
        <w:ind w:left="1440" w:hanging="720"/>
        <w:rPr>
          <w:rFonts w:ascii="Times New Roman" w:hAnsi="Times New Roman"/>
        </w:rPr>
      </w:pPr>
      <w:r>
        <w:rPr>
          <w:rFonts w:ascii="Times New Roman" w:hAnsi="Times New Roman"/>
        </w:rPr>
        <w:t>Mo</w:t>
      </w:r>
      <w:r w:rsidR="006F00F7">
        <w:rPr>
          <w:rFonts w:ascii="Times New Roman" w:hAnsi="Times New Roman"/>
        </w:rPr>
        <w:t>tion to approve by Sherry Lin</w:t>
      </w:r>
      <w:r w:rsidR="00B712F9">
        <w:rPr>
          <w:rFonts w:ascii="Times New Roman" w:hAnsi="Times New Roman"/>
        </w:rPr>
        <w:t>d</w:t>
      </w:r>
      <w:r w:rsidR="006F00F7">
        <w:rPr>
          <w:rFonts w:ascii="Times New Roman" w:hAnsi="Times New Roman"/>
        </w:rPr>
        <w:t xml:space="preserve">quist and seconded by </w:t>
      </w:r>
      <w:proofErr w:type="spellStart"/>
      <w:r w:rsidR="006F00F7">
        <w:rPr>
          <w:rFonts w:ascii="Times New Roman" w:hAnsi="Times New Roman"/>
        </w:rPr>
        <w:t>Seyfi</w:t>
      </w:r>
      <w:proofErr w:type="spellEnd"/>
      <w:r w:rsidR="006F00F7">
        <w:rPr>
          <w:rFonts w:ascii="Times New Roman" w:hAnsi="Times New Roman"/>
        </w:rPr>
        <w:t xml:space="preserve"> </w:t>
      </w:r>
      <w:proofErr w:type="spellStart"/>
      <w:r w:rsidR="006F00F7">
        <w:rPr>
          <w:rFonts w:ascii="Times New Roman" w:hAnsi="Times New Roman"/>
        </w:rPr>
        <w:t>Turkelli</w:t>
      </w:r>
      <w:proofErr w:type="spellEnd"/>
      <w:r w:rsidR="006F00F7">
        <w:rPr>
          <w:rFonts w:ascii="Times New Roman" w:hAnsi="Times New Roman"/>
        </w:rPr>
        <w:t xml:space="preserve">. Vote: Yes 10, No 0, Abstentions 0. </w:t>
      </w:r>
    </w:p>
    <w:p w:rsidR="00790A5A" w:rsidRDefault="006F00F7" w:rsidP="00790A5A">
      <w:pPr>
        <w:shd w:val="clear" w:color="auto" w:fill="FFFFFF"/>
        <w:ind w:left="1440" w:hanging="720"/>
        <w:rPr>
          <w:rFonts w:ascii="Times New Roman" w:hAnsi="Times New Roman"/>
        </w:rPr>
      </w:pPr>
      <w:r>
        <w:rPr>
          <w:rFonts w:ascii="Times New Roman" w:hAnsi="Times New Roman"/>
        </w:rPr>
        <w:t>Student Learning Goals # 1 and #5 will be assessed, after discussion that it is believed #5 should be assessed if possible because of the limited number of courses that address this goal. Merrill Cole and Chris Morrow were told they could c</w:t>
      </w:r>
      <w:r w:rsidR="00790A5A">
        <w:rPr>
          <w:rFonts w:ascii="Times New Roman" w:hAnsi="Times New Roman"/>
        </w:rPr>
        <w:t xml:space="preserve">ontact </w:t>
      </w:r>
      <w:r>
        <w:rPr>
          <w:rFonts w:ascii="Times New Roman" w:hAnsi="Times New Roman"/>
        </w:rPr>
        <w:t>Mark Mossman or Lori Baker-Sperry if they desired to change these goals</w:t>
      </w:r>
      <w:r w:rsidR="00790A5A">
        <w:rPr>
          <w:rFonts w:ascii="Times New Roman" w:hAnsi="Times New Roman"/>
        </w:rPr>
        <w:t xml:space="preserve">. </w:t>
      </w:r>
    </w:p>
    <w:p w:rsidR="006F00F7" w:rsidRDefault="006F00F7" w:rsidP="006F00F7">
      <w:pPr>
        <w:shd w:val="clear" w:color="auto" w:fill="FFFFFF"/>
        <w:ind w:left="1440" w:hanging="720"/>
        <w:rPr>
          <w:rFonts w:ascii="Times New Roman" w:hAnsi="Times New Roman"/>
        </w:rPr>
      </w:pPr>
      <w:r>
        <w:rPr>
          <w:rFonts w:ascii="Times New Roman" w:hAnsi="Times New Roman"/>
        </w:rPr>
        <w:t xml:space="preserve">Motion to approve by </w:t>
      </w:r>
      <w:r w:rsidR="00692A7B">
        <w:rPr>
          <w:rFonts w:ascii="Times New Roman" w:hAnsi="Times New Roman"/>
        </w:rPr>
        <w:t>Marjorie</w:t>
      </w:r>
      <w:r>
        <w:rPr>
          <w:rFonts w:ascii="Times New Roman" w:hAnsi="Times New Roman"/>
        </w:rPr>
        <w:t xml:space="preserve"> Allison and seconded by Karen </w:t>
      </w:r>
      <w:proofErr w:type="spellStart"/>
      <w:r>
        <w:rPr>
          <w:rFonts w:ascii="Times New Roman" w:hAnsi="Times New Roman"/>
        </w:rPr>
        <w:t>Zellman</w:t>
      </w:r>
      <w:proofErr w:type="spellEnd"/>
      <w:r>
        <w:rPr>
          <w:rFonts w:ascii="Times New Roman" w:hAnsi="Times New Roman"/>
        </w:rPr>
        <w:t xml:space="preserve">. Vote: Yes 10, No 0, Abstentions 0. </w:t>
      </w:r>
    </w:p>
    <w:p w:rsidR="003B4AE5" w:rsidRDefault="00790A5A" w:rsidP="003B4AE5">
      <w:pPr>
        <w:shd w:val="clear" w:color="auto" w:fill="FFFFFF"/>
        <w:ind w:left="1440" w:hanging="720"/>
        <w:rPr>
          <w:rFonts w:ascii="Times New Roman" w:hAnsi="Times New Roman"/>
        </w:rPr>
      </w:pPr>
      <w:r>
        <w:rPr>
          <w:rFonts w:ascii="Times New Roman" w:hAnsi="Times New Roman"/>
        </w:rPr>
        <w:t xml:space="preserve"> </w:t>
      </w:r>
    </w:p>
    <w:p w:rsidR="00A20BC7" w:rsidRDefault="00A23505" w:rsidP="00F7171F">
      <w:pPr>
        <w:shd w:val="clear" w:color="auto" w:fill="FFFFFF"/>
        <w:ind w:left="720" w:hanging="720"/>
        <w:rPr>
          <w:rFonts w:ascii="Times New Roman" w:hAnsi="Times New Roman"/>
        </w:rPr>
      </w:pPr>
      <w:r>
        <w:rPr>
          <w:rFonts w:ascii="Times New Roman" w:hAnsi="Times New Roman"/>
        </w:rPr>
        <w:t>8.  SAGE Report – Lori Baker-Sperry</w:t>
      </w:r>
      <w:r w:rsidR="00790A5A">
        <w:rPr>
          <w:rFonts w:ascii="Times New Roman" w:hAnsi="Times New Roman"/>
        </w:rPr>
        <w:t>: not present</w:t>
      </w:r>
      <w:r w:rsidR="00DA7B4E">
        <w:rPr>
          <w:rFonts w:ascii="Times New Roman" w:hAnsi="Times New Roman"/>
        </w:rPr>
        <w:t>/no report</w:t>
      </w:r>
    </w:p>
    <w:p w:rsidR="00A23505" w:rsidRDefault="00A23505" w:rsidP="00F7171F">
      <w:pPr>
        <w:shd w:val="clear" w:color="auto" w:fill="FFFFFF"/>
        <w:ind w:left="720" w:hanging="720"/>
        <w:rPr>
          <w:rFonts w:ascii="Times New Roman" w:hAnsi="Times New Roman"/>
        </w:rPr>
      </w:pPr>
    </w:p>
    <w:p w:rsidR="000B1B8D" w:rsidRPr="00993276" w:rsidRDefault="005A0BDF" w:rsidP="000B1B8D">
      <w:pPr>
        <w:rPr>
          <w:rFonts w:ascii="Times New Roman" w:hAnsi="Times New Roman"/>
        </w:rPr>
      </w:pPr>
      <w:r>
        <w:rPr>
          <w:rFonts w:ascii="Times New Roman" w:hAnsi="Times New Roman"/>
        </w:rPr>
        <w:t>7</w:t>
      </w:r>
      <w:r w:rsidR="00A20BC7">
        <w:rPr>
          <w:rFonts w:ascii="Times New Roman" w:hAnsi="Times New Roman"/>
        </w:rPr>
        <w:t xml:space="preserve">.  </w:t>
      </w:r>
      <w:r w:rsidR="000B1B8D" w:rsidRPr="00993276">
        <w:rPr>
          <w:rFonts w:ascii="Times New Roman" w:hAnsi="Times New Roman"/>
        </w:rPr>
        <w:t>Reports</w:t>
      </w:r>
      <w:r w:rsidR="00790A5A">
        <w:rPr>
          <w:rFonts w:ascii="Times New Roman" w:hAnsi="Times New Roman"/>
        </w:rPr>
        <w:t>: not present/no report</w:t>
      </w:r>
    </w:p>
    <w:p w:rsidR="000B1B8D" w:rsidRPr="00993276" w:rsidRDefault="000B1B8D" w:rsidP="000B1B8D">
      <w:pPr>
        <w:ind w:firstLine="720"/>
        <w:rPr>
          <w:rFonts w:ascii="Times New Roman" w:hAnsi="Times New Roman"/>
        </w:rPr>
      </w:pPr>
      <w:r w:rsidRPr="00993276">
        <w:rPr>
          <w:rFonts w:ascii="Times New Roman" w:hAnsi="Times New Roman"/>
        </w:rPr>
        <w:t>a. Provost -- Mark Mossman, Interim Associate Provost</w:t>
      </w:r>
      <w:r w:rsidR="00DA7B4E">
        <w:rPr>
          <w:rFonts w:ascii="Times New Roman" w:hAnsi="Times New Roman"/>
        </w:rPr>
        <w:t>: not present/no report</w:t>
      </w:r>
    </w:p>
    <w:p w:rsidR="000B1B8D" w:rsidRPr="00993276" w:rsidRDefault="000B1B8D" w:rsidP="000B1B8D">
      <w:pPr>
        <w:ind w:firstLine="720"/>
        <w:rPr>
          <w:rFonts w:ascii="Times New Roman" w:hAnsi="Times New Roman"/>
        </w:rPr>
      </w:pPr>
      <w:r w:rsidRPr="00993276">
        <w:rPr>
          <w:rFonts w:ascii="Times New Roman" w:hAnsi="Times New Roman"/>
        </w:rPr>
        <w:t xml:space="preserve">b. CAS </w:t>
      </w:r>
      <w:r w:rsidRPr="00993276">
        <w:rPr>
          <w:rFonts w:ascii="Times New Roman" w:eastAsia="Helvetica" w:hAnsi="Times New Roman"/>
        </w:rPr>
        <w:t>–</w:t>
      </w:r>
      <w:r w:rsidRPr="00993276">
        <w:rPr>
          <w:rFonts w:ascii="Times New Roman" w:hAnsi="Times New Roman"/>
        </w:rPr>
        <w:t xml:space="preserve"> Jim Schmidt</w:t>
      </w:r>
      <w:r w:rsidR="00DA7B4E">
        <w:rPr>
          <w:rFonts w:ascii="Times New Roman" w:hAnsi="Times New Roman"/>
        </w:rPr>
        <w:t>: not present/no report</w:t>
      </w:r>
    </w:p>
    <w:p w:rsidR="000B1B8D" w:rsidRPr="00993276" w:rsidRDefault="000B1B8D" w:rsidP="000B1B8D">
      <w:pPr>
        <w:ind w:firstLine="720"/>
        <w:rPr>
          <w:rFonts w:ascii="Times New Roman" w:hAnsi="Times New Roman"/>
        </w:rPr>
      </w:pPr>
      <w:r w:rsidRPr="00993276">
        <w:rPr>
          <w:rFonts w:ascii="Times New Roman" w:hAnsi="Times New Roman"/>
        </w:rPr>
        <w:t xml:space="preserve">c. University Advising -- Michelle </w:t>
      </w:r>
      <w:proofErr w:type="spellStart"/>
      <w:r w:rsidRPr="00993276">
        <w:rPr>
          <w:rFonts w:ascii="Times New Roman" w:hAnsi="Times New Roman"/>
        </w:rPr>
        <w:t>Yager</w:t>
      </w:r>
      <w:proofErr w:type="spellEnd"/>
      <w:r w:rsidR="00DA7B4E">
        <w:rPr>
          <w:rFonts w:ascii="Times New Roman" w:hAnsi="Times New Roman"/>
        </w:rPr>
        <w:t>: not present/no report</w:t>
      </w:r>
    </w:p>
    <w:p w:rsidR="000B1B8D" w:rsidRDefault="000B1B8D" w:rsidP="00D00006">
      <w:pPr>
        <w:tabs>
          <w:tab w:val="left" w:pos="7656"/>
        </w:tabs>
        <w:ind w:left="720"/>
        <w:rPr>
          <w:rFonts w:ascii="Times New Roman" w:hAnsi="Times New Roman"/>
        </w:rPr>
      </w:pPr>
      <w:r w:rsidRPr="00993276">
        <w:rPr>
          <w:rFonts w:ascii="Times New Roman" w:hAnsi="Times New Roman"/>
        </w:rPr>
        <w:t xml:space="preserve">d. Student Learning Assessment Subcommittee </w:t>
      </w:r>
      <w:r w:rsidRPr="00993276">
        <w:rPr>
          <w:rFonts w:ascii="Times New Roman" w:eastAsia="Helvetica" w:hAnsi="Times New Roman"/>
        </w:rPr>
        <w:t>–</w:t>
      </w:r>
      <w:r w:rsidRPr="00993276">
        <w:rPr>
          <w:rFonts w:ascii="Times New Roman" w:hAnsi="Times New Roman"/>
        </w:rPr>
        <w:t xml:space="preserve"> Lori Baker-Sperry</w:t>
      </w:r>
      <w:r w:rsidR="00DA7B4E">
        <w:rPr>
          <w:rFonts w:ascii="Times New Roman" w:hAnsi="Times New Roman"/>
        </w:rPr>
        <w:t>: not present/no report</w:t>
      </w:r>
    </w:p>
    <w:p w:rsidR="000B1B8D" w:rsidRPr="00993276" w:rsidRDefault="000B1B8D" w:rsidP="000B1B8D">
      <w:pPr>
        <w:ind w:firstLine="720"/>
        <w:rPr>
          <w:rFonts w:ascii="Times New Roman" w:eastAsia="Helvetica" w:hAnsi="Times New Roman"/>
        </w:rPr>
      </w:pPr>
      <w:r w:rsidRPr="00993276">
        <w:rPr>
          <w:rFonts w:ascii="Times New Roman" w:hAnsi="Times New Roman"/>
        </w:rPr>
        <w:t xml:space="preserve">e. CGE Chair – Andrea </w:t>
      </w:r>
      <w:proofErr w:type="spellStart"/>
      <w:r w:rsidRPr="00993276">
        <w:rPr>
          <w:rFonts w:ascii="Times New Roman" w:hAnsi="Times New Roman"/>
        </w:rPr>
        <w:t>Alveshere</w:t>
      </w:r>
      <w:proofErr w:type="spellEnd"/>
      <w:r w:rsidR="00790A5A">
        <w:rPr>
          <w:rFonts w:ascii="Times New Roman" w:eastAsia="Helvetica" w:hAnsi="Times New Roman"/>
        </w:rPr>
        <w:t>: no report</w:t>
      </w:r>
    </w:p>
    <w:p w:rsidR="000B1B8D" w:rsidRDefault="000B1B8D" w:rsidP="00F7171F">
      <w:pPr>
        <w:shd w:val="clear" w:color="auto" w:fill="FFFFFF"/>
        <w:ind w:left="720" w:hanging="720"/>
        <w:rPr>
          <w:rFonts w:ascii="Times New Roman" w:hAnsi="Times New Roman"/>
        </w:rPr>
      </w:pPr>
    </w:p>
    <w:p w:rsidR="00132748" w:rsidRPr="00993276" w:rsidRDefault="005A0BDF" w:rsidP="005A0BDF">
      <w:pPr>
        <w:shd w:val="clear" w:color="auto" w:fill="FFFFFF"/>
        <w:ind w:left="720" w:hanging="720"/>
        <w:rPr>
          <w:rFonts w:ascii="Times New Roman" w:hAnsi="Times New Roman"/>
        </w:rPr>
      </w:pPr>
      <w:r>
        <w:rPr>
          <w:rFonts w:ascii="Times New Roman" w:hAnsi="Times New Roman"/>
        </w:rPr>
        <w:t>8</w:t>
      </w:r>
      <w:r w:rsidR="000B1B8D">
        <w:rPr>
          <w:rFonts w:ascii="Times New Roman" w:hAnsi="Times New Roman"/>
        </w:rPr>
        <w:t xml:space="preserve">.  </w:t>
      </w:r>
      <w:r w:rsidR="00C44428" w:rsidRPr="00993276">
        <w:rPr>
          <w:rFonts w:ascii="Times New Roman" w:hAnsi="Times New Roman"/>
        </w:rPr>
        <w:t>G</w:t>
      </w:r>
      <w:r w:rsidR="007D57D7" w:rsidRPr="00993276">
        <w:rPr>
          <w:rFonts w:ascii="Times New Roman" w:hAnsi="Times New Roman"/>
        </w:rPr>
        <w:t>ood of the Order</w:t>
      </w:r>
    </w:p>
    <w:p w:rsidR="00453B36" w:rsidRDefault="00453B36" w:rsidP="00C44428">
      <w:pPr>
        <w:rPr>
          <w:rFonts w:ascii="Times New Roman" w:hAnsi="Times New Roman"/>
        </w:rPr>
      </w:pPr>
    </w:p>
    <w:p w:rsidR="00790A5A" w:rsidRDefault="00DA7B4E" w:rsidP="00DA7B4E">
      <w:pPr>
        <w:ind w:left="720"/>
        <w:rPr>
          <w:rFonts w:ascii="Times New Roman" w:hAnsi="Times New Roman"/>
        </w:rPr>
      </w:pPr>
      <w:r>
        <w:rPr>
          <w:rFonts w:ascii="Times New Roman" w:hAnsi="Times New Roman"/>
        </w:rPr>
        <w:t xml:space="preserve">Greg </w:t>
      </w:r>
      <w:proofErr w:type="spellStart"/>
      <w:r>
        <w:rPr>
          <w:rFonts w:ascii="Times New Roman" w:hAnsi="Times New Roman"/>
        </w:rPr>
        <w:t>Baramidze</w:t>
      </w:r>
      <w:proofErr w:type="spellEnd"/>
      <w:r>
        <w:rPr>
          <w:rFonts w:ascii="Times New Roman" w:hAnsi="Times New Roman"/>
        </w:rPr>
        <w:t xml:space="preserve"> asked if faculty could apply to have a new course (which has not been offered before) gain a General Education designation, and the resulting discussion indicated that faculty could do so. </w:t>
      </w:r>
    </w:p>
    <w:p w:rsidR="00DA7B4E" w:rsidRDefault="00DA7B4E" w:rsidP="00DA7B4E">
      <w:pPr>
        <w:rPr>
          <w:rFonts w:ascii="Times New Roman" w:hAnsi="Times New Roman"/>
        </w:rPr>
      </w:pPr>
    </w:p>
    <w:p w:rsidR="00DA7B4E" w:rsidRDefault="00DA7B4E" w:rsidP="00DA7B4E">
      <w:pPr>
        <w:rPr>
          <w:rFonts w:ascii="Times New Roman" w:hAnsi="Times New Roman"/>
        </w:rPr>
      </w:pPr>
      <w:r>
        <w:rPr>
          <w:rFonts w:ascii="Times New Roman" w:hAnsi="Times New Roman"/>
        </w:rPr>
        <w:t>Meeting adjourned: 4:05</w:t>
      </w:r>
    </w:p>
    <w:p w:rsidR="00790A5A" w:rsidRPr="00993276" w:rsidRDefault="00790A5A" w:rsidP="00C44428">
      <w:pPr>
        <w:rPr>
          <w:rFonts w:ascii="Times New Roman" w:hAnsi="Times New Roman"/>
        </w:rPr>
      </w:pPr>
    </w:p>
    <w:p w:rsidR="002C3819" w:rsidRPr="00993276" w:rsidRDefault="005321CA" w:rsidP="001A1DF9">
      <w:pPr>
        <w:tabs>
          <w:tab w:val="left" w:pos="7896"/>
        </w:tabs>
        <w:outlineLvl w:val="0"/>
        <w:rPr>
          <w:rFonts w:ascii="Times New Roman" w:hAnsi="Times New Roman"/>
          <w:b/>
        </w:rPr>
      </w:pPr>
      <w:r w:rsidRPr="00993276">
        <w:rPr>
          <w:rFonts w:ascii="Times New Roman" w:hAnsi="Times New Roman"/>
          <w:b/>
        </w:rPr>
        <w:t>ADJOURNMENT</w:t>
      </w:r>
      <w:r w:rsidR="001A1DF9">
        <w:rPr>
          <w:rFonts w:ascii="Times New Roman" w:hAnsi="Times New Roman"/>
          <w:b/>
        </w:rPr>
        <w:tab/>
      </w:r>
    </w:p>
    <w:p w:rsidR="00453B36" w:rsidRPr="00993276" w:rsidRDefault="00453B36" w:rsidP="00163C1C">
      <w:pPr>
        <w:outlineLvl w:val="0"/>
        <w:rPr>
          <w:rFonts w:ascii="Times New Roman" w:hAnsi="Times New Roman"/>
        </w:rPr>
      </w:pPr>
    </w:p>
    <w:p w:rsidR="001614BC" w:rsidRPr="00A23505" w:rsidRDefault="005321CA" w:rsidP="00A23505">
      <w:pPr>
        <w:numPr>
          <w:ilvl w:val="0"/>
          <w:numId w:val="3"/>
        </w:numPr>
        <w:outlineLvl w:val="0"/>
        <w:rPr>
          <w:rFonts w:ascii="Times New Roman" w:hAnsi="Times New Roman"/>
          <w:b/>
        </w:rPr>
      </w:pPr>
      <w:r w:rsidRPr="00993276">
        <w:rPr>
          <w:rFonts w:ascii="Times New Roman" w:hAnsi="Times New Roman"/>
        </w:rPr>
        <w:t>Next Meeting</w:t>
      </w:r>
      <w:r w:rsidR="00BD063B" w:rsidRPr="00993276">
        <w:rPr>
          <w:rFonts w:ascii="Times New Roman" w:hAnsi="Times New Roman"/>
        </w:rPr>
        <w:t xml:space="preserve"> of CGE</w:t>
      </w:r>
      <w:r w:rsidRPr="00993276">
        <w:rPr>
          <w:rFonts w:ascii="Times New Roman" w:hAnsi="Times New Roman"/>
        </w:rPr>
        <w:t xml:space="preserve">: </w:t>
      </w:r>
      <w:r w:rsidR="00AC7B0B" w:rsidRPr="00993276">
        <w:rPr>
          <w:rFonts w:ascii="Times New Roman" w:hAnsi="Times New Roman"/>
        </w:rPr>
        <w:t xml:space="preserve"> </w:t>
      </w:r>
      <w:r w:rsidR="00A23505" w:rsidRPr="000B1B8D">
        <w:rPr>
          <w:rFonts w:ascii="Times New Roman" w:hAnsi="Times New Roman"/>
        </w:rPr>
        <w:t>April 30</w:t>
      </w:r>
      <w:r w:rsidRPr="00A23505">
        <w:rPr>
          <w:rFonts w:ascii="Times New Roman" w:hAnsi="Times New Roman"/>
        </w:rPr>
        <w:t xml:space="preserve">, Thursday, 3:30 to 5:00, </w:t>
      </w:r>
      <w:r w:rsidR="00A23505">
        <w:rPr>
          <w:rFonts w:ascii="Times New Roman" w:hAnsi="Times New Roman"/>
        </w:rPr>
        <w:t>Zoom Video Conference</w:t>
      </w:r>
    </w:p>
    <w:p w:rsidR="001614BC" w:rsidRPr="00993276" w:rsidRDefault="001614BC" w:rsidP="00163C1C">
      <w:pPr>
        <w:outlineLvl w:val="0"/>
        <w:rPr>
          <w:rFonts w:ascii="Times New Roman" w:hAnsi="Times New Roman"/>
        </w:rPr>
      </w:pPr>
    </w:p>
    <w:p w:rsidR="005321CA" w:rsidRPr="00993276" w:rsidRDefault="00B2397C" w:rsidP="005321CA">
      <w:pPr>
        <w:rPr>
          <w:rFonts w:ascii="Times New Roman" w:hAnsi="Times New Roman"/>
          <w:i/>
        </w:rPr>
      </w:pPr>
      <w:r w:rsidRPr="00993276">
        <w:rPr>
          <w:rFonts w:ascii="Times New Roman" w:hAnsi="Times New Roman"/>
          <w:i/>
        </w:rPr>
        <w:t xml:space="preserve">Proposed </w:t>
      </w:r>
      <w:r w:rsidR="0028754C" w:rsidRPr="00993276">
        <w:rPr>
          <w:rFonts w:ascii="Times New Roman" w:hAnsi="Times New Roman"/>
          <w:i/>
        </w:rPr>
        <w:t xml:space="preserve">List of CGE </w:t>
      </w:r>
      <w:r w:rsidR="005321CA" w:rsidRPr="00993276">
        <w:rPr>
          <w:rFonts w:ascii="Times New Roman" w:hAnsi="Times New Roman"/>
          <w:i/>
        </w:rPr>
        <w:t>sub</w:t>
      </w:r>
      <w:r w:rsidR="00242788" w:rsidRPr="00993276">
        <w:rPr>
          <w:rFonts w:ascii="Times New Roman" w:hAnsi="Times New Roman"/>
          <w:i/>
        </w:rPr>
        <w:t xml:space="preserve">groups to </w:t>
      </w:r>
      <w:r w:rsidR="002B1C17" w:rsidRPr="00993276">
        <w:rPr>
          <w:rFonts w:ascii="Times New Roman" w:hAnsi="Times New Roman"/>
          <w:i/>
        </w:rPr>
        <w:t>evaluate</w:t>
      </w:r>
      <w:r w:rsidR="00242788" w:rsidRPr="00993276">
        <w:rPr>
          <w:rFonts w:ascii="Times New Roman" w:hAnsi="Times New Roman"/>
          <w:i/>
        </w:rPr>
        <w:t xml:space="preserve"> </w:t>
      </w:r>
      <w:r w:rsidR="00700063" w:rsidRPr="00993276">
        <w:rPr>
          <w:rFonts w:ascii="Times New Roman" w:hAnsi="Times New Roman"/>
          <w:i/>
        </w:rPr>
        <w:t>articulation requests:</w:t>
      </w:r>
    </w:p>
    <w:p w:rsidR="00DC1FC1" w:rsidRPr="00993276" w:rsidRDefault="005321CA"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Communication Skills</w:t>
      </w:r>
      <w:r w:rsidR="00B2397C" w:rsidRPr="00993276">
        <w:rPr>
          <w:rFonts w:ascii="Times New Roman" w:hAnsi="Times New Roman"/>
          <w:b/>
          <w:bCs/>
          <w:color w:val="1A1A1A"/>
          <w:sz w:val="26"/>
          <w:szCs w:val="26"/>
        </w:rPr>
        <w:t xml:space="preserve">:  </w:t>
      </w:r>
      <w:r w:rsidR="00B2397C" w:rsidRPr="00993276">
        <w:rPr>
          <w:rFonts w:ascii="Times New Roman" w:hAnsi="Times New Roman"/>
          <w:bCs/>
          <w:color w:val="1A1A1A"/>
          <w:sz w:val="26"/>
          <w:szCs w:val="26"/>
        </w:rPr>
        <w:t xml:space="preserve">Knox, </w:t>
      </w:r>
      <w:proofErr w:type="spellStart"/>
      <w:r w:rsidR="00B2397C" w:rsidRPr="00993276">
        <w:rPr>
          <w:rFonts w:ascii="Times New Roman" w:hAnsi="Times New Roman"/>
          <w:bCs/>
          <w:color w:val="1A1A1A"/>
          <w:sz w:val="26"/>
          <w:szCs w:val="26"/>
        </w:rPr>
        <w:t>Zanolla</w:t>
      </w:r>
      <w:proofErr w:type="spellEnd"/>
    </w:p>
    <w:p w:rsidR="005321CA" w:rsidRPr="00993276" w:rsidRDefault="00917012"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Humanities/Fine Arts</w:t>
      </w:r>
      <w:r w:rsidR="00E07C8C" w:rsidRPr="00993276">
        <w:rPr>
          <w:rFonts w:ascii="Times New Roman" w:hAnsi="Times New Roman"/>
          <w:b/>
          <w:bCs/>
          <w:color w:val="1A1A1A"/>
          <w:sz w:val="26"/>
          <w:szCs w:val="26"/>
        </w:rPr>
        <w:t>:</w:t>
      </w:r>
      <w:r w:rsidR="000A0252" w:rsidRPr="00993276">
        <w:rPr>
          <w:rFonts w:ascii="Times New Roman" w:hAnsi="Times New Roman"/>
          <w:b/>
          <w:bCs/>
          <w:color w:val="1A1A1A"/>
          <w:sz w:val="26"/>
          <w:szCs w:val="26"/>
        </w:rPr>
        <w:t xml:space="preserve"> </w:t>
      </w:r>
      <w:r w:rsidR="00B2397C" w:rsidRPr="00993276">
        <w:rPr>
          <w:rFonts w:ascii="Times New Roman" w:hAnsi="Times New Roman"/>
          <w:b/>
          <w:bCs/>
          <w:color w:val="1A1A1A"/>
          <w:sz w:val="26"/>
          <w:szCs w:val="26"/>
        </w:rPr>
        <w:t xml:space="preserve"> </w:t>
      </w:r>
      <w:r w:rsidR="00A20BC7" w:rsidRPr="00A20BC7">
        <w:rPr>
          <w:rFonts w:ascii="Times New Roman" w:hAnsi="Times New Roman"/>
          <w:bCs/>
          <w:color w:val="1A1A1A"/>
          <w:sz w:val="26"/>
          <w:szCs w:val="26"/>
        </w:rPr>
        <w:t>Allison</w:t>
      </w:r>
      <w:r w:rsidR="00A20BC7">
        <w:rPr>
          <w:rFonts w:ascii="Times New Roman" w:hAnsi="Times New Roman"/>
          <w:bCs/>
          <w:color w:val="1A1A1A"/>
          <w:sz w:val="26"/>
          <w:szCs w:val="26"/>
        </w:rPr>
        <w:t xml:space="preserve">, </w:t>
      </w:r>
      <w:r w:rsidR="00A20BC7" w:rsidRPr="00A20BC7">
        <w:rPr>
          <w:rFonts w:ascii="Times New Roman" w:hAnsi="Times New Roman"/>
          <w:bCs/>
          <w:color w:val="1A1A1A"/>
          <w:sz w:val="26"/>
          <w:szCs w:val="26"/>
        </w:rPr>
        <w:t>Lindquist</w:t>
      </w:r>
    </w:p>
    <w:p w:rsidR="005321CA" w:rsidRPr="00993276" w:rsidRDefault="005321CA" w:rsidP="002C2516">
      <w:pPr>
        <w:tabs>
          <w:tab w:val="left" w:pos="3250"/>
        </w:tabs>
        <w:rPr>
          <w:rFonts w:ascii="Times New Roman" w:hAnsi="Times New Roman"/>
        </w:rPr>
      </w:pPr>
      <w:r w:rsidRPr="00993276">
        <w:rPr>
          <w:rFonts w:ascii="Times New Roman" w:hAnsi="Times New Roman"/>
          <w:b/>
          <w:bCs/>
          <w:color w:val="1A1A1A"/>
          <w:sz w:val="26"/>
          <w:szCs w:val="26"/>
        </w:rPr>
        <w:t>Social Sciences</w:t>
      </w:r>
      <w:r w:rsidR="002C2516" w:rsidRPr="00993276">
        <w:rPr>
          <w:rFonts w:ascii="Times New Roman" w:hAnsi="Times New Roman"/>
          <w:b/>
          <w:bCs/>
          <w:color w:val="1A1A1A"/>
          <w:sz w:val="26"/>
          <w:szCs w:val="26"/>
        </w:rPr>
        <w:t>:</w:t>
      </w:r>
      <w:r w:rsidR="00B2397C" w:rsidRPr="00993276">
        <w:rPr>
          <w:rFonts w:ascii="Times New Roman" w:hAnsi="Times New Roman"/>
          <w:b/>
          <w:bCs/>
          <w:color w:val="1A1A1A"/>
          <w:sz w:val="26"/>
          <w:szCs w:val="26"/>
        </w:rPr>
        <w:t xml:space="preserve"> </w:t>
      </w:r>
      <w:r w:rsidR="002C2516" w:rsidRPr="00993276">
        <w:rPr>
          <w:rFonts w:ascii="Times New Roman" w:hAnsi="Times New Roman"/>
          <w:b/>
          <w:bCs/>
          <w:color w:val="1A1A1A"/>
          <w:sz w:val="26"/>
          <w:szCs w:val="26"/>
        </w:rPr>
        <w:t xml:space="preserve"> </w:t>
      </w:r>
      <w:proofErr w:type="spellStart"/>
      <w:r w:rsidR="00B2397C" w:rsidRPr="00993276">
        <w:rPr>
          <w:rFonts w:ascii="Times New Roman" w:hAnsi="Times New Roman"/>
          <w:bCs/>
          <w:color w:val="1A1A1A"/>
          <w:sz w:val="26"/>
          <w:szCs w:val="26"/>
        </w:rPr>
        <w:t>Alveshere</w:t>
      </w:r>
      <w:proofErr w:type="spellEnd"/>
      <w:r w:rsidR="00B4507D" w:rsidRPr="00993276">
        <w:rPr>
          <w:rFonts w:ascii="Times New Roman" w:hAnsi="Times New Roman"/>
          <w:bCs/>
          <w:color w:val="1A1A1A"/>
          <w:sz w:val="26"/>
          <w:szCs w:val="26"/>
        </w:rPr>
        <w:t xml:space="preserve">, </w:t>
      </w:r>
      <w:proofErr w:type="spellStart"/>
      <w:r w:rsidR="00B4507D" w:rsidRPr="00993276">
        <w:rPr>
          <w:rFonts w:ascii="Times New Roman" w:hAnsi="Times New Roman"/>
          <w:bCs/>
          <w:color w:val="1A1A1A"/>
          <w:sz w:val="26"/>
          <w:szCs w:val="26"/>
        </w:rPr>
        <w:t>Tollini</w:t>
      </w:r>
      <w:proofErr w:type="spellEnd"/>
    </w:p>
    <w:p w:rsidR="005321CA" w:rsidRPr="00993276" w:rsidRDefault="00917012"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Natural Sciences/Math</w:t>
      </w:r>
      <w:r w:rsidR="002C2516" w:rsidRPr="00993276">
        <w:rPr>
          <w:rFonts w:ascii="Times New Roman" w:hAnsi="Times New Roman"/>
          <w:b/>
          <w:bCs/>
          <w:color w:val="1A1A1A"/>
          <w:sz w:val="26"/>
          <w:szCs w:val="26"/>
        </w:rPr>
        <w:t>:</w:t>
      </w:r>
      <w:r w:rsidR="00954F62" w:rsidRPr="00993276">
        <w:rPr>
          <w:rFonts w:ascii="Times New Roman" w:hAnsi="Times New Roman"/>
          <w:bCs/>
          <w:color w:val="1A1A1A"/>
          <w:sz w:val="26"/>
          <w:szCs w:val="26"/>
        </w:rPr>
        <w:t xml:space="preserve">  </w:t>
      </w:r>
      <w:proofErr w:type="spellStart"/>
      <w:r w:rsidR="00954F62" w:rsidRPr="00993276">
        <w:rPr>
          <w:rFonts w:ascii="Times New Roman" w:hAnsi="Times New Roman"/>
          <w:bCs/>
          <w:color w:val="1A1A1A"/>
          <w:sz w:val="26"/>
          <w:szCs w:val="26"/>
        </w:rPr>
        <w:t>Baramidze</w:t>
      </w:r>
      <w:proofErr w:type="spellEnd"/>
      <w:r w:rsidR="00B2397C" w:rsidRPr="00993276">
        <w:rPr>
          <w:rFonts w:ascii="Times New Roman" w:hAnsi="Times New Roman"/>
          <w:bCs/>
          <w:color w:val="1A1A1A"/>
          <w:sz w:val="26"/>
          <w:szCs w:val="26"/>
        </w:rPr>
        <w:t xml:space="preserve">, </w:t>
      </w:r>
      <w:proofErr w:type="spellStart"/>
      <w:r w:rsidR="00B2397C" w:rsidRPr="00993276">
        <w:rPr>
          <w:rFonts w:ascii="Times New Roman" w:hAnsi="Times New Roman"/>
          <w:bCs/>
          <w:color w:val="1A1A1A"/>
          <w:sz w:val="26"/>
          <w:szCs w:val="26"/>
        </w:rPr>
        <w:t>Turkelli</w:t>
      </w:r>
      <w:proofErr w:type="spellEnd"/>
    </w:p>
    <w:p w:rsidR="005321CA" w:rsidRPr="00993276" w:rsidRDefault="005321CA"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MC/FLGI</w:t>
      </w:r>
      <w:r w:rsidR="002C2516" w:rsidRPr="00993276">
        <w:rPr>
          <w:rFonts w:ascii="Times New Roman" w:hAnsi="Times New Roman"/>
          <w:b/>
          <w:bCs/>
          <w:color w:val="1A1A1A"/>
          <w:sz w:val="26"/>
          <w:szCs w:val="26"/>
        </w:rPr>
        <w:t xml:space="preserve">: </w:t>
      </w:r>
      <w:r w:rsidR="00F2563E" w:rsidRPr="00993276">
        <w:rPr>
          <w:rFonts w:ascii="Times New Roman" w:hAnsi="Times New Roman"/>
          <w:bCs/>
          <w:color w:val="1A1A1A"/>
          <w:sz w:val="26"/>
          <w:szCs w:val="26"/>
        </w:rPr>
        <w:t xml:space="preserve"> Baker-Sperry</w:t>
      </w:r>
      <w:r w:rsidR="002C2516" w:rsidRPr="00993276">
        <w:rPr>
          <w:rFonts w:ascii="Times New Roman" w:hAnsi="Times New Roman"/>
          <w:bCs/>
          <w:color w:val="1A1A1A"/>
          <w:sz w:val="26"/>
          <w:szCs w:val="26"/>
        </w:rPr>
        <w:t xml:space="preserve"> </w:t>
      </w:r>
    </w:p>
    <w:p w:rsidR="002C3819" w:rsidRPr="00993276" w:rsidRDefault="00917012" w:rsidP="00854A6D">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 Well-Being</w:t>
      </w:r>
      <w:r w:rsidR="002C2516" w:rsidRPr="00993276">
        <w:rPr>
          <w:rFonts w:ascii="Times New Roman" w:hAnsi="Times New Roman"/>
          <w:b/>
          <w:bCs/>
          <w:color w:val="1A1A1A"/>
          <w:sz w:val="26"/>
          <w:szCs w:val="26"/>
        </w:rPr>
        <w:t>:</w:t>
      </w:r>
      <w:r w:rsidR="005321CA" w:rsidRPr="00993276">
        <w:rPr>
          <w:rFonts w:ascii="Times New Roman" w:hAnsi="Times New Roman"/>
          <w:b/>
          <w:bCs/>
          <w:color w:val="1A1A1A"/>
          <w:sz w:val="26"/>
          <w:szCs w:val="26"/>
        </w:rPr>
        <w:t xml:space="preserve"> </w:t>
      </w:r>
      <w:r w:rsidR="00577025" w:rsidRPr="00993276">
        <w:rPr>
          <w:rFonts w:ascii="Times New Roman" w:hAnsi="Times New Roman"/>
          <w:color w:val="1A1A1A"/>
          <w:sz w:val="26"/>
          <w:szCs w:val="26"/>
        </w:rPr>
        <w:t xml:space="preserve"> </w:t>
      </w:r>
      <w:proofErr w:type="spellStart"/>
      <w:r w:rsidR="002C2516" w:rsidRPr="00993276">
        <w:rPr>
          <w:rFonts w:ascii="Times New Roman" w:hAnsi="Times New Roman"/>
          <w:color w:val="1A1A1A"/>
          <w:sz w:val="26"/>
          <w:szCs w:val="26"/>
        </w:rPr>
        <w:t>Zellmann</w:t>
      </w:r>
      <w:proofErr w:type="spellEnd"/>
      <w:r w:rsidR="000002CE" w:rsidRPr="00993276">
        <w:rPr>
          <w:rFonts w:ascii="Times New Roman" w:hAnsi="Times New Roman"/>
          <w:color w:val="1A1A1A"/>
          <w:sz w:val="26"/>
          <w:szCs w:val="26"/>
        </w:rPr>
        <w:t xml:space="preserve"> </w:t>
      </w:r>
      <w:r w:rsidR="00BB1DFF" w:rsidRPr="00993276">
        <w:rPr>
          <w:rFonts w:ascii="Times New Roman" w:hAnsi="Times New Roman"/>
          <w:color w:val="1A1A1A"/>
          <w:sz w:val="26"/>
          <w:szCs w:val="26"/>
        </w:rPr>
        <w:t xml:space="preserve">  </w:t>
      </w:r>
      <w:r w:rsidR="000002CE" w:rsidRPr="00993276">
        <w:rPr>
          <w:rFonts w:ascii="Times New Roman" w:hAnsi="Times New Roman"/>
          <w:color w:val="1A1A1A"/>
          <w:sz w:val="26"/>
          <w:szCs w:val="26"/>
        </w:rPr>
        <w:t xml:space="preserve"> </w:t>
      </w:r>
    </w:p>
    <w:p w:rsidR="00FE6644" w:rsidRPr="00993276" w:rsidRDefault="00FE6644" w:rsidP="00854A6D">
      <w:pPr>
        <w:widowControl w:val="0"/>
        <w:autoSpaceDE w:val="0"/>
        <w:autoSpaceDN w:val="0"/>
        <w:adjustRightInd w:val="0"/>
        <w:rPr>
          <w:rFonts w:ascii="Times New Roman" w:hAnsi="Times New Roman"/>
          <w:color w:val="1A1A1A"/>
          <w:sz w:val="26"/>
          <w:szCs w:val="26"/>
        </w:rPr>
      </w:pPr>
    </w:p>
    <w:sectPr w:rsidR="00FE6644" w:rsidRPr="00993276" w:rsidSect="00692A7B">
      <w:pgSz w:w="12240" w:h="15840"/>
      <w:pgMar w:top="1152" w:right="99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9ED" w:rsidRDefault="00CF49ED" w:rsidP="00A67C7B">
      <w:r>
        <w:separator/>
      </w:r>
    </w:p>
  </w:endnote>
  <w:endnote w:type="continuationSeparator" w:id="0">
    <w:p w:rsidR="00CF49ED" w:rsidRDefault="00CF49ED" w:rsidP="00A67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9ED" w:rsidRDefault="00CF49ED" w:rsidP="00A67C7B">
      <w:r>
        <w:separator/>
      </w:r>
    </w:p>
  </w:footnote>
  <w:footnote w:type="continuationSeparator" w:id="0">
    <w:p w:rsidR="00CF49ED" w:rsidRDefault="00CF49ED" w:rsidP="00A67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0EB3"/>
    <w:multiLevelType w:val="hybridMultilevel"/>
    <w:tmpl w:val="77043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67897"/>
    <w:multiLevelType w:val="multilevel"/>
    <w:tmpl w:val="FEE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C36D9"/>
    <w:multiLevelType w:val="hybridMultilevel"/>
    <w:tmpl w:val="72F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C062AE"/>
    <w:rsid w:val="000002CE"/>
    <w:rsid w:val="00004306"/>
    <w:rsid w:val="00005968"/>
    <w:rsid w:val="00015C37"/>
    <w:rsid w:val="000344C3"/>
    <w:rsid w:val="00034762"/>
    <w:rsid w:val="00035283"/>
    <w:rsid w:val="0004001B"/>
    <w:rsid w:val="000653CA"/>
    <w:rsid w:val="000773B0"/>
    <w:rsid w:val="000815F5"/>
    <w:rsid w:val="00094C13"/>
    <w:rsid w:val="000A0252"/>
    <w:rsid w:val="000B1B8D"/>
    <w:rsid w:val="000C00F3"/>
    <w:rsid w:val="000C5F5B"/>
    <w:rsid w:val="000C670A"/>
    <w:rsid w:val="000D3297"/>
    <w:rsid w:val="000F0ADE"/>
    <w:rsid w:val="0010136C"/>
    <w:rsid w:val="00103B90"/>
    <w:rsid w:val="001201EB"/>
    <w:rsid w:val="00122576"/>
    <w:rsid w:val="00132748"/>
    <w:rsid w:val="00137A19"/>
    <w:rsid w:val="00143F0C"/>
    <w:rsid w:val="00153B54"/>
    <w:rsid w:val="0015673B"/>
    <w:rsid w:val="001614BC"/>
    <w:rsid w:val="00161964"/>
    <w:rsid w:val="00163C1C"/>
    <w:rsid w:val="001720D0"/>
    <w:rsid w:val="0018424C"/>
    <w:rsid w:val="001A1DF9"/>
    <w:rsid w:val="001B1C29"/>
    <w:rsid w:val="001B616B"/>
    <w:rsid w:val="001C5613"/>
    <w:rsid w:val="001D54EB"/>
    <w:rsid w:val="001E0DBA"/>
    <w:rsid w:val="001E354A"/>
    <w:rsid w:val="001F3609"/>
    <w:rsid w:val="001F7486"/>
    <w:rsid w:val="00204F5E"/>
    <w:rsid w:val="00211F73"/>
    <w:rsid w:val="00214320"/>
    <w:rsid w:val="00215599"/>
    <w:rsid w:val="00220EFA"/>
    <w:rsid w:val="00231126"/>
    <w:rsid w:val="00231FB1"/>
    <w:rsid w:val="002325CB"/>
    <w:rsid w:val="00242788"/>
    <w:rsid w:val="0026500A"/>
    <w:rsid w:val="00270C3C"/>
    <w:rsid w:val="002843FA"/>
    <w:rsid w:val="0028754C"/>
    <w:rsid w:val="00297F0E"/>
    <w:rsid w:val="002A362A"/>
    <w:rsid w:val="002B10AA"/>
    <w:rsid w:val="002B1C17"/>
    <w:rsid w:val="002B3DB2"/>
    <w:rsid w:val="002C2516"/>
    <w:rsid w:val="002C3819"/>
    <w:rsid w:val="002D49E5"/>
    <w:rsid w:val="002E43D3"/>
    <w:rsid w:val="002E6DD0"/>
    <w:rsid w:val="002F475A"/>
    <w:rsid w:val="002F6996"/>
    <w:rsid w:val="002F76F5"/>
    <w:rsid w:val="003109DD"/>
    <w:rsid w:val="003125F7"/>
    <w:rsid w:val="00316611"/>
    <w:rsid w:val="00325490"/>
    <w:rsid w:val="00330DEC"/>
    <w:rsid w:val="0033517A"/>
    <w:rsid w:val="00335AF4"/>
    <w:rsid w:val="00337434"/>
    <w:rsid w:val="00337A33"/>
    <w:rsid w:val="0034063D"/>
    <w:rsid w:val="0034721D"/>
    <w:rsid w:val="00347C18"/>
    <w:rsid w:val="00356E0D"/>
    <w:rsid w:val="00363D84"/>
    <w:rsid w:val="003648CD"/>
    <w:rsid w:val="0036555D"/>
    <w:rsid w:val="00365594"/>
    <w:rsid w:val="00380F47"/>
    <w:rsid w:val="00382DB4"/>
    <w:rsid w:val="00383704"/>
    <w:rsid w:val="003851CE"/>
    <w:rsid w:val="00391414"/>
    <w:rsid w:val="003B148E"/>
    <w:rsid w:val="003B3A9F"/>
    <w:rsid w:val="003B3B20"/>
    <w:rsid w:val="003B4AE5"/>
    <w:rsid w:val="003C1A4D"/>
    <w:rsid w:val="003C6030"/>
    <w:rsid w:val="003E0DCF"/>
    <w:rsid w:val="003F0779"/>
    <w:rsid w:val="003F42FC"/>
    <w:rsid w:val="003F7703"/>
    <w:rsid w:val="004011C4"/>
    <w:rsid w:val="00416298"/>
    <w:rsid w:val="0043271F"/>
    <w:rsid w:val="00435727"/>
    <w:rsid w:val="004409B0"/>
    <w:rsid w:val="00445585"/>
    <w:rsid w:val="004524E7"/>
    <w:rsid w:val="00453B36"/>
    <w:rsid w:val="00454897"/>
    <w:rsid w:val="004566E0"/>
    <w:rsid w:val="00460969"/>
    <w:rsid w:val="00464893"/>
    <w:rsid w:val="0047489E"/>
    <w:rsid w:val="00476F9A"/>
    <w:rsid w:val="00477357"/>
    <w:rsid w:val="00481FE1"/>
    <w:rsid w:val="00487C16"/>
    <w:rsid w:val="00487F7D"/>
    <w:rsid w:val="00490A73"/>
    <w:rsid w:val="00493696"/>
    <w:rsid w:val="0049594C"/>
    <w:rsid w:val="00497662"/>
    <w:rsid w:val="004A3F40"/>
    <w:rsid w:val="004A4DD8"/>
    <w:rsid w:val="004C1109"/>
    <w:rsid w:val="004D01C2"/>
    <w:rsid w:val="004D0B12"/>
    <w:rsid w:val="004D2744"/>
    <w:rsid w:val="004D7190"/>
    <w:rsid w:val="004E5924"/>
    <w:rsid w:val="004F2B1E"/>
    <w:rsid w:val="004F5728"/>
    <w:rsid w:val="004F5E34"/>
    <w:rsid w:val="00507B4F"/>
    <w:rsid w:val="005122EB"/>
    <w:rsid w:val="00517579"/>
    <w:rsid w:val="00517D71"/>
    <w:rsid w:val="00522920"/>
    <w:rsid w:val="005321CA"/>
    <w:rsid w:val="00537838"/>
    <w:rsid w:val="00540F48"/>
    <w:rsid w:val="005412A6"/>
    <w:rsid w:val="00550BD5"/>
    <w:rsid w:val="005534E2"/>
    <w:rsid w:val="0055681B"/>
    <w:rsid w:val="005571A5"/>
    <w:rsid w:val="00557730"/>
    <w:rsid w:val="005610A0"/>
    <w:rsid w:val="005613B5"/>
    <w:rsid w:val="005731FE"/>
    <w:rsid w:val="00573DE5"/>
    <w:rsid w:val="00577025"/>
    <w:rsid w:val="0058010E"/>
    <w:rsid w:val="005816B9"/>
    <w:rsid w:val="00582AD2"/>
    <w:rsid w:val="00585DCD"/>
    <w:rsid w:val="00595265"/>
    <w:rsid w:val="00596416"/>
    <w:rsid w:val="005A0BDF"/>
    <w:rsid w:val="005A11DC"/>
    <w:rsid w:val="005A3621"/>
    <w:rsid w:val="005B1ABE"/>
    <w:rsid w:val="005B7A0B"/>
    <w:rsid w:val="005B7AFD"/>
    <w:rsid w:val="005C3240"/>
    <w:rsid w:val="005D5058"/>
    <w:rsid w:val="006057A7"/>
    <w:rsid w:val="006071E4"/>
    <w:rsid w:val="00610F84"/>
    <w:rsid w:val="00621080"/>
    <w:rsid w:val="006231C6"/>
    <w:rsid w:val="00624A9B"/>
    <w:rsid w:val="00633128"/>
    <w:rsid w:val="00633368"/>
    <w:rsid w:val="00643A87"/>
    <w:rsid w:val="00643CD1"/>
    <w:rsid w:val="00647F38"/>
    <w:rsid w:val="00655A9D"/>
    <w:rsid w:val="006672E0"/>
    <w:rsid w:val="00672D1C"/>
    <w:rsid w:val="00680826"/>
    <w:rsid w:val="00682E41"/>
    <w:rsid w:val="006849E2"/>
    <w:rsid w:val="00691D0A"/>
    <w:rsid w:val="00692A7B"/>
    <w:rsid w:val="006E5681"/>
    <w:rsid w:val="006F00F7"/>
    <w:rsid w:val="006F2297"/>
    <w:rsid w:val="00700063"/>
    <w:rsid w:val="0071269E"/>
    <w:rsid w:val="00714FE2"/>
    <w:rsid w:val="007348E6"/>
    <w:rsid w:val="00734A53"/>
    <w:rsid w:val="007362E9"/>
    <w:rsid w:val="0073652D"/>
    <w:rsid w:val="00742C22"/>
    <w:rsid w:val="00760A64"/>
    <w:rsid w:val="00764FA4"/>
    <w:rsid w:val="00773164"/>
    <w:rsid w:val="00774871"/>
    <w:rsid w:val="007851AE"/>
    <w:rsid w:val="00790A5A"/>
    <w:rsid w:val="007B0A2A"/>
    <w:rsid w:val="007B118D"/>
    <w:rsid w:val="007B158D"/>
    <w:rsid w:val="007B65FE"/>
    <w:rsid w:val="007C063E"/>
    <w:rsid w:val="007D48C9"/>
    <w:rsid w:val="007D57D7"/>
    <w:rsid w:val="007E0F60"/>
    <w:rsid w:val="007E63EE"/>
    <w:rsid w:val="007E7925"/>
    <w:rsid w:val="007F3A98"/>
    <w:rsid w:val="007F7C6C"/>
    <w:rsid w:val="00810D2E"/>
    <w:rsid w:val="00813CC0"/>
    <w:rsid w:val="00821559"/>
    <w:rsid w:val="00833CCC"/>
    <w:rsid w:val="008426F9"/>
    <w:rsid w:val="00845481"/>
    <w:rsid w:val="00847883"/>
    <w:rsid w:val="00854A6D"/>
    <w:rsid w:val="0085553D"/>
    <w:rsid w:val="008610B5"/>
    <w:rsid w:val="00864F2B"/>
    <w:rsid w:val="0086533B"/>
    <w:rsid w:val="00865AC5"/>
    <w:rsid w:val="00882A99"/>
    <w:rsid w:val="00883954"/>
    <w:rsid w:val="008939E3"/>
    <w:rsid w:val="008960DE"/>
    <w:rsid w:val="00897900"/>
    <w:rsid w:val="008A2751"/>
    <w:rsid w:val="008B6EA9"/>
    <w:rsid w:val="008B7C9A"/>
    <w:rsid w:val="008C2844"/>
    <w:rsid w:val="008C5B54"/>
    <w:rsid w:val="008D51B1"/>
    <w:rsid w:val="008F2791"/>
    <w:rsid w:val="0091174F"/>
    <w:rsid w:val="00914D9B"/>
    <w:rsid w:val="00917012"/>
    <w:rsid w:val="009211E4"/>
    <w:rsid w:val="00931BB2"/>
    <w:rsid w:val="009411FA"/>
    <w:rsid w:val="00953D6A"/>
    <w:rsid w:val="00954F62"/>
    <w:rsid w:val="0095524B"/>
    <w:rsid w:val="0095592B"/>
    <w:rsid w:val="00963BA9"/>
    <w:rsid w:val="009721B9"/>
    <w:rsid w:val="00982263"/>
    <w:rsid w:val="00982F8C"/>
    <w:rsid w:val="00986DA5"/>
    <w:rsid w:val="00993276"/>
    <w:rsid w:val="0099622E"/>
    <w:rsid w:val="009C529C"/>
    <w:rsid w:val="009D09CA"/>
    <w:rsid w:val="009F4546"/>
    <w:rsid w:val="00A02270"/>
    <w:rsid w:val="00A022DA"/>
    <w:rsid w:val="00A11349"/>
    <w:rsid w:val="00A12965"/>
    <w:rsid w:val="00A20BC7"/>
    <w:rsid w:val="00A23505"/>
    <w:rsid w:val="00A26364"/>
    <w:rsid w:val="00A30659"/>
    <w:rsid w:val="00A33474"/>
    <w:rsid w:val="00A3750F"/>
    <w:rsid w:val="00A40AF0"/>
    <w:rsid w:val="00A4511E"/>
    <w:rsid w:val="00A45BDE"/>
    <w:rsid w:val="00A60E6E"/>
    <w:rsid w:val="00A62A5D"/>
    <w:rsid w:val="00A67C7B"/>
    <w:rsid w:val="00A736AE"/>
    <w:rsid w:val="00A77AF3"/>
    <w:rsid w:val="00A87663"/>
    <w:rsid w:val="00A9066A"/>
    <w:rsid w:val="00AC5CDD"/>
    <w:rsid w:val="00AC7B0B"/>
    <w:rsid w:val="00AE5583"/>
    <w:rsid w:val="00AE5FA3"/>
    <w:rsid w:val="00AF10BF"/>
    <w:rsid w:val="00AF5D4D"/>
    <w:rsid w:val="00B10FF7"/>
    <w:rsid w:val="00B11576"/>
    <w:rsid w:val="00B146F6"/>
    <w:rsid w:val="00B2341B"/>
    <w:rsid w:val="00B2397C"/>
    <w:rsid w:val="00B32F0F"/>
    <w:rsid w:val="00B37FD9"/>
    <w:rsid w:val="00B44060"/>
    <w:rsid w:val="00B4507D"/>
    <w:rsid w:val="00B45A75"/>
    <w:rsid w:val="00B5186C"/>
    <w:rsid w:val="00B52F0C"/>
    <w:rsid w:val="00B63C94"/>
    <w:rsid w:val="00B712F9"/>
    <w:rsid w:val="00B91AAA"/>
    <w:rsid w:val="00B92580"/>
    <w:rsid w:val="00B94E83"/>
    <w:rsid w:val="00BA7115"/>
    <w:rsid w:val="00BB1DFF"/>
    <w:rsid w:val="00BB62C2"/>
    <w:rsid w:val="00BB6E55"/>
    <w:rsid w:val="00BD063B"/>
    <w:rsid w:val="00BD0CB3"/>
    <w:rsid w:val="00BD7452"/>
    <w:rsid w:val="00BE1551"/>
    <w:rsid w:val="00BE27DF"/>
    <w:rsid w:val="00BE3273"/>
    <w:rsid w:val="00C00C12"/>
    <w:rsid w:val="00C02892"/>
    <w:rsid w:val="00C062AE"/>
    <w:rsid w:val="00C10097"/>
    <w:rsid w:val="00C23E53"/>
    <w:rsid w:val="00C250C7"/>
    <w:rsid w:val="00C32A27"/>
    <w:rsid w:val="00C44428"/>
    <w:rsid w:val="00C540D1"/>
    <w:rsid w:val="00C630A0"/>
    <w:rsid w:val="00C66543"/>
    <w:rsid w:val="00C73720"/>
    <w:rsid w:val="00CA3DD9"/>
    <w:rsid w:val="00CB6EFC"/>
    <w:rsid w:val="00CC597A"/>
    <w:rsid w:val="00CD4654"/>
    <w:rsid w:val="00CD6E1F"/>
    <w:rsid w:val="00CE02C2"/>
    <w:rsid w:val="00CE577B"/>
    <w:rsid w:val="00CF0C04"/>
    <w:rsid w:val="00CF49ED"/>
    <w:rsid w:val="00D00006"/>
    <w:rsid w:val="00D06F4A"/>
    <w:rsid w:val="00D107FA"/>
    <w:rsid w:val="00D13B43"/>
    <w:rsid w:val="00D27AC8"/>
    <w:rsid w:val="00D27CC2"/>
    <w:rsid w:val="00D348DC"/>
    <w:rsid w:val="00D349D0"/>
    <w:rsid w:val="00D351B4"/>
    <w:rsid w:val="00D40C0F"/>
    <w:rsid w:val="00D51DEB"/>
    <w:rsid w:val="00D56271"/>
    <w:rsid w:val="00D617C6"/>
    <w:rsid w:val="00D6416D"/>
    <w:rsid w:val="00D95076"/>
    <w:rsid w:val="00DA5D40"/>
    <w:rsid w:val="00DA7B4E"/>
    <w:rsid w:val="00DB0650"/>
    <w:rsid w:val="00DB0AE3"/>
    <w:rsid w:val="00DB4845"/>
    <w:rsid w:val="00DC1FC1"/>
    <w:rsid w:val="00DC750C"/>
    <w:rsid w:val="00DD2A0E"/>
    <w:rsid w:val="00DD398F"/>
    <w:rsid w:val="00DD47E9"/>
    <w:rsid w:val="00DD5FFE"/>
    <w:rsid w:val="00DD6794"/>
    <w:rsid w:val="00DE650E"/>
    <w:rsid w:val="00E07C8C"/>
    <w:rsid w:val="00E12205"/>
    <w:rsid w:val="00E21CAE"/>
    <w:rsid w:val="00E21CF5"/>
    <w:rsid w:val="00E230AD"/>
    <w:rsid w:val="00E2400E"/>
    <w:rsid w:val="00E301A9"/>
    <w:rsid w:val="00E3649B"/>
    <w:rsid w:val="00E37B18"/>
    <w:rsid w:val="00E40E5A"/>
    <w:rsid w:val="00E4175C"/>
    <w:rsid w:val="00E47D7B"/>
    <w:rsid w:val="00E72C0F"/>
    <w:rsid w:val="00E753D5"/>
    <w:rsid w:val="00E80E12"/>
    <w:rsid w:val="00E838CF"/>
    <w:rsid w:val="00E83934"/>
    <w:rsid w:val="00E85173"/>
    <w:rsid w:val="00E8767A"/>
    <w:rsid w:val="00E92550"/>
    <w:rsid w:val="00EA0A90"/>
    <w:rsid w:val="00EA1883"/>
    <w:rsid w:val="00EA4C10"/>
    <w:rsid w:val="00EB25D6"/>
    <w:rsid w:val="00EB7CCD"/>
    <w:rsid w:val="00EB7DC4"/>
    <w:rsid w:val="00EC6908"/>
    <w:rsid w:val="00ED6ADC"/>
    <w:rsid w:val="00EF6DF1"/>
    <w:rsid w:val="00EF7830"/>
    <w:rsid w:val="00F06ACF"/>
    <w:rsid w:val="00F11F9B"/>
    <w:rsid w:val="00F12B01"/>
    <w:rsid w:val="00F14062"/>
    <w:rsid w:val="00F2062E"/>
    <w:rsid w:val="00F23052"/>
    <w:rsid w:val="00F2563E"/>
    <w:rsid w:val="00F26BE3"/>
    <w:rsid w:val="00F27819"/>
    <w:rsid w:val="00F360D1"/>
    <w:rsid w:val="00F4072C"/>
    <w:rsid w:val="00F42C19"/>
    <w:rsid w:val="00F51B7B"/>
    <w:rsid w:val="00F532CD"/>
    <w:rsid w:val="00F55666"/>
    <w:rsid w:val="00F65A9B"/>
    <w:rsid w:val="00F7171F"/>
    <w:rsid w:val="00F770A4"/>
    <w:rsid w:val="00F80996"/>
    <w:rsid w:val="00F83803"/>
    <w:rsid w:val="00F83964"/>
    <w:rsid w:val="00F906BF"/>
    <w:rsid w:val="00F9582F"/>
    <w:rsid w:val="00FB2754"/>
    <w:rsid w:val="00FD2FEA"/>
    <w:rsid w:val="00FD3DA8"/>
    <w:rsid w:val="00FE524A"/>
    <w:rsid w:val="00FE6644"/>
    <w:rsid w:val="00FF10A5"/>
    <w:rsid w:val="00FF1A70"/>
    <w:rsid w:val="00FF7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E5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4654"/>
    <w:pPr>
      <w:ind w:left="720"/>
      <w:contextualSpacing/>
    </w:pPr>
  </w:style>
  <w:style w:type="paragraph" w:styleId="BalloonText">
    <w:name w:val="Balloon Text"/>
    <w:basedOn w:val="Normal"/>
    <w:link w:val="BalloonTextChar"/>
    <w:uiPriority w:val="99"/>
    <w:semiHidden/>
    <w:unhideWhenUsed/>
    <w:rsid w:val="00E3649B"/>
    <w:rPr>
      <w:rFonts w:ascii="Lucida Grande" w:hAnsi="Lucida Grande" w:cs="Lucida Grande"/>
      <w:sz w:val="18"/>
      <w:szCs w:val="18"/>
    </w:rPr>
  </w:style>
  <w:style w:type="character" w:customStyle="1" w:styleId="BalloonTextChar">
    <w:name w:val="Balloon Text Char"/>
    <w:link w:val="BalloonText"/>
    <w:uiPriority w:val="99"/>
    <w:semiHidden/>
    <w:rsid w:val="00E3649B"/>
    <w:rPr>
      <w:rFonts w:ascii="Lucida Grande" w:hAnsi="Lucida Grande" w:cs="Lucida Grande"/>
      <w:sz w:val="18"/>
      <w:szCs w:val="18"/>
    </w:rPr>
  </w:style>
  <w:style w:type="paragraph" w:styleId="Header">
    <w:name w:val="header"/>
    <w:basedOn w:val="Normal"/>
    <w:link w:val="HeaderChar"/>
    <w:uiPriority w:val="99"/>
    <w:unhideWhenUsed/>
    <w:rsid w:val="00A67C7B"/>
    <w:pPr>
      <w:tabs>
        <w:tab w:val="center" w:pos="4320"/>
        <w:tab w:val="right" w:pos="8640"/>
      </w:tabs>
    </w:pPr>
  </w:style>
  <w:style w:type="character" w:customStyle="1" w:styleId="HeaderChar">
    <w:name w:val="Header Char"/>
    <w:link w:val="Header"/>
    <w:uiPriority w:val="99"/>
    <w:rsid w:val="00A67C7B"/>
    <w:rPr>
      <w:sz w:val="24"/>
      <w:szCs w:val="24"/>
    </w:rPr>
  </w:style>
  <w:style w:type="paragraph" w:styleId="Footer">
    <w:name w:val="footer"/>
    <w:basedOn w:val="Normal"/>
    <w:link w:val="FooterChar"/>
    <w:uiPriority w:val="99"/>
    <w:unhideWhenUsed/>
    <w:rsid w:val="00A67C7B"/>
    <w:pPr>
      <w:tabs>
        <w:tab w:val="center" w:pos="4320"/>
        <w:tab w:val="right" w:pos="8640"/>
      </w:tabs>
    </w:pPr>
  </w:style>
  <w:style w:type="character" w:customStyle="1" w:styleId="FooterChar">
    <w:name w:val="Footer Char"/>
    <w:link w:val="Footer"/>
    <w:uiPriority w:val="99"/>
    <w:rsid w:val="00A67C7B"/>
    <w:rPr>
      <w:sz w:val="24"/>
      <w:szCs w:val="24"/>
    </w:rPr>
  </w:style>
  <w:style w:type="character" w:styleId="Strong">
    <w:name w:val="Strong"/>
    <w:uiPriority w:val="22"/>
    <w:qFormat/>
    <w:rsid w:val="002E43D3"/>
    <w:rPr>
      <w:b/>
      <w:bCs/>
    </w:rPr>
  </w:style>
  <w:style w:type="character" w:styleId="Hyperlink">
    <w:name w:val="Hyperlink"/>
    <w:basedOn w:val="DefaultParagraphFont"/>
    <w:uiPriority w:val="99"/>
    <w:unhideWhenUsed/>
    <w:rsid w:val="00596416"/>
    <w:rPr>
      <w:color w:val="0563C1" w:themeColor="hyperlink"/>
      <w:u w:val="single"/>
    </w:rPr>
  </w:style>
  <w:style w:type="character" w:customStyle="1" w:styleId="UnresolvedMention">
    <w:name w:val="Unresolved Mention"/>
    <w:basedOn w:val="DefaultParagraphFont"/>
    <w:uiPriority w:val="47"/>
    <w:rsid w:val="005964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36603917">
      <w:bodyDiv w:val="1"/>
      <w:marLeft w:val="0"/>
      <w:marRight w:val="0"/>
      <w:marTop w:val="0"/>
      <w:marBottom w:val="0"/>
      <w:divBdr>
        <w:top w:val="none" w:sz="0" w:space="0" w:color="auto"/>
        <w:left w:val="none" w:sz="0" w:space="0" w:color="auto"/>
        <w:bottom w:val="none" w:sz="0" w:space="0" w:color="auto"/>
        <w:right w:val="none" w:sz="0" w:space="0" w:color="auto"/>
      </w:divBdr>
    </w:div>
    <w:div w:id="1697003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u.zoom.us/j/95279703710?pwd=T3NRTXB0RHkrTFI2bWpndFNhNFRs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CA7EDC-9107-4996-912E-80EB1DCE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Holz</dc:creator>
  <cp:keywords/>
  <dc:description/>
  <cp:lastModifiedBy> </cp:lastModifiedBy>
  <cp:revision>3</cp:revision>
  <cp:lastPrinted>2018-10-02T22:39:00Z</cp:lastPrinted>
  <dcterms:created xsi:type="dcterms:W3CDTF">2020-04-28T14:40:00Z</dcterms:created>
  <dcterms:modified xsi:type="dcterms:W3CDTF">2020-04-28T14:42:00Z</dcterms:modified>
</cp:coreProperties>
</file>