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E8" w:rsidRPr="00113AE8" w:rsidRDefault="00113AE8" w:rsidP="00113AE8">
      <w:pPr>
        <w:jc w:val="center"/>
        <w:rPr>
          <w:b/>
        </w:rPr>
      </w:pPr>
      <w:bookmarkStart w:id="0" w:name="_GoBack"/>
      <w:bookmarkEnd w:id="0"/>
      <w:r w:rsidRPr="00113AE8">
        <w:rPr>
          <w:b/>
        </w:rPr>
        <w:t>Council on General Education</w:t>
      </w:r>
    </w:p>
    <w:p w:rsidR="00113AE8" w:rsidRPr="00113AE8" w:rsidRDefault="0060038C" w:rsidP="00113AE8">
      <w:pPr>
        <w:jc w:val="center"/>
        <w:rPr>
          <w:b/>
        </w:rPr>
      </w:pPr>
      <w:r>
        <w:rPr>
          <w:b/>
        </w:rPr>
        <w:t>Feb. 2, 2017</w:t>
      </w:r>
      <w:r w:rsidR="00113AE8" w:rsidRPr="00113AE8">
        <w:rPr>
          <w:b/>
        </w:rPr>
        <w:t>– 3:30 p.m. – Stipes 501</w:t>
      </w:r>
    </w:p>
    <w:p w:rsidR="00113AE8" w:rsidRPr="00113AE8" w:rsidRDefault="00113AE8" w:rsidP="00113AE8">
      <w:pPr>
        <w:jc w:val="center"/>
        <w:rPr>
          <w:b/>
        </w:rPr>
      </w:pPr>
    </w:p>
    <w:p w:rsidR="00113AE8" w:rsidRDefault="00113AE8" w:rsidP="00113AE8"/>
    <w:p w:rsidR="00113AE8" w:rsidRPr="00113AE8" w:rsidRDefault="0060038C" w:rsidP="00113AE8">
      <w:pPr>
        <w:spacing w:after="0" w:line="240" w:lineRule="auto"/>
        <w:rPr>
          <w:b/>
        </w:rPr>
      </w:pPr>
      <w:r>
        <w:rPr>
          <w:b/>
        </w:rPr>
        <w:t>Spring 2017</w:t>
      </w:r>
      <w:r w:rsidR="00113AE8" w:rsidRPr="00113AE8">
        <w:rPr>
          <w:b/>
        </w:rPr>
        <w:t xml:space="preserve"> CGE Membership</w:t>
      </w:r>
    </w:p>
    <w:p w:rsidR="00113AE8" w:rsidRDefault="00113AE8" w:rsidP="00113AE8">
      <w:pPr>
        <w:spacing w:after="0" w:line="240" w:lineRule="auto"/>
      </w:pPr>
      <w:r>
        <w:t xml:space="preserve">Betsy </w:t>
      </w:r>
      <w:proofErr w:type="spellStart"/>
      <w:r>
        <w:t>Perabo</w:t>
      </w:r>
      <w:proofErr w:type="spellEnd"/>
      <w:r>
        <w:tab/>
      </w:r>
      <w:r>
        <w:tab/>
      </w:r>
      <w:r>
        <w:tab/>
        <w:t>Program of Liberal Arts and Sciences</w:t>
      </w:r>
      <w:r>
        <w:tab/>
        <w:t>(Multicultural)</w:t>
      </w:r>
    </w:p>
    <w:p w:rsidR="00113AE8" w:rsidRDefault="00113AE8" w:rsidP="00113AE8">
      <w:pPr>
        <w:spacing w:after="0" w:line="240" w:lineRule="auto"/>
      </w:pPr>
      <w:r>
        <w:t xml:space="preserve">Keith </w:t>
      </w:r>
      <w:proofErr w:type="spellStart"/>
      <w:r>
        <w:t>Holz</w:t>
      </w:r>
      <w:proofErr w:type="spellEnd"/>
      <w:r>
        <w:tab/>
      </w:r>
      <w:r>
        <w:tab/>
      </w:r>
      <w:r>
        <w:tab/>
        <w:t>Art</w:t>
      </w:r>
      <w:r>
        <w:tab/>
      </w:r>
      <w:r>
        <w:tab/>
      </w:r>
      <w:r>
        <w:tab/>
      </w:r>
      <w:r>
        <w:tab/>
      </w:r>
      <w:r>
        <w:tab/>
        <w:t>(Humanities/Fine Arts)</w:t>
      </w:r>
    </w:p>
    <w:p w:rsidR="00113AE8" w:rsidRDefault="00113AE8" w:rsidP="00113AE8">
      <w:pPr>
        <w:spacing w:after="0" w:line="240" w:lineRule="auto"/>
      </w:pPr>
      <w:r>
        <w:t xml:space="preserve">P.K. </w:t>
      </w:r>
      <w:proofErr w:type="spellStart"/>
      <w:r>
        <w:t>Babu</w:t>
      </w:r>
      <w:proofErr w:type="spellEnd"/>
      <w:r>
        <w:tab/>
      </w:r>
      <w:r>
        <w:tab/>
      </w:r>
      <w:r>
        <w:tab/>
        <w:t>Physics</w:t>
      </w:r>
      <w:r>
        <w:tab/>
      </w:r>
      <w:r>
        <w:tab/>
      </w:r>
      <w:r>
        <w:tab/>
      </w:r>
      <w:r>
        <w:tab/>
      </w:r>
      <w:r>
        <w:tab/>
        <w:t>(Math/Natural Sciences)</w:t>
      </w:r>
    </w:p>
    <w:p w:rsidR="00113AE8" w:rsidRDefault="00113AE8" w:rsidP="00113AE8">
      <w:pPr>
        <w:spacing w:after="0" w:line="240" w:lineRule="auto"/>
      </w:pPr>
      <w:r>
        <w:t xml:space="preserve">Darcy </w:t>
      </w:r>
      <w:proofErr w:type="spellStart"/>
      <w:r>
        <w:t>Plymire</w:t>
      </w:r>
      <w:proofErr w:type="spellEnd"/>
      <w:r>
        <w:t>, Chair</w:t>
      </w:r>
      <w:r>
        <w:tab/>
      </w:r>
      <w:r>
        <w:tab/>
        <w:t>Kinesiology</w:t>
      </w:r>
      <w:r>
        <w:tab/>
      </w:r>
      <w:r>
        <w:tab/>
      </w:r>
      <w:r>
        <w:tab/>
      </w:r>
      <w:r>
        <w:tab/>
        <w:t>(Human Well-Being)</w:t>
      </w:r>
    </w:p>
    <w:p w:rsidR="00113AE8" w:rsidRDefault="00113AE8" w:rsidP="00113AE8">
      <w:pPr>
        <w:spacing w:after="0" w:line="240" w:lineRule="auto"/>
      </w:pPr>
      <w:proofErr w:type="spellStart"/>
      <w:r>
        <w:t>Jongnam</w:t>
      </w:r>
      <w:proofErr w:type="spellEnd"/>
      <w:r>
        <w:t xml:space="preserve"> Choi</w:t>
      </w:r>
      <w:r>
        <w:tab/>
      </w:r>
      <w:r>
        <w:tab/>
      </w:r>
      <w:r>
        <w:tab/>
        <w:t>Geography</w:t>
      </w:r>
      <w:r>
        <w:tab/>
      </w:r>
      <w:r>
        <w:tab/>
      </w:r>
      <w:r>
        <w:tab/>
      </w:r>
      <w:r>
        <w:tab/>
        <w:t>(Social Science)</w:t>
      </w:r>
    </w:p>
    <w:p w:rsidR="00113AE8" w:rsidRDefault="00113AE8" w:rsidP="00113AE8">
      <w:pPr>
        <w:spacing w:after="0" w:line="240" w:lineRule="auto"/>
      </w:pPr>
      <w:r>
        <w:t>Krista Bowers Sharpe</w:t>
      </w:r>
      <w:r>
        <w:tab/>
      </w:r>
      <w:r>
        <w:tab/>
        <w:t>Library</w:t>
      </w:r>
      <w:r>
        <w:tab/>
      </w:r>
      <w:r>
        <w:tab/>
      </w:r>
      <w:r>
        <w:tab/>
      </w:r>
      <w:r>
        <w:tab/>
      </w:r>
      <w:r>
        <w:tab/>
        <w:t>(At-Large)</w:t>
      </w:r>
    </w:p>
    <w:p w:rsidR="00113AE8" w:rsidRDefault="00113AE8" w:rsidP="00113AE8">
      <w:pPr>
        <w:spacing w:after="0" w:line="240" w:lineRule="auto"/>
      </w:pPr>
      <w:r>
        <w:t>Kathleen O’Donnell-Brown</w:t>
      </w:r>
      <w:r>
        <w:tab/>
        <w:t>English</w:t>
      </w:r>
      <w:r>
        <w:tab/>
      </w:r>
      <w:r>
        <w:tab/>
      </w:r>
      <w:r>
        <w:tab/>
      </w:r>
      <w:r>
        <w:tab/>
      </w:r>
      <w:r>
        <w:tab/>
        <w:t>(Basic Skills/Writing)</w:t>
      </w:r>
    </w:p>
    <w:p w:rsidR="00113AE8" w:rsidRDefault="00113AE8" w:rsidP="00113AE8">
      <w:pPr>
        <w:spacing w:after="0" w:line="240" w:lineRule="auto"/>
      </w:pPr>
      <w:r>
        <w:t>Jonathan Day</w:t>
      </w:r>
      <w:r>
        <w:tab/>
      </w:r>
      <w:r>
        <w:tab/>
      </w:r>
      <w:r>
        <w:tab/>
        <w:t>Political Science</w:t>
      </w:r>
      <w:r>
        <w:tab/>
      </w:r>
      <w:r>
        <w:tab/>
      </w:r>
      <w:r>
        <w:tab/>
      </w:r>
      <w:r>
        <w:tab/>
        <w:t>(Social Science)</w:t>
      </w:r>
    </w:p>
    <w:p w:rsidR="00113AE8" w:rsidRDefault="00113AE8" w:rsidP="00113AE8">
      <w:pPr>
        <w:spacing w:after="0" w:line="240" w:lineRule="auto"/>
      </w:pPr>
      <w:r>
        <w:t>Steve Bennett</w:t>
      </w:r>
      <w:r>
        <w:tab/>
      </w:r>
      <w:r>
        <w:tab/>
      </w:r>
      <w:r>
        <w:tab/>
        <w:t>Geology</w:t>
      </w:r>
      <w:r>
        <w:tab/>
      </w:r>
      <w:r>
        <w:tab/>
      </w:r>
      <w:r>
        <w:tab/>
      </w:r>
      <w:r>
        <w:tab/>
        <w:t>(Math/Natural Sciences)</w:t>
      </w:r>
    </w:p>
    <w:p w:rsidR="00113AE8" w:rsidRDefault="00113AE8" w:rsidP="00113AE8">
      <w:pPr>
        <w:spacing w:after="0" w:line="240" w:lineRule="auto"/>
      </w:pPr>
      <w:r>
        <w:t>Ute Chamberlin</w:t>
      </w:r>
      <w:r>
        <w:tab/>
      </w:r>
      <w:r>
        <w:tab/>
      </w:r>
      <w:r>
        <w:tab/>
        <w:t>History</w:t>
      </w:r>
      <w:r>
        <w:tab/>
      </w:r>
      <w:r>
        <w:tab/>
      </w:r>
      <w:r>
        <w:tab/>
      </w:r>
      <w:r>
        <w:tab/>
      </w:r>
      <w:r>
        <w:tab/>
        <w:t>(Humanities)</w:t>
      </w:r>
    </w:p>
    <w:p w:rsidR="00113AE8" w:rsidRDefault="00113AE8" w:rsidP="00113AE8">
      <w:pPr>
        <w:spacing w:after="0" w:line="240" w:lineRule="auto"/>
      </w:pPr>
      <w:r>
        <w:t xml:space="preserve">Gary </w:t>
      </w:r>
      <w:proofErr w:type="spellStart"/>
      <w:r>
        <w:t>Daytner</w:t>
      </w:r>
      <w:proofErr w:type="spellEnd"/>
      <w:r>
        <w:tab/>
      </w:r>
      <w:r>
        <w:tab/>
      </w:r>
      <w:r>
        <w:tab/>
        <w:t>Educational Studies</w:t>
      </w:r>
      <w:r>
        <w:tab/>
      </w:r>
      <w:r>
        <w:tab/>
      </w:r>
      <w:r>
        <w:tab/>
        <w:t>(At-Large)</w:t>
      </w:r>
    </w:p>
    <w:p w:rsidR="0060038C" w:rsidRDefault="0060038C" w:rsidP="00113AE8">
      <w:pPr>
        <w:spacing w:after="0" w:line="240" w:lineRule="auto"/>
      </w:pPr>
      <w:r>
        <w:t xml:space="preserve">David </w:t>
      </w:r>
      <w:proofErr w:type="spellStart"/>
      <w:r>
        <w:t>Zanolla</w:t>
      </w:r>
      <w:proofErr w:type="spellEnd"/>
      <w:r>
        <w:tab/>
      </w:r>
      <w:r>
        <w:tab/>
      </w:r>
      <w:r>
        <w:tab/>
        <w:t>Communication</w:t>
      </w:r>
      <w:r>
        <w:tab/>
      </w:r>
      <w:r>
        <w:tab/>
      </w:r>
      <w:r>
        <w:tab/>
      </w:r>
      <w:r>
        <w:tab/>
        <w:t>(Basic Skills/Public Speaking)</w:t>
      </w:r>
    </w:p>
    <w:p w:rsidR="00113AE8" w:rsidRDefault="0060038C" w:rsidP="00113AE8">
      <w:pPr>
        <w:spacing w:after="0" w:line="240" w:lineRule="auto"/>
      </w:pPr>
      <w:r>
        <w:t>Maggie Walsh</w:t>
      </w:r>
      <w:r w:rsidR="00113AE8">
        <w:tab/>
      </w:r>
      <w:r w:rsidR="00113AE8">
        <w:tab/>
      </w:r>
      <w:r w:rsidR="00113AE8">
        <w:tab/>
        <w:t>Student Government Association</w:t>
      </w:r>
    </w:p>
    <w:p w:rsidR="00113AE8" w:rsidRDefault="00113AE8" w:rsidP="00113AE8">
      <w:pPr>
        <w:spacing w:after="0" w:line="240" w:lineRule="auto"/>
      </w:pPr>
      <w:proofErr w:type="gramStart"/>
      <w:r>
        <w:t xml:space="preserve">Kyle </w:t>
      </w:r>
      <w:proofErr w:type="spellStart"/>
      <w:r>
        <w:t>Mayborn</w:t>
      </w:r>
      <w:proofErr w:type="spellEnd"/>
      <w:r>
        <w:tab/>
      </w:r>
      <w:r>
        <w:tab/>
      </w:r>
      <w:r>
        <w:tab/>
        <w:t>College of Arts and Sciences</w:t>
      </w:r>
      <w:r>
        <w:tab/>
      </w:r>
      <w:r>
        <w:tab/>
        <w:t>(Ex-Officio, Dean’s Council Rep.)</w:t>
      </w:r>
      <w:proofErr w:type="gramEnd"/>
    </w:p>
    <w:p w:rsidR="00113AE8" w:rsidRDefault="00113AE8" w:rsidP="00113AE8">
      <w:pPr>
        <w:spacing w:after="0" w:line="240" w:lineRule="auto"/>
      </w:pPr>
      <w:r>
        <w:t>Nancy Parsons</w:t>
      </w:r>
      <w:r>
        <w:tab/>
      </w:r>
      <w:r>
        <w:tab/>
      </w:r>
      <w:r>
        <w:tab/>
        <w:t>Office of the Provost</w:t>
      </w:r>
      <w:r>
        <w:tab/>
      </w:r>
      <w:r>
        <w:tab/>
      </w:r>
      <w:r>
        <w:tab/>
        <w:t>(Ex-Officio, Provost’s Rep.)</w:t>
      </w:r>
    </w:p>
    <w:p w:rsidR="00113AE8" w:rsidRDefault="00113AE8" w:rsidP="00113AE8">
      <w:pPr>
        <w:spacing w:after="0" w:line="240" w:lineRule="auto"/>
      </w:pPr>
      <w:proofErr w:type="gramStart"/>
      <w:r>
        <w:t xml:space="preserve">Michelle </w:t>
      </w:r>
      <w:proofErr w:type="spellStart"/>
      <w:r>
        <w:t>Yager</w:t>
      </w:r>
      <w:proofErr w:type="spellEnd"/>
      <w:r>
        <w:tab/>
      </w:r>
      <w:r>
        <w:tab/>
      </w:r>
      <w:r>
        <w:tab/>
        <w:t>Advising Center</w:t>
      </w:r>
      <w:r>
        <w:tab/>
      </w:r>
      <w:r>
        <w:tab/>
      </w:r>
      <w:r>
        <w:tab/>
      </w:r>
      <w:r>
        <w:tab/>
        <w:t>(Ex-Officio, COAA Rep.)</w:t>
      </w:r>
      <w:proofErr w:type="gramEnd"/>
    </w:p>
    <w:p w:rsidR="0060038C" w:rsidRDefault="0060038C" w:rsidP="00113AE8">
      <w:pPr>
        <w:spacing w:after="0" w:line="240" w:lineRule="auto"/>
        <w:rPr>
          <w:b/>
        </w:rPr>
      </w:pPr>
    </w:p>
    <w:p w:rsidR="00113AE8" w:rsidRPr="00113AE8" w:rsidRDefault="00113AE8" w:rsidP="00113AE8">
      <w:pPr>
        <w:spacing w:after="0" w:line="240" w:lineRule="auto"/>
        <w:rPr>
          <w:b/>
        </w:rPr>
      </w:pPr>
      <w:r w:rsidRPr="00113AE8">
        <w:rPr>
          <w:b/>
        </w:rPr>
        <w:t>GERC Members</w:t>
      </w:r>
    </w:p>
    <w:p w:rsidR="00113AE8" w:rsidRDefault="00113AE8" w:rsidP="00113AE8">
      <w:pPr>
        <w:spacing w:after="0" w:line="240" w:lineRule="auto"/>
      </w:pPr>
      <w:r>
        <w:t>Gordon Pettit</w:t>
      </w:r>
      <w:r>
        <w:tab/>
      </w:r>
      <w:r>
        <w:tab/>
      </w:r>
      <w:r>
        <w:tab/>
        <w:t>Philosophy</w:t>
      </w:r>
      <w:r>
        <w:tab/>
      </w:r>
      <w:r>
        <w:tab/>
      </w:r>
      <w:r>
        <w:tab/>
      </w:r>
      <w:r>
        <w:tab/>
        <w:t>(Arts &amp; Sciences)</w:t>
      </w:r>
    </w:p>
    <w:p w:rsidR="00113AE8" w:rsidRDefault="00113AE8" w:rsidP="00113AE8">
      <w:pPr>
        <w:spacing w:after="0" w:line="240" w:lineRule="auto"/>
      </w:pPr>
      <w:r>
        <w:t xml:space="preserve">Marty </w:t>
      </w:r>
      <w:proofErr w:type="spellStart"/>
      <w:r>
        <w:t>Maskarinec</w:t>
      </w:r>
      <w:proofErr w:type="spellEnd"/>
      <w:r>
        <w:tab/>
      </w:r>
      <w:r>
        <w:tab/>
        <w:t>Computer Science</w:t>
      </w:r>
      <w:r>
        <w:tab/>
      </w:r>
      <w:r>
        <w:tab/>
      </w:r>
      <w:r>
        <w:tab/>
        <w:t>(Business &amp; Technology)</w:t>
      </w:r>
    </w:p>
    <w:p w:rsidR="00113AE8" w:rsidRDefault="00113AE8" w:rsidP="00113AE8">
      <w:pPr>
        <w:spacing w:after="0" w:line="240" w:lineRule="auto"/>
      </w:pPr>
      <w:r>
        <w:t>Emily Shupe</w:t>
      </w:r>
      <w:r>
        <w:tab/>
      </w:r>
      <w:r>
        <w:tab/>
      </w:r>
      <w:r>
        <w:tab/>
        <w:t>DFMH</w:t>
      </w:r>
      <w:r>
        <w:tab/>
      </w:r>
      <w:r>
        <w:tab/>
      </w:r>
      <w:r>
        <w:tab/>
      </w:r>
      <w:r>
        <w:tab/>
      </w:r>
      <w:r>
        <w:tab/>
        <w:t>(COEHS)</w:t>
      </w:r>
    </w:p>
    <w:p w:rsidR="00113AE8" w:rsidRDefault="00113AE8" w:rsidP="00113AE8">
      <w:pPr>
        <w:spacing w:after="0" w:line="240" w:lineRule="auto"/>
      </w:pPr>
      <w:r>
        <w:t>Marjorie Allison</w:t>
      </w:r>
      <w:r>
        <w:tab/>
      </w:r>
      <w:r>
        <w:tab/>
      </w:r>
      <w:r>
        <w:tab/>
        <w:t>English</w:t>
      </w:r>
      <w:r>
        <w:tab/>
      </w:r>
      <w:r>
        <w:tab/>
      </w:r>
      <w:r>
        <w:tab/>
      </w:r>
      <w:r>
        <w:tab/>
      </w:r>
      <w:r>
        <w:tab/>
        <w:t>(Past Chair, CGE)</w:t>
      </w:r>
    </w:p>
    <w:p w:rsidR="0060038C" w:rsidRDefault="00113AE8" w:rsidP="0060038C">
      <w:pPr>
        <w:spacing w:after="0" w:line="240" w:lineRule="auto"/>
      </w:pPr>
      <w:r>
        <w:t xml:space="preserve">Diane </w:t>
      </w:r>
      <w:proofErr w:type="spellStart"/>
      <w:r>
        <w:t>Sandage</w:t>
      </w:r>
      <w:proofErr w:type="spellEnd"/>
      <w:r>
        <w:tab/>
      </w:r>
      <w:r>
        <w:tab/>
      </w:r>
      <w:r>
        <w:tab/>
        <w:t>Sociology &amp; Anthropology</w:t>
      </w:r>
      <w:r>
        <w:tab/>
      </w:r>
      <w:r>
        <w:tab/>
        <w:t>(Past Chair, CGE)</w:t>
      </w:r>
    </w:p>
    <w:p w:rsidR="0060038C" w:rsidRDefault="0060038C" w:rsidP="0060038C">
      <w:pPr>
        <w:spacing w:after="0" w:line="240" w:lineRule="auto"/>
      </w:pPr>
      <w:r>
        <w:t>Cheryl Bailey</w:t>
      </w:r>
      <w:r>
        <w:tab/>
      </w:r>
      <w:r>
        <w:tab/>
      </w:r>
      <w:r>
        <w:tab/>
        <w:t>Communication</w:t>
      </w:r>
      <w:r>
        <w:tab/>
      </w:r>
      <w:r>
        <w:tab/>
      </w:r>
      <w:r>
        <w:tab/>
      </w:r>
      <w:r>
        <w:tab/>
        <w:t>(Fine Arts and Communication)</w:t>
      </w:r>
    </w:p>
    <w:p w:rsidR="0060038C" w:rsidRDefault="0060038C" w:rsidP="0060038C">
      <w:pPr>
        <w:spacing w:after="0" w:line="240" w:lineRule="auto"/>
      </w:pPr>
      <w:r>
        <w:t xml:space="preserve">Richard </w:t>
      </w:r>
      <w:proofErr w:type="spellStart"/>
      <w:r>
        <w:t>Filipink</w:t>
      </w:r>
      <w:proofErr w:type="spellEnd"/>
      <w:r>
        <w:tab/>
      </w:r>
      <w:r>
        <w:tab/>
      </w:r>
      <w:r>
        <w:tab/>
        <w:t>History</w:t>
      </w:r>
      <w:r>
        <w:tab/>
      </w:r>
      <w:r>
        <w:tab/>
      </w:r>
      <w:r>
        <w:tab/>
      </w:r>
      <w:r>
        <w:tab/>
      </w:r>
      <w:r>
        <w:tab/>
        <w:t>(CAGAS, ex-officio)</w:t>
      </w:r>
    </w:p>
    <w:p w:rsidR="0060038C" w:rsidRPr="0060038C" w:rsidRDefault="0060038C" w:rsidP="0060038C">
      <w:pPr>
        <w:spacing w:after="0" w:line="240" w:lineRule="auto"/>
      </w:pPr>
    </w:p>
    <w:p w:rsidR="00113AE8" w:rsidRDefault="00113AE8" w:rsidP="00113AE8">
      <w:proofErr w:type="gramStart"/>
      <w:r w:rsidRPr="00113AE8">
        <w:rPr>
          <w:b/>
        </w:rPr>
        <w:t>Elected Members Present:</w:t>
      </w:r>
      <w:r>
        <w:t xml:space="preserve"> Choi, Bowers Sharpe, O’Donnell-Brown, Bennett, Chambe</w:t>
      </w:r>
      <w:r w:rsidR="0060038C">
        <w:t xml:space="preserve">rlin, </w:t>
      </w:r>
      <w:proofErr w:type="spellStart"/>
      <w:r w:rsidR="0060038C">
        <w:t>Perabo</w:t>
      </w:r>
      <w:proofErr w:type="spellEnd"/>
      <w:r w:rsidR="0060038C">
        <w:t xml:space="preserve">, </w:t>
      </w:r>
      <w:proofErr w:type="spellStart"/>
      <w:r w:rsidR="0060038C">
        <w:t>Babu</w:t>
      </w:r>
      <w:proofErr w:type="spellEnd"/>
      <w:r w:rsidR="0060038C">
        <w:t xml:space="preserve">, </w:t>
      </w:r>
      <w:proofErr w:type="spellStart"/>
      <w:r w:rsidR="0060038C">
        <w:t>Daytner</w:t>
      </w:r>
      <w:proofErr w:type="spellEnd"/>
      <w:r w:rsidR="0060038C">
        <w:t xml:space="preserve">, </w:t>
      </w:r>
      <w:proofErr w:type="spellStart"/>
      <w:r w:rsidR="0060038C">
        <w:t>Zanolla</w:t>
      </w:r>
      <w:proofErr w:type="spellEnd"/>
      <w:r w:rsidR="0060038C">
        <w:t xml:space="preserve">, </w:t>
      </w:r>
      <w:proofErr w:type="spellStart"/>
      <w:r w:rsidR="0060038C">
        <w:t>Plymire</w:t>
      </w:r>
      <w:proofErr w:type="spellEnd"/>
      <w:r w:rsidR="0060038C">
        <w:t>, Walsh.</w:t>
      </w:r>
      <w:proofErr w:type="gramEnd"/>
    </w:p>
    <w:p w:rsidR="00113AE8" w:rsidRDefault="00113AE8" w:rsidP="00113AE8">
      <w:proofErr w:type="gramStart"/>
      <w:r w:rsidRPr="00113AE8">
        <w:rPr>
          <w:b/>
        </w:rPr>
        <w:t>GERC Members Present:</w:t>
      </w:r>
      <w:r>
        <w:t xml:space="preserve"> Pett</w:t>
      </w:r>
      <w:r w:rsidR="00A20D10">
        <w:t xml:space="preserve">it, </w:t>
      </w:r>
      <w:proofErr w:type="spellStart"/>
      <w:r w:rsidR="00A20D10">
        <w:t>Maskarinec</w:t>
      </w:r>
      <w:proofErr w:type="spellEnd"/>
      <w:r w:rsidR="00A20D10">
        <w:t>, Shupe,</w:t>
      </w:r>
      <w:r>
        <w:t xml:space="preserve"> Allison, </w:t>
      </w:r>
      <w:proofErr w:type="spellStart"/>
      <w:r>
        <w:t>Sandage</w:t>
      </w:r>
      <w:proofErr w:type="spellEnd"/>
      <w:r w:rsidR="00556CD2">
        <w:t>,</w:t>
      </w:r>
      <w:r w:rsidR="0060038C">
        <w:t xml:space="preserve"> Bailey.</w:t>
      </w:r>
      <w:proofErr w:type="gramEnd"/>
      <w:r>
        <w:t xml:space="preserve"> </w:t>
      </w:r>
    </w:p>
    <w:p w:rsidR="00113AE8" w:rsidRDefault="00113AE8" w:rsidP="00113AE8">
      <w:r w:rsidRPr="00113AE8">
        <w:rPr>
          <w:b/>
        </w:rPr>
        <w:t>Elected Members Excused/Absent</w:t>
      </w:r>
      <w:r w:rsidR="00A20D10">
        <w:t>:</w:t>
      </w:r>
      <w:r w:rsidR="0060038C">
        <w:t xml:space="preserve"> </w:t>
      </w:r>
      <w:proofErr w:type="spellStart"/>
      <w:r w:rsidR="0060038C">
        <w:t>Holz</w:t>
      </w:r>
      <w:proofErr w:type="spellEnd"/>
      <w:r w:rsidR="0060038C">
        <w:t>, Day.</w:t>
      </w:r>
    </w:p>
    <w:p w:rsidR="00113AE8" w:rsidRDefault="00113AE8" w:rsidP="00113AE8">
      <w:r w:rsidRPr="00113AE8">
        <w:rPr>
          <w:b/>
        </w:rPr>
        <w:t>Ex-Officio Members (CGE/GERC</w:t>
      </w:r>
      <w:proofErr w:type="gramStart"/>
      <w:r w:rsidRPr="00113AE8">
        <w:rPr>
          <w:b/>
        </w:rPr>
        <w:t>)  Present</w:t>
      </w:r>
      <w:proofErr w:type="gramEnd"/>
      <w:r w:rsidRPr="00113AE8">
        <w:rPr>
          <w:b/>
        </w:rPr>
        <w:t>:</w:t>
      </w:r>
      <w:r>
        <w:t xml:space="preserve"> </w:t>
      </w:r>
      <w:proofErr w:type="spellStart"/>
      <w:r>
        <w:t>Mayborn</w:t>
      </w:r>
      <w:proofErr w:type="spellEnd"/>
      <w:r>
        <w:t xml:space="preserve">, Parsons, </w:t>
      </w:r>
      <w:proofErr w:type="spellStart"/>
      <w:r>
        <w:t>Yager</w:t>
      </w:r>
      <w:proofErr w:type="spellEnd"/>
      <w:r w:rsidR="0060038C">
        <w:t xml:space="preserve">, </w:t>
      </w:r>
      <w:proofErr w:type="spellStart"/>
      <w:r w:rsidR="0060038C">
        <w:t>Filipink</w:t>
      </w:r>
      <w:proofErr w:type="spellEnd"/>
      <w:r>
        <w:t>.</w:t>
      </w:r>
    </w:p>
    <w:p w:rsidR="00113AE8" w:rsidRDefault="00113AE8" w:rsidP="00113AE8">
      <w:r w:rsidRPr="00113AE8">
        <w:rPr>
          <w:b/>
        </w:rPr>
        <w:t>Ex-Officio Members Excused/Absent:</w:t>
      </w:r>
      <w:r>
        <w:rPr>
          <w:b/>
        </w:rPr>
        <w:t xml:space="preserve"> </w:t>
      </w:r>
      <w:r w:rsidR="00556CD2">
        <w:t xml:space="preserve"> </w:t>
      </w:r>
    </w:p>
    <w:p w:rsidR="00556CD2" w:rsidRDefault="00556CD2">
      <w:r>
        <w:t xml:space="preserve">Chair </w:t>
      </w:r>
      <w:proofErr w:type="spellStart"/>
      <w:r>
        <w:t>Plymire</w:t>
      </w:r>
      <w:proofErr w:type="spellEnd"/>
      <w:r>
        <w:t xml:space="preserve"> cal</w:t>
      </w:r>
      <w:r w:rsidR="0060038C">
        <w:t>led the meeting to order at 3:31</w:t>
      </w:r>
      <w:r>
        <w:t xml:space="preserve"> p.m.</w:t>
      </w:r>
    </w:p>
    <w:p w:rsidR="00D2460C" w:rsidRDefault="0060038C">
      <w:r>
        <w:t>Minutes from 12/8</w:t>
      </w:r>
      <w:r w:rsidR="00556CD2">
        <w:t xml:space="preserve"> were discussed. Small changes were made.</w:t>
      </w:r>
      <w:r w:rsidR="00D2460C">
        <w:t xml:space="preserve"> </w:t>
      </w:r>
      <w:r>
        <w:t xml:space="preserve">Allison moved to approve; Bailey seconded. </w:t>
      </w:r>
      <w:proofErr w:type="gramStart"/>
      <w:r>
        <w:t>Yea – 15</w:t>
      </w:r>
      <w:r w:rsidR="00556CD2">
        <w:t>.</w:t>
      </w:r>
      <w:proofErr w:type="gramEnd"/>
      <w:r w:rsidR="00556CD2">
        <w:t xml:space="preserve"> </w:t>
      </w:r>
      <w:proofErr w:type="gramStart"/>
      <w:r w:rsidR="00556CD2">
        <w:t>Opposed – 0.</w:t>
      </w:r>
      <w:proofErr w:type="gramEnd"/>
      <w:r w:rsidR="00556CD2">
        <w:t xml:space="preserve"> </w:t>
      </w:r>
      <w:proofErr w:type="gramStart"/>
      <w:r w:rsidR="00556CD2">
        <w:t>Abstention – 1.</w:t>
      </w:r>
      <w:proofErr w:type="gramEnd"/>
      <w:r w:rsidR="00556CD2">
        <w:t xml:space="preserve"> </w:t>
      </w:r>
      <w:r w:rsidR="00D2460C">
        <w:t xml:space="preserve">– </w:t>
      </w:r>
      <w:r w:rsidR="00556CD2">
        <w:t>Minutes a</w:t>
      </w:r>
      <w:r w:rsidR="00D2460C">
        <w:t>pproved.</w:t>
      </w:r>
    </w:p>
    <w:p w:rsidR="00D2460C" w:rsidRDefault="00D2460C">
      <w:r>
        <w:lastRenderedPageBreak/>
        <w:t>Announcements – none.</w:t>
      </w:r>
    </w:p>
    <w:p w:rsidR="00A20D10" w:rsidRDefault="0060038C">
      <w:r>
        <w:t xml:space="preserve">No additions to the agenda. </w:t>
      </w:r>
    </w:p>
    <w:p w:rsidR="00A20D10" w:rsidRPr="00A20D10" w:rsidRDefault="00A20D10">
      <w:pPr>
        <w:rPr>
          <w:b/>
        </w:rPr>
      </w:pPr>
      <w:r w:rsidRPr="00A20D10">
        <w:rPr>
          <w:b/>
        </w:rPr>
        <w:t>Reports:</w:t>
      </w:r>
    </w:p>
    <w:p w:rsidR="00556CD2" w:rsidRDefault="00113AE8">
      <w:r>
        <w:t>Nancy Par</w:t>
      </w:r>
      <w:r w:rsidR="00A20D10">
        <w:t>s</w:t>
      </w:r>
      <w:r>
        <w:t>ons</w:t>
      </w:r>
      <w:r w:rsidR="00D2460C">
        <w:t xml:space="preserve"> </w:t>
      </w:r>
      <w:r w:rsidR="00556CD2">
        <w:t xml:space="preserve">– </w:t>
      </w:r>
      <w:proofErr w:type="gramStart"/>
      <w:r w:rsidR="0060038C">
        <w:t>Fall</w:t>
      </w:r>
      <w:proofErr w:type="gramEnd"/>
      <w:r w:rsidR="0060038C">
        <w:t xml:space="preserve"> 2016 Gen Ed Assessment Data is due on Feb 17</w:t>
      </w:r>
      <w:r w:rsidR="0060038C" w:rsidRPr="0060038C">
        <w:rPr>
          <w:vertAlign w:val="superscript"/>
        </w:rPr>
        <w:t>th</w:t>
      </w:r>
      <w:r w:rsidR="0060038C">
        <w:t>. She has received some data and is hoping to receive all by the deadline.</w:t>
      </w:r>
    </w:p>
    <w:p w:rsidR="00D2460C" w:rsidRDefault="00D2460C">
      <w:r>
        <w:t>Kyle</w:t>
      </w:r>
      <w:r w:rsidR="00A20D10">
        <w:t xml:space="preserve"> </w:t>
      </w:r>
      <w:proofErr w:type="spellStart"/>
      <w:proofErr w:type="gramStart"/>
      <w:r w:rsidR="00A20D10">
        <w:t>Mayborn</w:t>
      </w:r>
      <w:proofErr w:type="spellEnd"/>
      <w:r w:rsidR="00A20D10">
        <w:t xml:space="preserve"> </w:t>
      </w:r>
      <w:r>
        <w:t xml:space="preserve"> –</w:t>
      </w:r>
      <w:proofErr w:type="gramEnd"/>
      <w:r>
        <w:t xml:space="preserve"> nothing to report.</w:t>
      </w:r>
    </w:p>
    <w:p w:rsidR="00556CD2" w:rsidRDefault="00D2460C">
      <w:r>
        <w:t>Michelle</w:t>
      </w:r>
      <w:r w:rsidR="00A20D10">
        <w:t xml:space="preserve"> </w:t>
      </w:r>
      <w:proofErr w:type="spellStart"/>
      <w:r w:rsidR="00A20D10">
        <w:t>Yager</w:t>
      </w:r>
      <w:proofErr w:type="spellEnd"/>
      <w:r>
        <w:t xml:space="preserve"> </w:t>
      </w:r>
      <w:r w:rsidR="00556CD2">
        <w:t xml:space="preserve">– nothing to report. </w:t>
      </w:r>
    </w:p>
    <w:p w:rsidR="0060038C" w:rsidRDefault="0060038C">
      <w:r>
        <w:t xml:space="preserve">Faculty Senate/Articulation Requests – Darcy </w:t>
      </w:r>
      <w:proofErr w:type="spellStart"/>
      <w:r>
        <w:t>Plymire</w:t>
      </w:r>
      <w:proofErr w:type="spellEnd"/>
      <w:r>
        <w:t xml:space="preserve"> – Chair </w:t>
      </w:r>
      <w:proofErr w:type="spellStart"/>
      <w:r>
        <w:t>Plymire</w:t>
      </w:r>
      <w:proofErr w:type="spellEnd"/>
      <w:r>
        <w:t xml:space="preserve"> attended the last Faculty Senate meeting where the moratorium on new course requests was passed. Facu</w:t>
      </w:r>
      <w:r w:rsidR="0055749C">
        <w:t>lty Senate asked</w:t>
      </w:r>
      <w:r>
        <w:t xml:space="preserve"> what the committee will do about requests to change the assessment plans of current courses. CGE will resolve that question in new busines</w:t>
      </w:r>
      <w:r w:rsidR="0055749C">
        <w:t xml:space="preserve">s. Chair </w:t>
      </w:r>
      <w:proofErr w:type="spellStart"/>
      <w:r w:rsidR="0055749C">
        <w:t>Plymire</w:t>
      </w:r>
      <w:proofErr w:type="spellEnd"/>
      <w:r w:rsidR="0055749C">
        <w:t xml:space="preserve"> reported that 2 articulation requests were approved and 1 is still being resolved. </w:t>
      </w:r>
    </w:p>
    <w:p w:rsidR="00556CD2" w:rsidRDefault="00556CD2">
      <w:pPr>
        <w:rPr>
          <w:b/>
        </w:rPr>
      </w:pPr>
      <w:r>
        <w:rPr>
          <w:b/>
        </w:rPr>
        <w:t>Old Business:</w:t>
      </w:r>
    </w:p>
    <w:p w:rsidR="0055749C" w:rsidRPr="0055749C" w:rsidRDefault="0055749C">
      <w:proofErr w:type="gramStart"/>
      <w:r>
        <w:t>None.</w:t>
      </w:r>
      <w:proofErr w:type="gramEnd"/>
      <w:r>
        <w:t xml:space="preserve"> </w:t>
      </w:r>
    </w:p>
    <w:p w:rsidR="00D2460C" w:rsidRPr="00113AE8" w:rsidRDefault="00AC705B">
      <w:pPr>
        <w:rPr>
          <w:b/>
        </w:rPr>
      </w:pPr>
      <w:r w:rsidRPr="00113AE8">
        <w:rPr>
          <w:b/>
        </w:rPr>
        <w:t>New Business:</w:t>
      </w:r>
    </w:p>
    <w:p w:rsidR="00A37E86" w:rsidRDefault="0055749C" w:rsidP="0055749C">
      <w:pPr>
        <w:rPr>
          <w:b/>
        </w:rPr>
      </w:pPr>
      <w:r>
        <w:rPr>
          <w:b/>
        </w:rPr>
        <w:t>Requests for changes in assessment plans –</w:t>
      </w:r>
    </w:p>
    <w:p w:rsidR="0055749C" w:rsidRDefault="0055749C" w:rsidP="0055749C">
      <w:r>
        <w:t>The committee decided that requests would be handled by CGE at the beginning of meetings. On those days, GERC members will be asked through email to come at 3:45 to the meeting.</w:t>
      </w:r>
    </w:p>
    <w:p w:rsidR="0055749C" w:rsidRDefault="0055749C" w:rsidP="0055749C">
      <w:pPr>
        <w:rPr>
          <w:b/>
        </w:rPr>
      </w:pPr>
      <w:r>
        <w:rPr>
          <w:b/>
        </w:rPr>
        <w:t>Creation of Subcommittees –</w:t>
      </w:r>
    </w:p>
    <w:p w:rsidR="0055749C" w:rsidRDefault="0055749C" w:rsidP="0055749C">
      <w:r>
        <w:t xml:space="preserve">After some discussion the following </w:t>
      </w:r>
      <w:r w:rsidR="00620F15">
        <w:t xml:space="preserve">discussion </w:t>
      </w:r>
      <w:r>
        <w:t>points were proposed:</w:t>
      </w:r>
    </w:p>
    <w:p w:rsidR="0055749C" w:rsidRDefault="0055749C" w:rsidP="0055749C">
      <w:pPr>
        <w:pStyle w:val="ListParagraph"/>
        <w:numPr>
          <w:ilvl w:val="0"/>
          <w:numId w:val="14"/>
        </w:numPr>
      </w:pPr>
      <w:r>
        <w:t>What is the structure of general education at other institutions? How many hours in general and how many in each category? Compare these to our structure and number</w:t>
      </w:r>
    </w:p>
    <w:p w:rsidR="0055749C" w:rsidRDefault="0055749C" w:rsidP="0055749C">
      <w:pPr>
        <w:pStyle w:val="ListParagraph"/>
        <w:numPr>
          <w:ilvl w:val="0"/>
          <w:numId w:val="14"/>
        </w:numPr>
      </w:pPr>
      <w:r>
        <w:t>Multicultural and FLGI – are the number and kind of offerings appropriate?</w:t>
      </w:r>
    </w:p>
    <w:p w:rsidR="0055749C" w:rsidRDefault="0055749C" w:rsidP="0055749C">
      <w:pPr>
        <w:pStyle w:val="ListParagraph"/>
        <w:numPr>
          <w:ilvl w:val="0"/>
          <w:numId w:val="14"/>
        </w:numPr>
      </w:pPr>
      <w:r>
        <w:t xml:space="preserve">Human Well-Being and </w:t>
      </w:r>
      <w:proofErr w:type="spellStart"/>
      <w:r>
        <w:t>Univ</w:t>
      </w:r>
      <w:proofErr w:type="spellEnd"/>
      <w:r>
        <w:t xml:space="preserve"> 100 – structure currently? Conflicts? Concerns? </w:t>
      </w:r>
    </w:p>
    <w:p w:rsidR="0055749C" w:rsidRDefault="0055749C" w:rsidP="0055749C">
      <w:pPr>
        <w:pStyle w:val="ListParagraph"/>
        <w:numPr>
          <w:ilvl w:val="0"/>
          <w:numId w:val="14"/>
        </w:numPr>
      </w:pPr>
      <w:r>
        <w:t>Assessment –</w:t>
      </w:r>
    </w:p>
    <w:p w:rsidR="0055749C" w:rsidRDefault="0055749C" w:rsidP="0055749C">
      <w:pPr>
        <w:pStyle w:val="ListParagraph"/>
        <w:numPr>
          <w:ilvl w:val="0"/>
          <w:numId w:val="14"/>
        </w:numPr>
      </w:pPr>
      <w:r>
        <w:t xml:space="preserve">Natural sciences and math </w:t>
      </w:r>
      <w:r w:rsidR="00D71F03">
        <w:t>–</w:t>
      </w:r>
      <w:r>
        <w:t xml:space="preserve"> </w:t>
      </w:r>
      <w:r w:rsidR="00D71F03">
        <w:t xml:space="preserve">number of hours and kind of offerings appropriate? Potential issues: structure/sequence of Math 099, 100, 128. Online lab classes. </w:t>
      </w:r>
    </w:p>
    <w:p w:rsidR="00683901" w:rsidRDefault="00683901" w:rsidP="0055749C">
      <w:pPr>
        <w:pStyle w:val="ListParagraph"/>
        <w:numPr>
          <w:ilvl w:val="0"/>
          <w:numId w:val="14"/>
        </w:numPr>
      </w:pPr>
      <w:r>
        <w:t xml:space="preserve">Communication Skills – number of hours and placement of courses (graduation or gen </w:t>
      </w:r>
      <w:proofErr w:type="spellStart"/>
      <w:proofErr w:type="gramStart"/>
      <w:r>
        <w:t>ed</w:t>
      </w:r>
      <w:proofErr w:type="spellEnd"/>
      <w:proofErr w:type="gramEnd"/>
      <w:r>
        <w:t xml:space="preserve"> requirement?)</w:t>
      </w:r>
    </w:p>
    <w:p w:rsidR="00620F15" w:rsidRDefault="00683901" w:rsidP="00620F15">
      <w:pPr>
        <w:pStyle w:val="ListParagraph"/>
        <w:numPr>
          <w:ilvl w:val="0"/>
          <w:numId w:val="14"/>
        </w:numPr>
      </w:pPr>
      <w:r>
        <w:t xml:space="preserve">Humanities and Fine Arts – </w:t>
      </w:r>
    </w:p>
    <w:p w:rsidR="0055749C" w:rsidRPr="00620F15" w:rsidRDefault="00683901" w:rsidP="00620F15">
      <w:pPr>
        <w:pStyle w:val="ListParagraph"/>
        <w:numPr>
          <w:ilvl w:val="0"/>
          <w:numId w:val="14"/>
        </w:numPr>
      </w:pPr>
      <w:r>
        <w:t>Social Sciences – # of hours? Offerings?</w:t>
      </w:r>
    </w:p>
    <w:p w:rsidR="00683901" w:rsidRDefault="00683901" w:rsidP="00683901">
      <w:pPr>
        <w:ind w:left="360"/>
      </w:pPr>
      <w:r>
        <w:t>Marjorie Allison moved that we come back in 2 weeks after studying peer and benchmark institutions and then break into subcommittees to consider the above and following questions. Ute Chamberlin seconded. Vote: 18 – aye; 0 – no; 0 – abstain.</w:t>
      </w:r>
    </w:p>
    <w:p w:rsidR="00683901" w:rsidRDefault="00683901" w:rsidP="00683901">
      <w:pPr>
        <w:ind w:left="360"/>
      </w:pPr>
    </w:p>
    <w:p w:rsidR="00683901" w:rsidRDefault="00683901" w:rsidP="00683901">
      <w:pPr>
        <w:ind w:left="360"/>
      </w:pPr>
      <w:r>
        <w:rPr>
          <w:b/>
        </w:rPr>
        <w:lastRenderedPageBreak/>
        <w:t xml:space="preserve">Group Reports: </w:t>
      </w:r>
      <w:r>
        <w:t xml:space="preserve">Chair </w:t>
      </w:r>
      <w:proofErr w:type="spellStart"/>
      <w:r>
        <w:t>Plymire</w:t>
      </w:r>
      <w:proofErr w:type="spellEnd"/>
      <w:r>
        <w:t xml:space="preserve"> then asked each group to briefly outline the reports they submitted to Google Docs.</w:t>
      </w:r>
    </w:p>
    <w:p w:rsidR="00683901" w:rsidRDefault="00683901" w:rsidP="00683901">
      <w:pPr>
        <w:ind w:left="360"/>
      </w:pPr>
      <w:r>
        <w:rPr>
          <w:b/>
        </w:rPr>
        <w:t xml:space="preserve">Human Well-Being:  </w:t>
      </w:r>
      <w:r>
        <w:t xml:space="preserve">Students are required to take 3 hours of classes in human well-being. Because of recent changes in curriculum and requirements, students now take Univ. 100 and Finance 100, which are both 1 hour courses, leaving only 1 hour for a kinesiology or nutrition course. </w:t>
      </w:r>
    </w:p>
    <w:p w:rsidR="00683901" w:rsidRDefault="00683901" w:rsidP="00683901">
      <w:pPr>
        <w:ind w:left="360"/>
      </w:pPr>
      <w:r>
        <w:rPr>
          <w:b/>
        </w:rPr>
        <w:t xml:space="preserve">Multi-Cultural: </w:t>
      </w:r>
      <w:r w:rsidR="00A55FF2">
        <w:t xml:space="preserve">The state says all schools must teach multi-culturalism. Our University’s solution was to designate courses within areas as multi-cultural. </w:t>
      </w:r>
    </w:p>
    <w:p w:rsidR="00A55FF2" w:rsidRDefault="00A55FF2" w:rsidP="00683901">
      <w:pPr>
        <w:ind w:left="360"/>
      </w:pPr>
      <w:r>
        <w:rPr>
          <w:b/>
        </w:rPr>
        <w:t xml:space="preserve">FLGI: </w:t>
      </w:r>
      <w:r>
        <w:t xml:space="preserve"> History – Years ago, some CAS students asked the University to require foreign language. Departments were polled. The solution was a compromise of FLGI – departments individually deciding how their requirement can be met. </w:t>
      </w:r>
    </w:p>
    <w:p w:rsidR="00A55FF2" w:rsidRDefault="00A55FF2" w:rsidP="00683901">
      <w:pPr>
        <w:ind w:left="360"/>
      </w:pPr>
      <w:r>
        <w:rPr>
          <w:b/>
        </w:rPr>
        <w:t xml:space="preserve">Natural Sciences: </w:t>
      </w:r>
      <w:r>
        <w:t xml:space="preserve">A potentially concerning trend is toward online courses without a true lab component. </w:t>
      </w:r>
    </w:p>
    <w:p w:rsidR="00A55FF2" w:rsidRDefault="00A55FF2" w:rsidP="00683901">
      <w:pPr>
        <w:ind w:left="360"/>
      </w:pPr>
      <w:r>
        <w:rPr>
          <w:b/>
        </w:rPr>
        <w:t>Humanities and Fine Arts:</w:t>
      </w:r>
      <w:r>
        <w:t xml:space="preserve"> 9 hours are required. In the past, any combination of courses was acceptable. Then it was changed to 1 fine </w:t>
      </w:r>
      <w:proofErr w:type="gramStart"/>
      <w:r>
        <w:t>arts</w:t>
      </w:r>
      <w:proofErr w:type="gramEnd"/>
      <w:r>
        <w:t xml:space="preserve"> and 2 humanities and then 1 of each with the third of either category. Is this still working?</w:t>
      </w:r>
    </w:p>
    <w:p w:rsidR="00A55FF2" w:rsidRDefault="00A55FF2" w:rsidP="00683901">
      <w:pPr>
        <w:ind w:left="360"/>
      </w:pPr>
      <w:r>
        <w:rPr>
          <w:b/>
        </w:rPr>
        <w:t>Communication/Basic Skills:</w:t>
      </w:r>
      <w:r>
        <w:t xml:space="preserve"> We have 6 hours of composition and 3 hours of speech. Compare this to benchmark and peer institutions. Some schools have moved these kinds of courses to graduation requirements to make it appear they have fewer general education hours. </w:t>
      </w:r>
    </w:p>
    <w:p w:rsidR="00A55FF2" w:rsidRDefault="00A55FF2" w:rsidP="00683901">
      <w:pPr>
        <w:ind w:left="360"/>
      </w:pPr>
      <w:r>
        <w:rPr>
          <w:b/>
        </w:rPr>
        <w:t>Social Sciences:</w:t>
      </w:r>
      <w:r>
        <w:t xml:space="preserve"> No report yet (soon.) Clarify the definition of social sciences in view of some recent course proposals. Many social science courses are concerned with global issues or multi-culturalism.</w:t>
      </w:r>
    </w:p>
    <w:p w:rsidR="006F20B8" w:rsidRPr="00113AE8" w:rsidRDefault="006F20B8" w:rsidP="006F20B8">
      <w:pPr>
        <w:rPr>
          <w:b/>
        </w:rPr>
      </w:pPr>
      <w:r w:rsidRPr="00113AE8">
        <w:rPr>
          <w:b/>
        </w:rPr>
        <w:t>For the next meeting:</w:t>
      </w:r>
    </w:p>
    <w:p w:rsidR="00A37E86" w:rsidRDefault="00A55FF2" w:rsidP="00DF602F">
      <w:r>
        <w:t xml:space="preserve">Each member should study the documents in the shared Google drive and examine the general education situations at benchmark and peer institutions. </w:t>
      </w:r>
    </w:p>
    <w:p w:rsidR="00620F15" w:rsidRDefault="00A55FF2" w:rsidP="00DF602F">
      <w:r>
        <w:t xml:space="preserve">If members have a subcommittee they would like to join, they may email Chair </w:t>
      </w:r>
      <w:proofErr w:type="spellStart"/>
      <w:r>
        <w:t>Plymire</w:t>
      </w:r>
      <w:proofErr w:type="spellEnd"/>
      <w:r>
        <w:t xml:space="preserve"> before the next meeting. Subcommittees will be established at the next CGE meeting. </w:t>
      </w:r>
    </w:p>
    <w:p w:rsidR="003C58F5" w:rsidRDefault="003C58F5" w:rsidP="00DF602F">
      <w:r>
        <w:t>Meeting adjourned</w:t>
      </w:r>
      <w:r w:rsidR="00546675">
        <w:t xml:space="preserve"> </w:t>
      </w:r>
      <w:r w:rsidR="00A37E86">
        <w:t xml:space="preserve">by acclamation </w:t>
      </w:r>
      <w:r w:rsidR="00620F15">
        <w:t>at 4:45</w:t>
      </w:r>
      <w:r w:rsidR="00546675">
        <w:t xml:space="preserve"> p.m</w:t>
      </w:r>
      <w:r>
        <w:t xml:space="preserve">. </w:t>
      </w:r>
    </w:p>
    <w:p w:rsidR="003C58F5" w:rsidRDefault="003C58F5" w:rsidP="00DF602F"/>
    <w:p w:rsidR="003C58F5" w:rsidRDefault="00620F15" w:rsidP="00DF602F">
      <w:proofErr w:type="gramStart"/>
      <w:r>
        <w:t>Next meeting Feb. 16</w:t>
      </w:r>
      <w:r w:rsidRPr="00620F15">
        <w:rPr>
          <w:vertAlign w:val="superscript"/>
        </w:rPr>
        <w:t>th</w:t>
      </w:r>
      <w:r>
        <w:t xml:space="preserve"> </w:t>
      </w:r>
      <w:r w:rsidR="003C58F5">
        <w:t>at 3:30 p.m. in Stipes 501.</w:t>
      </w:r>
      <w:proofErr w:type="gramEnd"/>
    </w:p>
    <w:p w:rsidR="00A37E86" w:rsidRDefault="00A37E86" w:rsidP="00DF602F"/>
    <w:sectPr w:rsidR="00A37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3526"/>
    <w:multiLevelType w:val="hybridMultilevel"/>
    <w:tmpl w:val="5D44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7573E"/>
    <w:multiLevelType w:val="hybridMultilevel"/>
    <w:tmpl w:val="8B58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E1BD9"/>
    <w:multiLevelType w:val="hybridMultilevel"/>
    <w:tmpl w:val="2F1CA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E0BE0"/>
    <w:multiLevelType w:val="hybridMultilevel"/>
    <w:tmpl w:val="EFAC49DC"/>
    <w:lvl w:ilvl="0" w:tplc="19424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FD3C7D"/>
    <w:multiLevelType w:val="hybridMultilevel"/>
    <w:tmpl w:val="A25624A6"/>
    <w:lvl w:ilvl="0" w:tplc="C270E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BC00E7"/>
    <w:multiLevelType w:val="hybridMultilevel"/>
    <w:tmpl w:val="73449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73464"/>
    <w:multiLevelType w:val="hybridMultilevel"/>
    <w:tmpl w:val="6FF45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614AE"/>
    <w:multiLevelType w:val="hybridMultilevel"/>
    <w:tmpl w:val="334EC370"/>
    <w:lvl w:ilvl="0" w:tplc="7F4CF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0C67F8"/>
    <w:multiLevelType w:val="hybridMultilevel"/>
    <w:tmpl w:val="C942951E"/>
    <w:lvl w:ilvl="0" w:tplc="EF82E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80283C"/>
    <w:multiLevelType w:val="hybridMultilevel"/>
    <w:tmpl w:val="5C4431EA"/>
    <w:lvl w:ilvl="0" w:tplc="DF509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E94ED3"/>
    <w:multiLevelType w:val="hybridMultilevel"/>
    <w:tmpl w:val="46303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734A71"/>
    <w:multiLevelType w:val="hybridMultilevel"/>
    <w:tmpl w:val="B02AB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2462F"/>
    <w:multiLevelType w:val="hybridMultilevel"/>
    <w:tmpl w:val="07E40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F56F0"/>
    <w:multiLevelType w:val="hybridMultilevel"/>
    <w:tmpl w:val="865ABB82"/>
    <w:lvl w:ilvl="0" w:tplc="394A5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13"/>
  </w:num>
  <w:num w:numId="5">
    <w:abstractNumId w:val="8"/>
  </w:num>
  <w:num w:numId="6">
    <w:abstractNumId w:val="4"/>
  </w:num>
  <w:num w:numId="7">
    <w:abstractNumId w:val="3"/>
  </w:num>
  <w:num w:numId="8">
    <w:abstractNumId w:val="9"/>
  </w:num>
  <w:num w:numId="9">
    <w:abstractNumId w:val="10"/>
  </w:num>
  <w:num w:numId="10">
    <w:abstractNumId w:val="12"/>
  </w:num>
  <w:num w:numId="11">
    <w:abstractNumId w:val="1"/>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0C"/>
    <w:rsid w:val="00113AE8"/>
    <w:rsid w:val="001B4498"/>
    <w:rsid w:val="00211369"/>
    <w:rsid w:val="003C58F5"/>
    <w:rsid w:val="003F1961"/>
    <w:rsid w:val="00461D11"/>
    <w:rsid w:val="004B0859"/>
    <w:rsid w:val="00546675"/>
    <w:rsid w:val="00556CD2"/>
    <w:rsid w:val="0055749C"/>
    <w:rsid w:val="0060038C"/>
    <w:rsid w:val="00620F15"/>
    <w:rsid w:val="00683901"/>
    <w:rsid w:val="006F20B8"/>
    <w:rsid w:val="00796A54"/>
    <w:rsid w:val="007B7F41"/>
    <w:rsid w:val="00A20D10"/>
    <w:rsid w:val="00A37E86"/>
    <w:rsid w:val="00A55FF2"/>
    <w:rsid w:val="00AC705B"/>
    <w:rsid w:val="00B551A1"/>
    <w:rsid w:val="00BA697A"/>
    <w:rsid w:val="00D2460C"/>
    <w:rsid w:val="00D71F03"/>
    <w:rsid w:val="00DF602F"/>
    <w:rsid w:val="00E44BD7"/>
    <w:rsid w:val="00F2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5B"/>
    <w:pPr>
      <w:ind w:left="720"/>
      <w:contextualSpacing/>
    </w:pPr>
  </w:style>
  <w:style w:type="paragraph" w:styleId="Revision">
    <w:name w:val="Revision"/>
    <w:hidden/>
    <w:uiPriority w:val="99"/>
    <w:semiHidden/>
    <w:rsid w:val="00A20D10"/>
    <w:pPr>
      <w:spacing w:after="0" w:line="240" w:lineRule="auto"/>
    </w:pPr>
  </w:style>
  <w:style w:type="paragraph" w:styleId="BalloonText">
    <w:name w:val="Balloon Text"/>
    <w:basedOn w:val="Normal"/>
    <w:link w:val="BalloonTextChar"/>
    <w:uiPriority w:val="99"/>
    <w:semiHidden/>
    <w:unhideWhenUsed/>
    <w:rsid w:val="00A20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5B"/>
    <w:pPr>
      <w:ind w:left="720"/>
      <w:contextualSpacing/>
    </w:pPr>
  </w:style>
  <w:style w:type="paragraph" w:styleId="Revision">
    <w:name w:val="Revision"/>
    <w:hidden/>
    <w:uiPriority w:val="99"/>
    <w:semiHidden/>
    <w:rsid w:val="00A20D10"/>
    <w:pPr>
      <w:spacing w:after="0" w:line="240" w:lineRule="auto"/>
    </w:pPr>
  </w:style>
  <w:style w:type="paragraph" w:styleId="BalloonText">
    <w:name w:val="Balloon Text"/>
    <w:basedOn w:val="Normal"/>
    <w:link w:val="BalloonTextChar"/>
    <w:uiPriority w:val="99"/>
    <w:semiHidden/>
    <w:unhideWhenUsed/>
    <w:rsid w:val="00A20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9D015-E31A-4C2B-9EB5-601A7DDD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kathleenodb</dc:creator>
  <cp:lastModifiedBy>Annette E Hamm</cp:lastModifiedBy>
  <cp:revision>2</cp:revision>
  <cp:lastPrinted>2017-02-20T18:00:00Z</cp:lastPrinted>
  <dcterms:created xsi:type="dcterms:W3CDTF">2017-02-20T18:01:00Z</dcterms:created>
  <dcterms:modified xsi:type="dcterms:W3CDTF">2017-02-20T18:01:00Z</dcterms:modified>
</cp:coreProperties>
</file>