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CA" w:rsidRPr="00E44345" w:rsidRDefault="005321CA" w:rsidP="00F11F9B">
      <w:pPr>
        <w:jc w:val="center"/>
        <w:outlineLvl w:val="0"/>
        <w:rPr>
          <w:rFonts w:ascii="Times New Roman" w:hAnsi="Times New Roman"/>
          <w:b/>
        </w:rPr>
      </w:pPr>
      <w:r w:rsidRPr="00E44345">
        <w:rPr>
          <w:rFonts w:ascii="Times New Roman" w:hAnsi="Times New Roman"/>
          <w:b/>
        </w:rPr>
        <w:t>WIU Council on General Education</w:t>
      </w:r>
    </w:p>
    <w:p w:rsidR="005321CA" w:rsidRPr="00E44345" w:rsidRDefault="00E27E32" w:rsidP="00F11F9B">
      <w:pPr>
        <w:jc w:val="center"/>
        <w:outlineLvl w:val="0"/>
        <w:rPr>
          <w:rFonts w:ascii="Times New Roman" w:hAnsi="Times New Roman"/>
          <w:b/>
        </w:rPr>
      </w:pPr>
      <w:r>
        <w:rPr>
          <w:rFonts w:ascii="Times New Roman" w:hAnsi="Times New Roman"/>
          <w:b/>
        </w:rPr>
        <w:t>Minutes</w:t>
      </w:r>
    </w:p>
    <w:p w:rsidR="005321CA" w:rsidRPr="00E44345" w:rsidRDefault="005321CA" w:rsidP="00F11F9B">
      <w:pPr>
        <w:jc w:val="center"/>
        <w:outlineLvl w:val="0"/>
        <w:rPr>
          <w:rFonts w:ascii="Times New Roman" w:hAnsi="Times New Roman"/>
          <w:b/>
        </w:rPr>
      </w:pPr>
      <w:r w:rsidRPr="00E44345">
        <w:rPr>
          <w:rFonts w:ascii="Times New Roman" w:hAnsi="Times New Roman"/>
          <w:b/>
        </w:rPr>
        <w:t>501 Stipes Hall</w:t>
      </w:r>
    </w:p>
    <w:p w:rsidR="00DD47E9" w:rsidRDefault="0024564C" w:rsidP="00FB2754">
      <w:pPr>
        <w:jc w:val="center"/>
        <w:outlineLvl w:val="0"/>
        <w:rPr>
          <w:rFonts w:ascii="Times New Roman" w:hAnsi="Times New Roman"/>
          <w:b/>
        </w:rPr>
      </w:pPr>
      <w:r>
        <w:rPr>
          <w:rFonts w:ascii="Times New Roman" w:hAnsi="Times New Roman"/>
          <w:b/>
        </w:rPr>
        <w:t>January</w:t>
      </w:r>
      <w:r w:rsidR="00E80E12">
        <w:rPr>
          <w:rFonts w:ascii="Times New Roman" w:hAnsi="Times New Roman"/>
          <w:b/>
        </w:rPr>
        <w:t xml:space="preserve"> </w:t>
      </w:r>
      <w:r w:rsidR="006A1ADA">
        <w:rPr>
          <w:rFonts w:ascii="Times New Roman" w:hAnsi="Times New Roman"/>
          <w:b/>
        </w:rPr>
        <w:t>30</w:t>
      </w:r>
      <w:r w:rsidR="00464893">
        <w:rPr>
          <w:rFonts w:ascii="Times New Roman" w:hAnsi="Times New Roman"/>
          <w:b/>
        </w:rPr>
        <w:t xml:space="preserve">, </w:t>
      </w:r>
      <w:r w:rsidR="00A30659">
        <w:rPr>
          <w:rFonts w:ascii="Times New Roman" w:hAnsi="Times New Roman"/>
          <w:b/>
        </w:rPr>
        <w:t>20</w:t>
      </w:r>
      <w:r w:rsidR="006A1ADA">
        <w:rPr>
          <w:rFonts w:ascii="Times New Roman" w:hAnsi="Times New Roman"/>
          <w:b/>
        </w:rPr>
        <w:t>20</w:t>
      </w:r>
    </w:p>
    <w:p w:rsidR="00365594" w:rsidRPr="00E44345" w:rsidRDefault="00365594" w:rsidP="00DD47E9">
      <w:pPr>
        <w:jc w:val="center"/>
        <w:outlineLvl w:val="0"/>
        <w:rPr>
          <w:rFonts w:ascii="Times New Roman" w:hAnsi="Times New Roman"/>
          <w:b/>
        </w:rPr>
      </w:pPr>
    </w:p>
    <w:p w:rsidR="00270C3C" w:rsidRDefault="006A1ADA" w:rsidP="001B1C29">
      <w:pPr>
        <w:outlineLvl w:val="0"/>
        <w:rPr>
          <w:rFonts w:ascii="Times New Roman" w:hAnsi="Times New Roman"/>
          <w:b/>
        </w:rPr>
      </w:pPr>
      <w:r>
        <w:rPr>
          <w:rFonts w:ascii="Times New Roman" w:hAnsi="Times New Roman"/>
          <w:b/>
        </w:rPr>
        <w:t>Spring 2020</w:t>
      </w:r>
      <w:r w:rsidR="005321CA" w:rsidRPr="00E44345">
        <w:rPr>
          <w:rFonts w:ascii="Times New Roman" w:hAnsi="Times New Roman"/>
          <w:b/>
        </w:rPr>
        <w:t xml:space="preserve"> CGE Members</w:t>
      </w:r>
      <w:r w:rsidR="00A02270">
        <w:rPr>
          <w:rFonts w:ascii="Times New Roman" w:hAnsi="Times New Roman"/>
          <w:b/>
        </w:rPr>
        <w:t xml:space="preserve"> </w:t>
      </w:r>
      <w:r w:rsidR="0095524B">
        <w:rPr>
          <w:rFonts w:ascii="Times New Roman" w:hAnsi="Times New Roman"/>
          <w:b/>
        </w:rPr>
        <w:t xml:space="preserve"> </w:t>
      </w:r>
    </w:p>
    <w:p w:rsidR="00227113" w:rsidRPr="00993276" w:rsidRDefault="00227113" w:rsidP="00227113">
      <w:pPr>
        <w:pStyle w:val="ColorfulList-Accent11"/>
        <w:tabs>
          <w:tab w:val="left" w:pos="2160"/>
        </w:tabs>
        <w:ind w:left="0"/>
        <w:rPr>
          <w:rFonts w:ascii="Times New Roman" w:hAnsi="Times New Roman"/>
          <w:color w:val="000000"/>
          <w:shd w:val="clear" w:color="auto" w:fill="FFFFFF"/>
        </w:rPr>
      </w:pPr>
      <w:r w:rsidRPr="00993276">
        <w:rPr>
          <w:rFonts w:ascii="Times New Roman" w:hAnsi="Times New Roman"/>
          <w:color w:val="000000"/>
          <w:shd w:val="clear" w:color="auto" w:fill="FFFFFF"/>
        </w:rPr>
        <w:t>Marjorie Allison</w:t>
      </w:r>
      <w:r w:rsidRPr="00993276">
        <w:rPr>
          <w:rFonts w:ascii="Times New Roman" w:hAnsi="Times New Roman"/>
          <w:color w:val="000000"/>
          <w:shd w:val="clear" w:color="auto" w:fill="FFFFFF"/>
        </w:rPr>
        <w:tab/>
      </w:r>
      <w:r w:rsidRPr="00993276">
        <w:rPr>
          <w:rFonts w:ascii="Times New Roman" w:hAnsi="Times New Roman"/>
          <w:color w:val="000000"/>
          <w:shd w:val="clear" w:color="auto" w:fill="FFFFFF"/>
        </w:rPr>
        <w:tab/>
        <w:t>English</w:t>
      </w:r>
      <w:r>
        <w:rPr>
          <w:rFonts w:ascii="Times New Roman" w:hAnsi="Times New Roman"/>
          <w:color w:val="000000"/>
          <w:shd w:val="clear" w:color="auto" w:fill="FFFFFF"/>
        </w:rPr>
        <w:tab/>
      </w:r>
      <w:r>
        <w:rPr>
          <w:rFonts w:ascii="Times New Roman" w:hAnsi="Times New Roman"/>
          <w:color w:val="000000"/>
          <w:shd w:val="clear" w:color="auto" w:fill="FFFFFF"/>
        </w:rPr>
        <w:tab/>
      </w:r>
      <w:r w:rsidRPr="00993276">
        <w:rPr>
          <w:rFonts w:ascii="Times New Roman" w:hAnsi="Times New Roman"/>
        </w:rPr>
        <w:t>(Humanities/Fine Arts)</w:t>
      </w:r>
    </w:p>
    <w:p w:rsidR="00227113" w:rsidRPr="00993276" w:rsidRDefault="00227113" w:rsidP="00227113">
      <w:pPr>
        <w:widowControl w:val="0"/>
        <w:autoSpaceDE w:val="0"/>
        <w:autoSpaceDN w:val="0"/>
        <w:adjustRightInd w:val="0"/>
        <w:rPr>
          <w:rFonts w:ascii="Times New Roman" w:hAnsi="Times New Roman"/>
          <w:color w:val="1A1A1A"/>
        </w:rPr>
      </w:pPr>
      <w:r w:rsidRPr="00993276">
        <w:rPr>
          <w:rFonts w:ascii="Times New Roman" w:hAnsi="Times New Roman"/>
          <w:color w:val="1A1A1A"/>
        </w:rPr>
        <w:t>Andrea Alveshere, Chair</w:t>
      </w:r>
      <w:r w:rsidRPr="00993276">
        <w:rPr>
          <w:rFonts w:ascii="Times New Roman" w:hAnsi="Times New Roman"/>
          <w:color w:val="1A1A1A"/>
        </w:rPr>
        <w:tab/>
        <w:t>Anthropology</w:t>
      </w:r>
      <w:r w:rsidRPr="00993276">
        <w:rPr>
          <w:rFonts w:ascii="Times New Roman" w:hAnsi="Times New Roman"/>
          <w:color w:val="1A1A1A"/>
        </w:rPr>
        <w:tab/>
      </w:r>
      <w:r w:rsidRPr="00993276">
        <w:rPr>
          <w:rFonts w:ascii="Times New Roman" w:hAnsi="Times New Roman"/>
          <w:color w:val="1A1A1A"/>
        </w:rPr>
        <w:tab/>
        <w:t>(Social Sciences)</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bCs/>
        </w:rPr>
        <w:t>Lori Baker-Sperry</w:t>
      </w:r>
      <w:r w:rsidRPr="00993276">
        <w:rPr>
          <w:rFonts w:ascii="Times New Roman" w:hAnsi="Times New Roman"/>
        </w:rPr>
        <w:tab/>
      </w:r>
      <w:r w:rsidRPr="00993276">
        <w:rPr>
          <w:rFonts w:ascii="Times New Roman" w:hAnsi="Times New Roman"/>
        </w:rPr>
        <w:tab/>
        <w:t>Liberal Arts &amp; Sci.</w:t>
      </w:r>
      <w:r w:rsidRPr="00993276">
        <w:rPr>
          <w:rFonts w:ascii="Times New Roman" w:hAnsi="Times New Roman"/>
        </w:rPr>
        <w:tab/>
        <w:t>(Multicultural)</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 xml:space="preserve">Greg </w:t>
      </w:r>
      <w:proofErr w:type="spellStart"/>
      <w:r w:rsidRPr="00993276">
        <w:rPr>
          <w:rFonts w:ascii="Times New Roman" w:hAnsi="Times New Roman"/>
        </w:rPr>
        <w:t>Baramidze</w:t>
      </w:r>
      <w:proofErr w:type="spellEnd"/>
      <w:r w:rsidRPr="00993276">
        <w:rPr>
          <w:rFonts w:ascii="Times New Roman" w:hAnsi="Times New Roman"/>
        </w:rPr>
        <w:tab/>
      </w:r>
      <w:r w:rsidRPr="00993276">
        <w:rPr>
          <w:rFonts w:ascii="Times New Roman" w:hAnsi="Times New Roman"/>
        </w:rPr>
        <w:tab/>
        <w:t>Computer Sciences</w:t>
      </w:r>
      <w:r w:rsidRPr="00993276">
        <w:rPr>
          <w:rFonts w:ascii="Times New Roman" w:hAnsi="Times New Roman"/>
        </w:rPr>
        <w:tab/>
        <w:t>(COBT)</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William Knox</w:t>
      </w:r>
      <w:r w:rsidRPr="00993276">
        <w:rPr>
          <w:rFonts w:ascii="Times New Roman" w:hAnsi="Times New Roman"/>
        </w:rPr>
        <w:tab/>
      </w:r>
      <w:r w:rsidRPr="00993276">
        <w:rPr>
          <w:rFonts w:ascii="Times New Roman" w:hAnsi="Times New Roman"/>
        </w:rPr>
        <w:tab/>
        <w:t xml:space="preserve">English </w:t>
      </w:r>
      <w:r w:rsidRPr="00993276">
        <w:rPr>
          <w:rFonts w:ascii="Times New Roman" w:hAnsi="Times New Roman"/>
        </w:rPr>
        <w:tab/>
      </w:r>
      <w:r w:rsidRPr="00993276">
        <w:rPr>
          <w:rFonts w:ascii="Times New Roman" w:hAnsi="Times New Roman"/>
        </w:rPr>
        <w:tab/>
        <w:t>(Basic Skills/Writing)</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Sherry Lindquist</w:t>
      </w:r>
      <w:r w:rsidRPr="00993276">
        <w:rPr>
          <w:rFonts w:ascii="Times New Roman" w:hAnsi="Times New Roman"/>
        </w:rPr>
        <w:tab/>
      </w:r>
      <w:r w:rsidRPr="00993276">
        <w:rPr>
          <w:rFonts w:ascii="Times New Roman" w:hAnsi="Times New Roman"/>
        </w:rPr>
        <w:tab/>
        <w:t>Art and Design</w:t>
      </w:r>
      <w:r w:rsidRPr="00993276">
        <w:rPr>
          <w:rFonts w:ascii="Times New Roman" w:hAnsi="Times New Roman"/>
        </w:rPr>
        <w:tab/>
        <w:t>(Humanities/Fine Arts)</w:t>
      </w:r>
    </w:p>
    <w:p w:rsidR="00227113" w:rsidRPr="00993276" w:rsidRDefault="00227113" w:rsidP="00227113">
      <w:pPr>
        <w:pStyle w:val="ColorfulList-Accent11"/>
        <w:tabs>
          <w:tab w:val="left" w:pos="2160"/>
        </w:tabs>
        <w:ind w:left="0"/>
        <w:rPr>
          <w:rFonts w:ascii="Times New Roman" w:hAnsi="Times New Roman"/>
        </w:rPr>
      </w:pPr>
      <w:proofErr w:type="spellStart"/>
      <w:r w:rsidRPr="00993276">
        <w:rPr>
          <w:rFonts w:ascii="Times New Roman" w:hAnsi="Times New Roman"/>
        </w:rPr>
        <w:t>Wanmo</w:t>
      </w:r>
      <w:proofErr w:type="spellEnd"/>
      <w:r w:rsidRPr="00993276">
        <w:rPr>
          <w:rFonts w:ascii="Times New Roman" w:hAnsi="Times New Roman"/>
        </w:rPr>
        <w:t xml:space="preserve"> Koo</w:t>
      </w:r>
      <w:r w:rsidRPr="00993276">
        <w:rPr>
          <w:rFonts w:ascii="Times New Roman" w:hAnsi="Times New Roman"/>
        </w:rPr>
        <w:tab/>
      </w:r>
      <w:r w:rsidRPr="00993276">
        <w:rPr>
          <w:rFonts w:ascii="Times New Roman" w:hAnsi="Times New Roman"/>
        </w:rPr>
        <w:tab/>
        <w:t>Mgmt. &amp; Marketing</w:t>
      </w:r>
      <w:r w:rsidRPr="00993276">
        <w:rPr>
          <w:rFonts w:ascii="Times New Roman" w:hAnsi="Times New Roman"/>
        </w:rPr>
        <w:tab/>
        <w:t>(At-large)</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 xml:space="preserve">Joyce </w:t>
      </w:r>
      <w:proofErr w:type="spellStart"/>
      <w:r w:rsidRPr="00993276">
        <w:rPr>
          <w:rFonts w:ascii="Times New Roman" w:hAnsi="Times New Roman"/>
        </w:rPr>
        <w:t>Runquist</w:t>
      </w:r>
      <w:proofErr w:type="spellEnd"/>
      <w:r w:rsidRPr="00993276">
        <w:rPr>
          <w:rFonts w:ascii="Times New Roman" w:hAnsi="Times New Roman"/>
        </w:rPr>
        <w:tab/>
      </w:r>
      <w:r w:rsidRPr="00993276">
        <w:rPr>
          <w:rFonts w:ascii="Times New Roman" w:hAnsi="Times New Roman"/>
        </w:rPr>
        <w:tab/>
        <w:t xml:space="preserve">Engineering Tech. </w:t>
      </w:r>
      <w:r w:rsidRPr="00993276">
        <w:rPr>
          <w:rFonts w:ascii="Times New Roman" w:hAnsi="Times New Roman"/>
        </w:rPr>
        <w:tab/>
        <w:t>(At-large)</w:t>
      </w:r>
    </w:p>
    <w:p w:rsidR="00227113" w:rsidRPr="00993276" w:rsidRDefault="00227113" w:rsidP="00227113">
      <w:pPr>
        <w:widowControl w:val="0"/>
        <w:autoSpaceDE w:val="0"/>
        <w:autoSpaceDN w:val="0"/>
        <w:adjustRightInd w:val="0"/>
        <w:rPr>
          <w:rFonts w:ascii="Times New Roman" w:hAnsi="Times New Roman"/>
          <w:color w:val="1A1A1A"/>
        </w:rPr>
      </w:pPr>
      <w:r w:rsidRPr="00993276">
        <w:rPr>
          <w:rFonts w:ascii="Times New Roman" w:hAnsi="Times New Roman"/>
          <w:color w:val="1A1A1A"/>
        </w:rPr>
        <w:t xml:space="preserve">Craig </w:t>
      </w:r>
      <w:proofErr w:type="spellStart"/>
      <w:r w:rsidRPr="00993276">
        <w:rPr>
          <w:rFonts w:ascii="Times New Roman" w:hAnsi="Times New Roman"/>
          <w:color w:val="1A1A1A"/>
        </w:rPr>
        <w:t>Tollini</w:t>
      </w:r>
      <w:proofErr w:type="spellEnd"/>
      <w:r w:rsidRPr="00993276">
        <w:rPr>
          <w:rFonts w:ascii="Times New Roman" w:hAnsi="Times New Roman"/>
          <w:color w:val="1A1A1A"/>
        </w:rPr>
        <w:tab/>
      </w:r>
      <w:r w:rsidRPr="00993276">
        <w:rPr>
          <w:rFonts w:ascii="Times New Roman" w:hAnsi="Times New Roman"/>
          <w:color w:val="1A1A1A"/>
        </w:rPr>
        <w:tab/>
      </w:r>
      <w:r w:rsidRPr="00993276">
        <w:rPr>
          <w:rFonts w:ascii="Times New Roman" w:hAnsi="Times New Roman"/>
          <w:color w:val="1A1A1A"/>
        </w:rPr>
        <w:tab/>
        <w:t>Sociology</w:t>
      </w:r>
      <w:r w:rsidRPr="00993276">
        <w:rPr>
          <w:rFonts w:ascii="Times New Roman" w:hAnsi="Times New Roman"/>
          <w:color w:val="1A1A1A"/>
        </w:rPr>
        <w:tab/>
      </w:r>
      <w:r w:rsidRPr="00993276">
        <w:rPr>
          <w:rFonts w:ascii="Times New Roman" w:hAnsi="Times New Roman"/>
          <w:color w:val="1A1A1A"/>
        </w:rPr>
        <w:tab/>
        <w:t>(Social Sciences)</w:t>
      </w:r>
    </w:p>
    <w:p w:rsidR="00227113" w:rsidRPr="00993276" w:rsidRDefault="00227113" w:rsidP="00227113">
      <w:pPr>
        <w:widowControl w:val="0"/>
        <w:autoSpaceDE w:val="0"/>
        <w:autoSpaceDN w:val="0"/>
        <w:adjustRightInd w:val="0"/>
        <w:rPr>
          <w:rFonts w:ascii="Times New Roman" w:hAnsi="Times New Roman"/>
          <w:color w:val="1A1A1A"/>
        </w:rPr>
      </w:pPr>
      <w:proofErr w:type="spellStart"/>
      <w:r w:rsidRPr="00993276">
        <w:rPr>
          <w:rFonts w:ascii="Times New Roman" w:hAnsi="Times New Roman"/>
          <w:color w:val="1A1A1A"/>
        </w:rPr>
        <w:t>Seyfi</w:t>
      </w:r>
      <w:proofErr w:type="spellEnd"/>
      <w:r w:rsidRPr="00993276">
        <w:rPr>
          <w:rFonts w:ascii="Times New Roman" w:hAnsi="Times New Roman"/>
          <w:color w:val="1A1A1A"/>
        </w:rPr>
        <w:t xml:space="preserve"> </w:t>
      </w:r>
      <w:proofErr w:type="spellStart"/>
      <w:r w:rsidRPr="00993276">
        <w:rPr>
          <w:rFonts w:ascii="Times New Roman" w:hAnsi="Times New Roman"/>
          <w:color w:val="1A1A1A"/>
        </w:rPr>
        <w:t>Turkelli</w:t>
      </w:r>
      <w:proofErr w:type="spellEnd"/>
      <w:r w:rsidRPr="00993276">
        <w:rPr>
          <w:rFonts w:ascii="Times New Roman" w:hAnsi="Times New Roman"/>
          <w:color w:val="1A1A1A"/>
        </w:rPr>
        <w:tab/>
      </w:r>
      <w:r w:rsidRPr="00993276">
        <w:rPr>
          <w:rFonts w:ascii="Times New Roman" w:hAnsi="Times New Roman"/>
          <w:color w:val="1A1A1A"/>
        </w:rPr>
        <w:tab/>
      </w:r>
      <w:r w:rsidRPr="00993276">
        <w:rPr>
          <w:rFonts w:ascii="Times New Roman" w:hAnsi="Times New Roman"/>
          <w:color w:val="1A1A1A"/>
        </w:rPr>
        <w:tab/>
        <w:t>Math &amp; Philosophy</w:t>
      </w:r>
      <w:r w:rsidRPr="00993276">
        <w:rPr>
          <w:rFonts w:ascii="Times New Roman" w:hAnsi="Times New Roman"/>
          <w:color w:val="1A1A1A"/>
        </w:rPr>
        <w:tab/>
        <w:t>(Math/Natural Sciences)</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color w:val="1A1A1A"/>
        </w:rPr>
        <w:t xml:space="preserve">David </w:t>
      </w:r>
      <w:proofErr w:type="spellStart"/>
      <w:r w:rsidRPr="00993276">
        <w:rPr>
          <w:rFonts w:ascii="Times New Roman" w:hAnsi="Times New Roman"/>
          <w:color w:val="1A1A1A"/>
        </w:rPr>
        <w:t>Zanolla</w:t>
      </w:r>
      <w:proofErr w:type="spellEnd"/>
      <w:r w:rsidRPr="00993276">
        <w:rPr>
          <w:rFonts w:ascii="Times New Roman" w:hAnsi="Times New Roman"/>
          <w:color w:val="1A1A1A"/>
        </w:rPr>
        <w:tab/>
      </w:r>
      <w:r w:rsidRPr="00993276">
        <w:rPr>
          <w:rFonts w:ascii="Times New Roman" w:hAnsi="Times New Roman"/>
          <w:color w:val="1A1A1A"/>
        </w:rPr>
        <w:tab/>
        <w:t>Communication</w:t>
      </w:r>
      <w:r w:rsidRPr="00993276">
        <w:rPr>
          <w:rFonts w:ascii="Times New Roman" w:hAnsi="Times New Roman"/>
          <w:color w:val="1A1A1A"/>
        </w:rPr>
        <w:tab/>
        <w:t>(Basic Skills/Public Speaking)</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 xml:space="preserve">Karen </w:t>
      </w:r>
      <w:proofErr w:type="spellStart"/>
      <w:r w:rsidRPr="00993276">
        <w:rPr>
          <w:rFonts w:ascii="Times New Roman" w:hAnsi="Times New Roman"/>
        </w:rPr>
        <w:t>Zellmann</w:t>
      </w:r>
      <w:proofErr w:type="spellEnd"/>
      <w:r w:rsidRPr="00993276">
        <w:rPr>
          <w:rFonts w:ascii="Times New Roman" w:hAnsi="Times New Roman"/>
        </w:rPr>
        <w:tab/>
      </w:r>
      <w:r w:rsidRPr="00993276">
        <w:rPr>
          <w:rFonts w:ascii="Times New Roman" w:hAnsi="Times New Roman"/>
        </w:rPr>
        <w:tab/>
        <w:t>Health Sci. &amp; SW</w:t>
      </w:r>
      <w:r w:rsidRPr="00993276">
        <w:rPr>
          <w:rFonts w:ascii="Times New Roman" w:hAnsi="Times New Roman"/>
        </w:rPr>
        <w:tab/>
        <w:t>(Human Well-Being)</w:t>
      </w:r>
    </w:p>
    <w:p w:rsidR="00227113" w:rsidRPr="00993276" w:rsidRDefault="00227113" w:rsidP="00227113">
      <w:pPr>
        <w:rPr>
          <w:rFonts w:ascii="Times New Roman" w:hAnsi="Times New Roman"/>
        </w:rPr>
      </w:pPr>
      <w:r w:rsidRPr="00993276">
        <w:rPr>
          <w:rFonts w:ascii="Times New Roman" w:hAnsi="Times New Roman"/>
        </w:rPr>
        <w:t>Ryan Homer</w:t>
      </w:r>
      <w:r w:rsidRPr="00993276">
        <w:rPr>
          <w:rFonts w:ascii="Times New Roman" w:hAnsi="Times New Roman"/>
        </w:rPr>
        <w:tab/>
      </w:r>
      <w:r w:rsidRPr="00993276">
        <w:rPr>
          <w:rFonts w:ascii="Times New Roman" w:hAnsi="Times New Roman"/>
        </w:rPr>
        <w:tab/>
      </w:r>
      <w:r w:rsidRPr="00993276">
        <w:rPr>
          <w:rFonts w:ascii="Times New Roman" w:hAnsi="Times New Roman"/>
        </w:rPr>
        <w:tab/>
        <w:t xml:space="preserve">Student Gov't. Assoc. </w:t>
      </w:r>
    </w:p>
    <w:p w:rsidR="00227113" w:rsidRPr="00993276" w:rsidRDefault="00227113" w:rsidP="00227113">
      <w:pPr>
        <w:rPr>
          <w:rFonts w:ascii="Times New Roman" w:hAnsi="Times New Roman"/>
        </w:rPr>
      </w:pPr>
      <w:r w:rsidRPr="00993276">
        <w:rPr>
          <w:rFonts w:ascii="Times New Roman" w:hAnsi="Times New Roman"/>
        </w:rPr>
        <w:t>Jim Schmidt</w:t>
      </w:r>
      <w:r w:rsidRPr="00993276">
        <w:rPr>
          <w:rFonts w:ascii="Times New Roman" w:hAnsi="Times New Roman"/>
        </w:rPr>
        <w:tab/>
      </w:r>
      <w:r w:rsidRPr="00993276">
        <w:rPr>
          <w:rFonts w:ascii="Times New Roman" w:hAnsi="Times New Roman"/>
        </w:rPr>
        <w:tab/>
      </w:r>
      <w:r w:rsidRPr="00993276">
        <w:rPr>
          <w:rFonts w:ascii="Times New Roman" w:hAnsi="Times New Roman"/>
        </w:rPr>
        <w:tab/>
        <w:t xml:space="preserve">C.A.S.  </w:t>
      </w:r>
      <w:r w:rsidRPr="00993276">
        <w:rPr>
          <w:rFonts w:ascii="Times New Roman" w:hAnsi="Times New Roman"/>
        </w:rPr>
        <w:tab/>
      </w:r>
      <w:r w:rsidRPr="00993276">
        <w:rPr>
          <w:rFonts w:ascii="Times New Roman" w:hAnsi="Times New Roman"/>
        </w:rPr>
        <w:tab/>
        <w:t>(Ex-officio, Dean's Council Rep.)</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Mark Mossman</w:t>
      </w:r>
      <w:r w:rsidRPr="00993276">
        <w:rPr>
          <w:rFonts w:ascii="Times New Roman" w:hAnsi="Times New Roman"/>
        </w:rPr>
        <w:tab/>
      </w:r>
      <w:r w:rsidRPr="00993276">
        <w:rPr>
          <w:rFonts w:ascii="Times New Roman" w:hAnsi="Times New Roman"/>
        </w:rPr>
        <w:tab/>
        <w:t xml:space="preserve">Office of Provost </w:t>
      </w:r>
      <w:r w:rsidRPr="00993276">
        <w:rPr>
          <w:rFonts w:ascii="Times New Roman" w:hAnsi="Times New Roman"/>
        </w:rPr>
        <w:tab/>
        <w:t>(Ex-officio, Provost's Rep.)</w:t>
      </w:r>
    </w:p>
    <w:p w:rsidR="00227113" w:rsidRPr="00993276" w:rsidRDefault="00227113" w:rsidP="00227113">
      <w:pPr>
        <w:pStyle w:val="ColorfulList-Accent11"/>
        <w:tabs>
          <w:tab w:val="left" w:pos="2160"/>
        </w:tabs>
        <w:ind w:left="0"/>
        <w:rPr>
          <w:rFonts w:ascii="Times New Roman" w:hAnsi="Times New Roman"/>
        </w:rPr>
      </w:pPr>
      <w:r w:rsidRPr="00993276">
        <w:rPr>
          <w:rFonts w:ascii="Times New Roman" w:hAnsi="Times New Roman"/>
        </w:rPr>
        <w:t xml:space="preserve">Michelle </w:t>
      </w:r>
      <w:proofErr w:type="spellStart"/>
      <w:r w:rsidRPr="00993276">
        <w:rPr>
          <w:rFonts w:ascii="Times New Roman" w:hAnsi="Times New Roman"/>
        </w:rPr>
        <w:t>Yager</w:t>
      </w:r>
      <w:proofErr w:type="spellEnd"/>
      <w:r w:rsidRPr="00993276">
        <w:rPr>
          <w:rFonts w:ascii="Times New Roman" w:hAnsi="Times New Roman"/>
        </w:rPr>
        <w:tab/>
      </w:r>
      <w:r w:rsidRPr="00993276">
        <w:rPr>
          <w:rFonts w:ascii="Times New Roman" w:hAnsi="Times New Roman"/>
        </w:rPr>
        <w:tab/>
        <w:t xml:space="preserve">Advising Center </w:t>
      </w:r>
      <w:r w:rsidRPr="00993276">
        <w:rPr>
          <w:rFonts w:ascii="Times New Roman" w:hAnsi="Times New Roman"/>
        </w:rPr>
        <w:tab/>
        <w:t>(Ex-officio, COAA Rep.)</w:t>
      </w:r>
    </w:p>
    <w:p w:rsidR="00365594" w:rsidRPr="00E44345" w:rsidRDefault="00365594" w:rsidP="005321CA">
      <w:pPr>
        <w:rPr>
          <w:rFonts w:ascii="Times New Roman" w:hAnsi="Times New Roman"/>
        </w:rPr>
      </w:pPr>
    </w:p>
    <w:p w:rsidR="005321CA" w:rsidRPr="00E44345" w:rsidRDefault="0026500A" w:rsidP="0026500A">
      <w:pPr>
        <w:pStyle w:val="ColorfulList-Accent11"/>
        <w:ind w:left="0"/>
        <w:rPr>
          <w:rFonts w:ascii="Times New Roman" w:hAnsi="Times New Roman"/>
        </w:rPr>
      </w:pPr>
      <w:r>
        <w:rPr>
          <w:rFonts w:ascii="Times New Roman" w:hAnsi="Times New Roman"/>
        </w:rPr>
        <w:t xml:space="preserve">1.  </w:t>
      </w:r>
      <w:r w:rsidR="005321CA" w:rsidRPr="00E44345">
        <w:rPr>
          <w:rFonts w:ascii="Times New Roman" w:hAnsi="Times New Roman"/>
        </w:rPr>
        <w:t>Call</w:t>
      </w:r>
      <w:r w:rsidR="00B74B61">
        <w:rPr>
          <w:rFonts w:ascii="Times New Roman" w:hAnsi="Times New Roman"/>
        </w:rPr>
        <w:t>ed</w:t>
      </w:r>
      <w:r w:rsidR="005321CA" w:rsidRPr="00E44345">
        <w:rPr>
          <w:rFonts w:ascii="Times New Roman" w:hAnsi="Times New Roman"/>
        </w:rPr>
        <w:t xml:space="preserve"> to order</w:t>
      </w:r>
      <w:r w:rsidR="00B74B61">
        <w:rPr>
          <w:rFonts w:ascii="Times New Roman" w:hAnsi="Times New Roman"/>
        </w:rPr>
        <w:t xml:space="preserve"> at 3:</w:t>
      </w:r>
      <w:r w:rsidR="00C62300">
        <w:rPr>
          <w:rFonts w:ascii="Times New Roman" w:hAnsi="Times New Roman"/>
        </w:rPr>
        <w:t>30</w:t>
      </w:r>
    </w:p>
    <w:p w:rsidR="0043271F" w:rsidRDefault="0026500A" w:rsidP="0026500A">
      <w:pPr>
        <w:pStyle w:val="ColorfulList-Accent11"/>
        <w:ind w:left="0"/>
        <w:rPr>
          <w:rFonts w:ascii="Times New Roman" w:hAnsi="Times New Roman"/>
        </w:rPr>
      </w:pPr>
      <w:r>
        <w:rPr>
          <w:rFonts w:ascii="Times New Roman" w:hAnsi="Times New Roman"/>
        </w:rPr>
        <w:t xml:space="preserve">2.  </w:t>
      </w:r>
      <w:r w:rsidR="00B74B61">
        <w:rPr>
          <w:rFonts w:ascii="Times New Roman" w:hAnsi="Times New Roman"/>
        </w:rPr>
        <w:t>M</w:t>
      </w:r>
      <w:r w:rsidR="00E80E12">
        <w:rPr>
          <w:rFonts w:ascii="Times New Roman" w:hAnsi="Times New Roman"/>
        </w:rPr>
        <w:t xml:space="preserve">inutes from </w:t>
      </w:r>
      <w:r w:rsidR="0042012F">
        <w:rPr>
          <w:rFonts w:ascii="Times New Roman" w:hAnsi="Times New Roman"/>
        </w:rPr>
        <w:t>December</w:t>
      </w:r>
      <w:r w:rsidR="00E80E12">
        <w:rPr>
          <w:rFonts w:ascii="Times New Roman" w:hAnsi="Times New Roman"/>
        </w:rPr>
        <w:t xml:space="preserve"> </w:t>
      </w:r>
      <w:r w:rsidR="0042012F">
        <w:rPr>
          <w:rFonts w:ascii="Times New Roman" w:hAnsi="Times New Roman"/>
        </w:rPr>
        <w:t>5</w:t>
      </w:r>
      <w:r w:rsidR="003125F7">
        <w:rPr>
          <w:rFonts w:ascii="Times New Roman" w:hAnsi="Times New Roman"/>
        </w:rPr>
        <w:t xml:space="preserve">, </w:t>
      </w:r>
      <w:r w:rsidR="004F5E34">
        <w:rPr>
          <w:rFonts w:ascii="Times New Roman" w:hAnsi="Times New Roman"/>
        </w:rPr>
        <w:t>2019</w:t>
      </w:r>
      <w:r w:rsidR="00B74B61" w:rsidRPr="00B74B61">
        <w:t xml:space="preserve"> </w:t>
      </w:r>
      <w:r w:rsidR="00B74B61" w:rsidRPr="00B74B61">
        <w:rPr>
          <w:rFonts w:ascii="Times New Roman" w:hAnsi="Times New Roman"/>
        </w:rPr>
        <w:t>approved with corrections.  Motion to approve by</w:t>
      </w:r>
      <w:r w:rsidR="00B74B61">
        <w:rPr>
          <w:rFonts w:ascii="Times New Roman" w:hAnsi="Times New Roman"/>
        </w:rPr>
        <w:t xml:space="preserve"> </w:t>
      </w:r>
      <w:r w:rsidR="0042012F" w:rsidRPr="0055681B">
        <w:rPr>
          <w:rFonts w:ascii="Times New Roman" w:hAnsi="Times New Roman"/>
          <w:color w:val="1A1A1A"/>
        </w:rPr>
        <w:t xml:space="preserve">Craig </w:t>
      </w:r>
      <w:proofErr w:type="spellStart"/>
      <w:r w:rsidR="0042012F" w:rsidRPr="0055681B">
        <w:rPr>
          <w:rFonts w:ascii="Times New Roman" w:hAnsi="Times New Roman"/>
          <w:color w:val="1A1A1A"/>
        </w:rPr>
        <w:t>To</w:t>
      </w:r>
      <w:r w:rsidR="0042012F">
        <w:rPr>
          <w:rFonts w:ascii="Times New Roman" w:hAnsi="Times New Roman"/>
          <w:color w:val="1A1A1A"/>
        </w:rPr>
        <w:t>l</w:t>
      </w:r>
      <w:r w:rsidR="0042012F" w:rsidRPr="0055681B">
        <w:rPr>
          <w:rFonts w:ascii="Times New Roman" w:hAnsi="Times New Roman"/>
          <w:color w:val="1A1A1A"/>
        </w:rPr>
        <w:t>lini</w:t>
      </w:r>
      <w:proofErr w:type="spellEnd"/>
      <w:r w:rsidR="00B74B61" w:rsidRPr="00B74B61">
        <w:rPr>
          <w:rFonts w:ascii="Times New Roman" w:hAnsi="Times New Roman"/>
        </w:rPr>
        <w:t xml:space="preserve"> seconded by</w:t>
      </w:r>
      <w:r w:rsidR="00B74B61">
        <w:rPr>
          <w:rFonts w:ascii="Times New Roman" w:hAnsi="Times New Roman"/>
        </w:rPr>
        <w:t xml:space="preserve"> </w:t>
      </w:r>
      <w:r w:rsidR="00C62300">
        <w:rPr>
          <w:rFonts w:ascii="Times New Roman" w:hAnsi="Times New Roman"/>
        </w:rPr>
        <w:t>Bill Knox</w:t>
      </w:r>
      <w:r w:rsidR="00B74B61" w:rsidRPr="00B74B61">
        <w:rPr>
          <w:rFonts w:ascii="Times New Roman" w:hAnsi="Times New Roman"/>
        </w:rPr>
        <w:t>.</w:t>
      </w:r>
      <w:r w:rsidR="00B74B61" w:rsidRPr="00B74B61">
        <w:rPr>
          <w:rFonts w:ascii="Times New Roman" w:hAnsi="Times New Roman"/>
        </w:rPr>
        <w:tab/>
      </w:r>
      <w:r w:rsidR="0043271F">
        <w:rPr>
          <w:rFonts w:ascii="Times New Roman" w:hAnsi="Times New Roman"/>
        </w:rPr>
        <w:tab/>
      </w:r>
    </w:p>
    <w:p w:rsidR="005321CA" w:rsidRPr="007B65FE" w:rsidRDefault="0026500A" w:rsidP="0026500A">
      <w:pPr>
        <w:pStyle w:val="ColorfulList-Accent11"/>
        <w:ind w:left="0"/>
        <w:rPr>
          <w:rFonts w:ascii="Times New Roman" w:hAnsi="Times New Roman"/>
        </w:rPr>
      </w:pPr>
      <w:r>
        <w:rPr>
          <w:rFonts w:ascii="Times New Roman" w:hAnsi="Times New Roman"/>
        </w:rPr>
        <w:t xml:space="preserve">3.  </w:t>
      </w:r>
      <w:r w:rsidR="005321CA" w:rsidRPr="007B65FE">
        <w:rPr>
          <w:rFonts w:ascii="Times New Roman" w:hAnsi="Times New Roman"/>
        </w:rPr>
        <w:t>Additions to Agenda</w:t>
      </w:r>
      <w:r w:rsidR="00C62300">
        <w:rPr>
          <w:rFonts w:ascii="Times New Roman" w:hAnsi="Times New Roman"/>
        </w:rPr>
        <w:t>: none</w:t>
      </w:r>
    </w:p>
    <w:p w:rsidR="00BE3273" w:rsidRPr="00E44345" w:rsidRDefault="0026500A" w:rsidP="0026500A">
      <w:pPr>
        <w:pStyle w:val="ColorfulList-Accent11"/>
        <w:ind w:left="0"/>
        <w:rPr>
          <w:rFonts w:ascii="Times New Roman" w:hAnsi="Times New Roman"/>
        </w:rPr>
      </w:pPr>
      <w:r>
        <w:rPr>
          <w:rFonts w:ascii="Times New Roman" w:hAnsi="Times New Roman"/>
        </w:rPr>
        <w:t xml:space="preserve">4.  </w:t>
      </w:r>
      <w:r w:rsidR="005321CA">
        <w:rPr>
          <w:rFonts w:ascii="Times New Roman" w:hAnsi="Times New Roman"/>
        </w:rPr>
        <w:t>Roll Call</w:t>
      </w:r>
      <w:r w:rsidR="00B74B61">
        <w:rPr>
          <w:rFonts w:ascii="Times New Roman" w:hAnsi="Times New Roman"/>
        </w:rPr>
        <w:t xml:space="preserve">: </w:t>
      </w:r>
      <w:proofErr w:type="spellStart"/>
      <w:r w:rsidR="00AC6337" w:rsidRPr="00993276">
        <w:rPr>
          <w:rFonts w:ascii="Times New Roman" w:hAnsi="Times New Roman"/>
        </w:rPr>
        <w:t>Wanmo</w:t>
      </w:r>
      <w:proofErr w:type="spellEnd"/>
      <w:r w:rsidR="00AC6337" w:rsidRPr="00993276">
        <w:rPr>
          <w:rFonts w:ascii="Times New Roman" w:hAnsi="Times New Roman"/>
        </w:rPr>
        <w:t xml:space="preserve"> Koo</w:t>
      </w:r>
      <w:r w:rsidR="005E77E3">
        <w:rPr>
          <w:rFonts w:ascii="Times New Roman" w:hAnsi="Times New Roman"/>
        </w:rPr>
        <w:t xml:space="preserve"> and </w:t>
      </w:r>
      <w:r w:rsidR="005E77E3" w:rsidRPr="00993276">
        <w:rPr>
          <w:rFonts w:ascii="Times New Roman" w:hAnsi="Times New Roman"/>
          <w:color w:val="1A1A1A"/>
        </w:rPr>
        <w:t xml:space="preserve">David </w:t>
      </w:r>
      <w:proofErr w:type="spellStart"/>
      <w:r w:rsidR="005E77E3" w:rsidRPr="00993276">
        <w:rPr>
          <w:rFonts w:ascii="Times New Roman" w:hAnsi="Times New Roman"/>
          <w:color w:val="1A1A1A"/>
        </w:rPr>
        <w:t>Zanolla</w:t>
      </w:r>
      <w:proofErr w:type="spellEnd"/>
      <w:r w:rsidR="00AC6337">
        <w:rPr>
          <w:rFonts w:ascii="Times New Roman" w:hAnsi="Times New Roman"/>
        </w:rPr>
        <w:t xml:space="preserve"> </w:t>
      </w:r>
      <w:r w:rsidR="00C62300">
        <w:rPr>
          <w:rFonts w:ascii="Times New Roman" w:hAnsi="Times New Roman"/>
        </w:rPr>
        <w:t>absent</w:t>
      </w:r>
    </w:p>
    <w:p w:rsidR="00365594" w:rsidRDefault="00365594" w:rsidP="0026500A">
      <w:pPr>
        <w:pStyle w:val="ColorfulList-Accent11"/>
        <w:ind w:left="0"/>
        <w:rPr>
          <w:rFonts w:ascii="Times New Roman" w:hAnsi="Times New Roman"/>
        </w:rPr>
      </w:pPr>
      <w:r>
        <w:rPr>
          <w:rFonts w:ascii="Times New Roman" w:hAnsi="Times New Roman"/>
        </w:rPr>
        <w:t>5</w:t>
      </w:r>
      <w:r w:rsidR="0026500A">
        <w:rPr>
          <w:rFonts w:ascii="Times New Roman" w:hAnsi="Times New Roman"/>
        </w:rPr>
        <w:t xml:space="preserve">.  </w:t>
      </w:r>
      <w:r w:rsidR="005321CA" w:rsidRPr="00E44345">
        <w:rPr>
          <w:rFonts w:ascii="Times New Roman" w:hAnsi="Times New Roman"/>
        </w:rPr>
        <w:t>Announcements</w:t>
      </w:r>
      <w:r w:rsidR="00301A74">
        <w:rPr>
          <w:rFonts w:ascii="Times New Roman" w:hAnsi="Times New Roman"/>
        </w:rPr>
        <w:t xml:space="preserve">: </w:t>
      </w:r>
      <w:r w:rsidR="00CA2258">
        <w:rPr>
          <w:rFonts w:ascii="Times New Roman" w:hAnsi="Times New Roman"/>
        </w:rPr>
        <w:t>none</w:t>
      </w:r>
    </w:p>
    <w:p w:rsidR="00E80E12" w:rsidRDefault="00E80E12" w:rsidP="00A3750F">
      <w:pPr>
        <w:rPr>
          <w:rFonts w:ascii="Times New Roman" w:hAnsi="Times New Roman"/>
          <w:b/>
        </w:rPr>
      </w:pPr>
    </w:p>
    <w:p w:rsidR="00E80E12" w:rsidRDefault="00E80E12" w:rsidP="00E80E12">
      <w:pPr>
        <w:shd w:val="clear" w:color="auto" w:fill="FFFFFF"/>
        <w:ind w:left="720" w:hanging="720"/>
        <w:rPr>
          <w:rFonts w:ascii="Times New Roman" w:hAnsi="Times New Roman"/>
          <w:b/>
        </w:rPr>
      </w:pPr>
      <w:r w:rsidRPr="00363D84">
        <w:rPr>
          <w:rFonts w:ascii="Times New Roman" w:hAnsi="Times New Roman"/>
          <w:b/>
        </w:rPr>
        <w:t>NEW BUSINESS</w:t>
      </w:r>
    </w:p>
    <w:p w:rsidR="001614BC" w:rsidRPr="00363D84" w:rsidRDefault="001614BC" w:rsidP="00E80E12">
      <w:pPr>
        <w:shd w:val="clear" w:color="auto" w:fill="FFFFFF"/>
        <w:ind w:left="720" w:hanging="720"/>
        <w:rPr>
          <w:rFonts w:ascii="Times New Roman" w:hAnsi="Times New Roman"/>
          <w:b/>
        </w:rPr>
      </w:pPr>
    </w:p>
    <w:p w:rsidR="00A10365" w:rsidRDefault="00E80E12" w:rsidP="00F7171F">
      <w:pPr>
        <w:shd w:val="clear" w:color="auto" w:fill="FFFFFF"/>
        <w:ind w:left="720" w:hanging="720"/>
        <w:rPr>
          <w:rFonts w:ascii="Times New Roman" w:hAnsi="Times New Roman"/>
        </w:rPr>
      </w:pPr>
      <w:r>
        <w:rPr>
          <w:rFonts w:ascii="Times New Roman" w:hAnsi="Times New Roman"/>
        </w:rPr>
        <w:t xml:space="preserve">6. </w:t>
      </w:r>
      <w:r w:rsidR="00CA2258">
        <w:rPr>
          <w:rFonts w:ascii="Times New Roman" w:hAnsi="Times New Roman"/>
        </w:rPr>
        <w:t>Welcome New Members</w:t>
      </w:r>
      <w:r w:rsidR="005B1ABE">
        <w:rPr>
          <w:rFonts w:ascii="Times New Roman" w:hAnsi="Times New Roman"/>
        </w:rPr>
        <w:t xml:space="preserve">. </w:t>
      </w:r>
      <w:r w:rsidR="00301A74">
        <w:rPr>
          <w:rFonts w:ascii="Times New Roman" w:hAnsi="Times New Roman"/>
        </w:rPr>
        <w:t xml:space="preserve"> </w:t>
      </w:r>
    </w:p>
    <w:p w:rsidR="00CA2258" w:rsidRDefault="00CA2258" w:rsidP="00CA2258">
      <w:pPr>
        <w:shd w:val="clear" w:color="auto" w:fill="FFFFFF"/>
        <w:ind w:left="720" w:hanging="720"/>
        <w:rPr>
          <w:rFonts w:ascii="Times New Roman" w:hAnsi="Times New Roman"/>
        </w:rPr>
      </w:pPr>
      <w:r>
        <w:rPr>
          <w:rFonts w:ascii="Times New Roman" w:hAnsi="Times New Roman"/>
        </w:rPr>
        <w:t>7.  Election of New Secretary</w:t>
      </w:r>
      <w:r w:rsidR="00E42448">
        <w:rPr>
          <w:rFonts w:ascii="Times New Roman" w:hAnsi="Times New Roman"/>
        </w:rPr>
        <w:t xml:space="preserve">, </w:t>
      </w:r>
      <w:r>
        <w:rPr>
          <w:rFonts w:ascii="Times New Roman" w:hAnsi="Times New Roman"/>
        </w:rPr>
        <w:t xml:space="preserve">Joyce </w:t>
      </w:r>
      <w:proofErr w:type="spellStart"/>
      <w:r>
        <w:rPr>
          <w:rFonts w:ascii="Times New Roman" w:hAnsi="Times New Roman"/>
        </w:rPr>
        <w:t>Runquist</w:t>
      </w:r>
      <w:proofErr w:type="spellEnd"/>
      <w:r>
        <w:rPr>
          <w:rFonts w:ascii="Times New Roman" w:hAnsi="Times New Roman"/>
        </w:rPr>
        <w:t>.</w:t>
      </w:r>
    </w:p>
    <w:p w:rsidR="00AD4FDD" w:rsidRDefault="00AD4FDD" w:rsidP="00AD4FDD">
      <w:pPr>
        <w:shd w:val="clear" w:color="auto" w:fill="FFFFFF"/>
        <w:ind w:left="720" w:hanging="720"/>
        <w:rPr>
          <w:rFonts w:ascii="Times New Roman" w:hAnsi="Times New Roman"/>
        </w:rPr>
      </w:pPr>
      <w:r>
        <w:rPr>
          <w:rFonts w:ascii="Times New Roman" w:hAnsi="Times New Roman"/>
        </w:rPr>
        <w:t xml:space="preserve">8.  Consideration of </w:t>
      </w:r>
      <w:r w:rsidRPr="00A20BC7">
        <w:rPr>
          <w:rFonts w:ascii="Times New Roman" w:hAnsi="Times New Roman"/>
        </w:rPr>
        <w:t>request for Gen Ed designation for ANTH/REL 225</w:t>
      </w:r>
    </w:p>
    <w:p w:rsidR="00AD4FDD" w:rsidRDefault="00AD4FDD" w:rsidP="00AD4FDD">
      <w:pPr>
        <w:shd w:val="clear" w:color="auto" w:fill="FFFFFF"/>
        <w:ind w:left="720" w:hanging="720"/>
        <w:rPr>
          <w:rFonts w:ascii="Times New Roman" w:hAnsi="Times New Roman"/>
        </w:rPr>
      </w:pPr>
      <w:r>
        <w:rPr>
          <w:rFonts w:ascii="Times New Roman" w:hAnsi="Times New Roman"/>
        </w:rPr>
        <w:tab/>
        <w:t>Postponed until Feb. 13</w:t>
      </w:r>
      <w:r w:rsidRPr="00AD4FDD">
        <w:rPr>
          <w:rFonts w:ascii="Times New Roman" w:hAnsi="Times New Roman"/>
          <w:vertAlign w:val="superscript"/>
        </w:rPr>
        <w:t>th</w:t>
      </w:r>
      <w:r>
        <w:rPr>
          <w:rFonts w:ascii="Times New Roman" w:hAnsi="Times New Roman"/>
        </w:rPr>
        <w:t xml:space="preserve"> meeting.</w:t>
      </w:r>
    </w:p>
    <w:p w:rsidR="00AD4FDD" w:rsidRPr="00993276" w:rsidRDefault="00AD4FDD" w:rsidP="00AD4FDD">
      <w:pPr>
        <w:shd w:val="clear" w:color="auto" w:fill="FFFFFF"/>
        <w:ind w:left="720" w:hanging="720"/>
        <w:rPr>
          <w:rFonts w:ascii="Times New Roman" w:hAnsi="Times New Roman"/>
        </w:rPr>
      </w:pPr>
      <w:r>
        <w:rPr>
          <w:rFonts w:ascii="Times New Roman" w:hAnsi="Times New Roman"/>
        </w:rPr>
        <w:t>9.  Discussion of recent Dual Enrollment Live Stream General Education course requests</w:t>
      </w:r>
    </w:p>
    <w:p w:rsidR="000C2E6E" w:rsidRDefault="00882BC5" w:rsidP="00AD4FDD">
      <w:pPr>
        <w:shd w:val="clear" w:color="auto" w:fill="FFFFFF"/>
        <w:ind w:left="720" w:hanging="720"/>
        <w:rPr>
          <w:rFonts w:ascii="Times New Roman" w:hAnsi="Times New Roman"/>
        </w:rPr>
      </w:pPr>
      <w:r>
        <w:rPr>
          <w:rFonts w:ascii="Times New Roman" w:hAnsi="Times New Roman"/>
        </w:rPr>
        <w:tab/>
      </w:r>
    </w:p>
    <w:p w:rsidR="00914F44" w:rsidRDefault="00A6562E" w:rsidP="000C2E6E">
      <w:pPr>
        <w:shd w:val="clear" w:color="auto" w:fill="FFFFFF"/>
        <w:ind w:left="720"/>
        <w:rPr>
          <w:rFonts w:ascii="Times New Roman" w:hAnsi="Times New Roman"/>
        </w:rPr>
      </w:pPr>
      <w:r>
        <w:rPr>
          <w:rFonts w:ascii="Times New Roman" w:hAnsi="Times New Roman"/>
        </w:rPr>
        <w:t>The proposed d</w:t>
      </w:r>
      <w:r w:rsidR="00882BC5">
        <w:rPr>
          <w:rFonts w:ascii="Times New Roman" w:hAnsi="Times New Roman"/>
        </w:rPr>
        <w:t xml:space="preserve">elivery method </w:t>
      </w:r>
      <w:r>
        <w:rPr>
          <w:rFonts w:ascii="Times New Roman" w:hAnsi="Times New Roman"/>
        </w:rPr>
        <w:t>involves</w:t>
      </w:r>
      <w:r w:rsidR="00882BC5">
        <w:rPr>
          <w:rFonts w:ascii="Times New Roman" w:hAnsi="Times New Roman"/>
        </w:rPr>
        <w:t xml:space="preserve"> the </w:t>
      </w:r>
      <w:r>
        <w:rPr>
          <w:rFonts w:ascii="Times New Roman" w:hAnsi="Times New Roman"/>
        </w:rPr>
        <w:t xml:space="preserve">on-campus </w:t>
      </w:r>
      <w:r w:rsidR="00882BC5">
        <w:rPr>
          <w:rFonts w:ascii="Times New Roman" w:hAnsi="Times New Roman"/>
        </w:rPr>
        <w:t xml:space="preserve">class </w:t>
      </w:r>
      <w:r>
        <w:rPr>
          <w:rFonts w:ascii="Times New Roman" w:hAnsi="Times New Roman"/>
        </w:rPr>
        <w:t>be</w:t>
      </w:r>
      <w:r w:rsidR="00006996">
        <w:rPr>
          <w:rFonts w:ascii="Times New Roman" w:hAnsi="Times New Roman"/>
        </w:rPr>
        <w:t>ing</w:t>
      </w:r>
      <w:r>
        <w:rPr>
          <w:rFonts w:ascii="Times New Roman" w:hAnsi="Times New Roman"/>
        </w:rPr>
        <w:t xml:space="preserve"> connected to a</w:t>
      </w:r>
      <w:r w:rsidR="00C1322B">
        <w:rPr>
          <w:rFonts w:ascii="Times New Roman" w:hAnsi="Times New Roman"/>
        </w:rPr>
        <w:t xml:space="preserve"> high school </w:t>
      </w:r>
      <w:r>
        <w:rPr>
          <w:rFonts w:ascii="Times New Roman" w:hAnsi="Times New Roman"/>
        </w:rPr>
        <w:t>classroom</w:t>
      </w:r>
      <w:r w:rsidR="00C1322B">
        <w:rPr>
          <w:rFonts w:ascii="Times New Roman" w:hAnsi="Times New Roman"/>
        </w:rPr>
        <w:t xml:space="preserve"> </w:t>
      </w:r>
      <w:r w:rsidR="00882BC5">
        <w:rPr>
          <w:rFonts w:ascii="Times New Roman" w:hAnsi="Times New Roman"/>
        </w:rPr>
        <w:t xml:space="preserve">by </w:t>
      </w:r>
      <w:r w:rsidR="006A1ADA">
        <w:rPr>
          <w:rFonts w:ascii="Times New Roman" w:hAnsi="Times New Roman"/>
        </w:rPr>
        <w:t>Zoom (</w:t>
      </w:r>
      <w:r w:rsidR="00B975F1">
        <w:rPr>
          <w:rFonts w:ascii="Times New Roman" w:hAnsi="Times New Roman"/>
        </w:rPr>
        <w:t>Live Stream)</w:t>
      </w:r>
      <w:r w:rsidR="00C1322B">
        <w:rPr>
          <w:rFonts w:ascii="Times New Roman" w:hAnsi="Times New Roman"/>
        </w:rPr>
        <w:t xml:space="preserve">; </w:t>
      </w:r>
      <w:r>
        <w:rPr>
          <w:rFonts w:ascii="Times New Roman" w:hAnsi="Times New Roman"/>
        </w:rPr>
        <w:t xml:space="preserve">discussed </w:t>
      </w:r>
      <w:r w:rsidR="00C1322B">
        <w:rPr>
          <w:rFonts w:ascii="Times New Roman" w:hAnsi="Times New Roman"/>
        </w:rPr>
        <w:t>comparison to the use of</w:t>
      </w:r>
      <w:r w:rsidR="00882BC5">
        <w:rPr>
          <w:rFonts w:ascii="Times New Roman" w:hAnsi="Times New Roman"/>
        </w:rPr>
        <w:t xml:space="preserve"> </w:t>
      </w:r>
      <w:r w:rsidR="006A1ADA">
        <w:rPr>
          <w:rFonts w:ascii="Times New Roman" w:hAnsi="Times New Roman"/>
        </w:rPr>
        <w:t>Codec (</w:t>
      </w:r>
      <w:proofErr w:type="spellStart"/>
      <w:r w:rsidR="00B975F1">
        <w:rPr>
          <w:rFonts w:ascii="Times New Roman" w:hAnsi="Times New Roman"/>
        </w:rPr>
        <w:t>PolyCom</w:t>
      </w:r>
      <w:proofErr w:type="spellEnd"/>
      <w:r w:rsidR="00B975F1">
        <w:rPr>
          <w:rFonts w:ascii="Times New Roman" w:hAnsi="Times New Roman"/>
        </w:rPr>
        <w:t>)</w:t>
      </w:r>
      <w:r w:rsidR="00C1322B">
        <w:rPr>
          <w:rFonts w:ascii="Times New Roman" w:hAnsi="Times New Roman"/>
        </w:rPr>
        <w:t xml:space="preserve"> for Quad Cities classes</w:t>
      </w:r>
      <w:r w:rsidR="00882BC5">
        <w:rPr>
          <w:rFonts w:ascii="Times New Roman" w:hAnsi="Times New Roman"/>
        </w:rPr>
        <w:t xml:space="preserve">. Sherry Lindquist shared concerns that with limited resources, faculty time, and older technology on campus faculty time </w:t>
      </w:r>
      <w:r w:rsidR="00006996">
        <w:rPr>
          <w:rFonts w:ascii="Times New Roman" w:hAnsi="Times New Roman"/>
        </w:rPr>
        <w:t xml:space="preserve">might </w:t>
      </w:r>
      <w:r w:rsidR="00882BC5">
        <w:rPr>
          <w:rFonts w:ascii="Times New Roman" w:hAnsi="Times New Roman"/>
        </w:rPr>
        <w:t>be better spent on research, recruiting</w:t>
      </w:r>
      <w:r w:rsidR="00914F44">
        <w:rPr>
          <w:rFonts w:ascii="Times New Roman" w:hAnsi="Times New Roman"/>
        </w:rPr>
        <w:t xml:space="preserve"> and preparing face-</w:t>
      </w:r>
      <w:r w:rsidR="00882BC5">
        <w:rPr>
          <w:rFonts w:ascii="Times New Roman" w:hAnsi="Times New Roman"/>
        </w:rPr>
        <w:t>to</w:t>
      </w:r>
      <w:r w:rsidR="00914F44">
        <w:rPr>
          <w:rFonts w:ascii="Times New Roman" w:hAnsi="Times New Roman"/>
        </w:rPr>
        <w:t>-</w:t>
      </w:r>
      <w:r w:rsidR="00882BC5">
        <w:rPr>
          <w:rFonts w:ascii="Times New Roman" w:hAnsi="Times New Roman"/>
        </w:rPr>
        <w:t>face than trying to do dual enrollment classes.</w:t>
      </w:r>
      <w:r w:rsidR="00914F44">
        <w:rPr>
          <w:rFonts w:ascii="Times New Roman" w:hAnsi="Times New Roman"/>
        </w:rPr>
        <w:t xml:space="preserve"> </w:t>
      </w:r>
      <w:r w:rsidR="005E77E3" w:rsidRPr="00993276">
        <w:rPr>
          <w:rFonts w:ascii="Times New Roman" w:hAnsi="Times New Roman"/>
          <w:color w:val="000000"/>
          <w:shd w:val="clear" w:color="auto" w:fill="FFFFFF"/>
        </w:rPr>
        <w:t>Marjorie Allison</w:t>
      </w:r>
      <w:r w:rsidR="005E77E3">
        <w:rPr>
          <w:rFonts w:ascii="Times New Roman" w:hAnsi="Times New Roman"/>
          <w:color w:val="000000"/>
          <w:shd w:val="clear" w:color="auto" w:fill="FFFFFF"/>
        </w:rPr>
        <w:t xml:space="preserve"> asked if there is a way to </w:t>
      </w:r>
      <w:r w:rsidR="00C1322B">
        <w:rPr>
          <w:rFonts w:ascii="Times New Roman" w:hAnsi="Times New Roman"/>
          <w:color w:val="000000"/>
          <w:shd w:val="clear" w:color="auto" w:fill="FFFFFF"/>
        </w:rPr>
        <w:t>distinguish</w:t>
      </w:r>
      <w:r w:rsidR="005E77E3">
        <w:rPr>
          <w:rFonts w:ascii="Times New Roman" w:hAnsi="Times New Roman"/>
          <w:color w:val="000000"/>
          <w:shd w:val="clear" w:color="auto" w:fill="FFFFFF"/>
        </w:rPr>
        <w:t xml:space="preserve"> between college </w:t>
      </w:r>
      <w:r w:rsidR="006A1ADA">
        <w:rPr>
          <w:rFonts w:ascii="Times New Roman" w:hAnsi="Times New Roman"/>
          <w:color w:val="000000"/>
          <w:shd w:val="clear" w:color="auto" w:fill="FFFFFF"/>
        </w:rPr>
        <w:t>and high</w:t>
      </w:r>
      <w:r w:rsidR="005E77E3">
        <w:rPr>
          <w:rFonts w:ascii="Times New Roman" w:hAnsi="Times New Roman"/>
          <w:color w:val="000000"/>
          <w:shd w:val="clear" w:color="auto" w:fill="FFFFFF"/>
        </w:rPr>
        <w:t xml:space="preserve"> school students in the class rosters, </w:t>
      </w:r>
      <w:r w:rsidR="00006996">
        <w:rPr>
          <w:rFonts w:ascii="Times New Roman" w:hAnsi="Times New Roman"/>
          <w:color w:val="000000"/>
          <w:shd w:val="clear" w:color="auto" w:fill="FFFFFF"/>
        </w:rPr>
        <w:t>which</w:t>
      </w:r>
      <w:r w:rsidR="005E77E3">
        <w:rPr>
          <w:rFonts w:ascii="Times New Roman" w:hAnsi="Times New Roman"/>
          <w:color w:val="000000"/>
          <w:shd w:val="clear" w:color="auto" w:fill="FFFFFF"/>
        </w:rPr>
        <w:t xml:space="preserve"> would help the faculty member teach the class.</w:t>
      </w:r>
    </w:p>
    <w:p w:rsidR="000C2E6E" w:rsidRDefault="000C2E6E" w:rsidP="00914F44">
      <w:pPr>
        <w:shd w:val="clear" w:color="auto" w:fill="FFFFFF"/>
        <w:ind w:left="720"/>
        <w:rPr>
          <w:rFonts w:ascii="Times New Roman" w:hAnsi="Times New Roman"/>
        </w:rPr>
      </w:pPr>
    </w:p>
    <w:p w:rsidR="00AD4FDD" w:rsidRDefault="00914F44" w:rsidP="00914F44">
      <w:pPr>
        <w:shd w:val="clear" w:color="auto" w:fill="FFFFFF"/>
        <w:ind w:left="720"/>
        <w:rPr>
          <w:rFonts w:ascii="Times New Roman" w:hAnsi="Times New Roman"/>
        </w:rPr>
      </w:pPr>
      <w:r>
        <w:rPr>
          <w:rFonts w:ascii="Times New Roman" w:hAnsi="Times New Roman"/>
        </w:rPr>
        <w:t xml:space="preserve">Questions were raised </w:t>
      </w:r>
      <w:r w:rsidR="00C1322B">
        <w:rPr>
          <w:rFonts w:ascii="Times New Roman" w:hAnsi="Times New Roman"/>
        </w:rPr>
        <w:t>as to whether</w:t>
      </w:r>
      <w:r>
        <w:rPr>
          <w:rFonts w:ascii="Times New Roman" w:hAnsi="Times New Roman"/>
        </w:rPr>
        <w:t xml:space="preserve"> the research showed that </w:t>
      </w:r>
      <w:r w:rsidR="00A6562E">
        <w:rPr>
          <w:rFonts w:ascii="Times New Roman" w:hAnsi="Times New Roman"/>
        </w:rPr>
        <w:t xml:space="preserve">when </w:t>
      </w:r>
      <w:r>
        <w:rPr>
          <w:rFonts w:ascii="Times New Roman" w:hAnsi="Times New Roman"/>
        </w:rPr>
        <w:t>dual enro</w:t>
      </w:r>
      <w:r w:rsidR="00C1322B">
        <w:rPr>
          <w:rFonts w:ascii="Times New Roman" w:hAnsi="Times New Roman"/>
        </w:rPr>
        <w:t>l</w:t>
      </w:r>
      <w:r>
        <w:rPr>
          <w:rFonts w:ascii="Times New Roman" w:hAnsi="Times New Roman"/>
        </w:rPr>
        <w:t xml:space="preserve">lment classes are </w:t>
      </w:r>
      <w:r w:rsidR="00A6562E">
        <w:rPr>
          <w:rFonts w:ascii="Times New Roman" w:hAnsi="Times New Roman"/>
        </w:rPr>
        <w:t xml:space="preserve">given </w:t>
      </w:r>
      <w:r>
        <w:rPr>
          <w:rFonts w:ascii="Times New Roman" w:hAnsi="Times New Roman"/>
        </w:rPr>
        <w:t>for general education and high school students, do the students get the college experience</w:t>
      </w:r>
      <w:r w:rsidR="00C1322B">
        <w:rPr>
          <w:rFonts w:ascii="Times New Roman" w:hAnsi="Times New Roman"/>
        </w:rPr>
        <w:t xml:space="preserve"> </w:t>
      </w:r>
      <w:r>
        <w:rPr>
          <w:rFonts w:ascii="Times New Roman" w:hAnsi="Times New Roman"/>
        </w:rPr>
        <w:t>(FYE)</w:t>
      </w:r>
      <w:r w:rsidR="00A6562E">
        <w:rPr>
          <w:rFonts w:ascii="Times New Roman" w:hAnsi="Times New Roman"/>
        </w:rPr>
        <w:t xml:space="preserve">? </w:t>
      </w:r>
      <w:r>
        <w:rPr>
          <w:rFonts w:ascii="Times New Roman" w:hAnsi="Times New Roman"/>
        </w:rPr>
        <w:t xml:space="preserve"> </w:t>
      </w:r>
      <w:r w:rsidR="00A6562E">
        <w:rPr>
          <w:rFonts w:ascii="Times New Roman" w:hAnsi="Times New Roman"/>
        </w:rPr>
        <w:t>A</w:t>
      </w:r>
      <w:r>
        <w:rPr>
          <w:rFonts w:ascii="Times New Roman" w:hAnsi="Times New Roman"/>
        </w:rPr>
        <w:t xml:space="preserve">re all faculty able to teach to the different levels of students </w:t>
      </w:r>
      <w:r>
        <w:rPr>
          <w:rFonts w:ascii="Times New Roman" w:hAnsi="Times New Roman"/>
        </w:rPr>
        <w:lastRenderedPageBreak/>
        <w:t>in the classroom</w:t>
      </w:r>
      <w:r w:rsidR="00A6562E">
        <w:rPr>
          <w:rFonts w:ascii="Times New Roman" w:hAnsi="Times New Roman"/>
        </w:rPr>
        <w:t>?</w:t>
      </w:r>
      <w:r>
        <w:rPr>
          <w:rFonts w:ascii="Times New Roman" w:hAnsi="Times New Roman"/>
        </w:rPr>
        <w:t xml:space="preserve"> </w:t>
      </w:r>
      <w:r w:rsidR="00A6562E">
        <w:rPr>
          <w:rFonts w:ascii="Times New Roman" w:hAnsi="Times New Roman"/>
        </w:rPr>
        <w:t>I</w:t>
      </w:r>
      <w:r>
        <w:rPr>
          <w:rFonts w:ascii="Times New Roman" w:hAnsi="Times New Roman"/>
        </w:rPr>
        <w:t xml:space="preserve">s technology on both ends able to function </w:t>
      </w:r>
      <w:r w:rsidR="00A6562E">
        <w:rPr>
          <w:rFonts w:ascii="Times New Roman" w:hAnsi="Times New Roman"/>
        </w:rPr>
        <w:t xml:space="preserve">reliably </w:t>
      </w:r>
      <w:r>
        <w:rPr>
          <w:rFonts w:ascii="Times New Roman" w:hAnsi="Times New Roman"/>
        </w:rPr>
        <w:t>for that class</w:t>
      </w:r>
      <w:r w:rsidR="00A6562E">
        <w:rPr>
          <w:rFonts w:ascii="Times New Roman" w:hAnsi="Times New Roman"/>
        </w:rPr>
        <w:t>?</w:t>
      </w:r>
      <w:r>
        <w:rPr>
          <w:rFonts w:ascii="Times New Roman" w:hAnsi="Times New Roman"/>
        </w:rPr>
        <w:t xml:space="preserve"> </w:t>
      </w:r>
      <w:r w:rsidR="00A6562E">
        <w:rPr>
          <w:rFonts w:ascii="Times New Roman" w:hAnsi="Times New Roman"/>
        </w:rPr>
        <w:t xml:space="preserve">Will there be </w:t>
      </w:r>
      <w:r>
        <w:rPr>
          <w:rFonts w:ascii="Times New Roman" w:hAnsi="Times New Roman"/>
        </w:rPr>
        <w:t>pressure from administration to teach Zoom</w:t>
      </w:r>
      <w:r w:rsidR="00A6562E">
        <w:rPr>
          <w:rFonts w:ascii="Times New Roman" w:hAnsi="Times New Roman"/>
        </w:rPr>
        <w:t xml:space="preserve"> in classes where the instructor doesn’t feel the format would be appropriate for the course delivery? I</w:t>
      </w:r>
      <w:r>
        <w:rPr>
          <w:rFonts w:ascii="Times New Roman" w:hAnsi="Times New Roman"/>
        </w:rPr>
        <w:t xml:space="preserve">s the quality/integrity of the </w:t>
      </w:r>
      <w:r w:rsidR="00A6562E">
        <w:rPr>
          <w:rFonts w:ascii="Times New Roman" w:hAnsi="Times New Roman"/>
        </w:rPr>
        <w:t xml:space="preserve">Zoom </w:t>
      </w:r>
      <w:r>
        <w:rPr>
          <w:rFonts w:ascii="Times New Roman" w:hAnsi="Times New Roman"/>
        </w:rPr>
        <w:t>class the same as face-to-face</w:t>
      </w:r>
      <w:r w:rsidR="00A6562E">
        <w:rPr>
          <w:rFonts w:ascii="Times New Roman" w:hAnsi="Times New Roman"/>
        </w:rPr>
        <w:t>?</w:t>
      </w:r>
      <w:r w:rsidR="005E77E3">
        <w:rPr>
          <w:rFonts w:ascii="Times New Roman" w:hAnsi="Times New Roman"/>
        </w:rPr>
        <w:t xml:space="preserve"> </w:t>
      </w:r>
    </w:p>
    <w:p w:rsidR="005E77E3" w:rsidRDefault="005E77E3" w:rsidP="00914F44">
      <w:pPr>
        <w:shd w:val="clear" w:color="auto" w:fill="FFFFFF"/>
        <w:ind w:left="720"/>
        <w:rPr>
          <w:rFonts w:ascii="Times New Roman" w:hAnsi="Times New Roman"/>
        </w:rPr>
      </w:pPr>
    </w:p>
    <w:p w:rsidR="00AA1572" w:rsidRDefault="00DA3270" w:rsidP="00C1322B">
      <w:pPr>
        <w:shd w:val="clear" w:color="auto" w:fill="FFFFFF"/>
        <w:ind w:left="720" w:hanging="720"/>
        <w:rPr>
          <w:rFonts w:ascii="Times New Roman" w:hAnsi="Times New Roman"/>
        </w:rPr>
      </w:pPr>
      <w:r>
        <w:rPr>
          <w:rFonts w:ascii="Times New Roman" w:hAnsi="Times New Roman"/>
        </w:rPr>
        <w:tab/>
      </w:r>
      <w:r w:rsidR="005E77E3" w:rsidRPr="00993276">
        <w:rPr>
          <w:rFonts w:ascii="Times New Roman" w:hAnsi="Times New Roman"/>
        </w:rPr>
        <w:t>Mark Mossman</w:t>
      </w:r>
      <w:r w:rsidR="005E77E3">
        <w:rPr>
          <w:rFonts w:ascii="Times New Roman" w:hAnsi="Times New Roman"/>
        </w:rPr>
        <w:t xml:space="preserve"> made a </w:t>
      </w:r>
      <w:r w:rsidR="00C1322B">
        <w:rPr>
          <w:rFonts w:ascii="Times New Roman" w:hAnsi="Times New Roman"/>
        </w:rPr>
        <w:t>distinction</w:t>
      </w:r>
      <w:r w:rsidR="005E77E3">
        <w:rPr>
          <w:rFonts w:ascii="Times New Roman" w:hAnsi="Times New Roman"/>
        </w:rPr>
        <w:t xml:space="preserve"> between dual enrollment an</w:t>
      </w:r>
      <w:r w:rsidR="00EE5F3E">
        <w:rPr>
          <w:rFonts w:ascii="Times New Roman" w:hAnsi="Times New Roman"/>
        </w:rPr>
        <w:t xml:space="preserve">d dual credit classes, and this </w:t>
      </w:r>
      <w:r w:rsidR="005E77E3">
        <w:rPr>
          <w:rFonts w:ascii="Times New Roman" w:hAnsi="Times New Roman"/>
        </w:rPr>
        <w:t xml:space="preserve">discussion is about dual enrollment </w:t>
      </w:r>
      <w:r w:rsidR="00EE5F3E">
        <w:rPr>
          <w:rFonts w:ascii="Times New Roman" w:hAnsi="Times New Roman"/>
        </w:rPr>
        <w:t>which students get college credit for the class</w:t>
      </w:r>
      <w:r w:rsidR="00C1322B">
        <w:rPr>
          <w:rFonts w:ascii="Times New Roman" w:hAnsi="Times New Roman"/>
        </w:rPr>
        <w:t>, which is taught by WIU faculty, as opposed to being taught by a high school teacher</w:t>
      </w:r>
      <w:r w:rsidR="00EE5F3E">
        <w:rPr>
          <w:rFonts w:ascii="Times New Roman" w:hAnsi="Times New Roman"/>
        </w:rPr>
        <w:t>.</w:t>
      </w:r>
    </w:p>
    <w:p w:rsidR="00DA3270" w:rsidRDefault="00DA3270" w:rsidP="000C2E6E">
      <w:pPr>
        <w:shd w:val="clear" w:color="auto" w:fill="FFFFFF"/>
        <w:ind w:left="720" w:hanging="720"/>
        <w:rPr>
          <w:rFonts w:ascii="Times New Roman" w:hAnsi="Times New Roman"/>
        </w:rPr>
      </w:pPr>
      <w:r>
        <w:rPr>
          <w:rFonts w:ascii="Times New Roman" w:hAnsi="Times New Roman"/>
        </w:rPr>
        <w:tab/>
      </w:r>
      <w:r w:rsidR="000C2E6E">
        <w:rPr>
          <w:rFonts w:ascii="Times New Roman" w:hAnsi="Times New Roman"/>
        </w:rPr>
        <w:t>Student representative Ryan Homer suggested that there might be a feeling of a hierarchy of students if there are two classrooms (WIU and high school) connected, but the high school students might be more comfortable if the WIU class is an online class with individual WIU students logging in remotely.</w:t>
      </w:r>
      <w:r w:rsidR="007F7C8B">
        <w:rPr>
          <w:rFonts w:ascii="Times New Roman" w:hAnsi="Times New Roman"/>
        </w:rPr>
        <w:t xml:space="preserve">  </w:t>
      </w:r>
      <w:r w:rsidR="00EE5F3E">
        <w:rPr>
          <w:rFonts w:ascii="Times New Roman" w:hAnsi="Times New Roman"/>
        </w:rPr>
        <w:t xml:space="preserve">Does CITR have any say on </w:t>
      </w:r>
      <w:r w:rsidR="00C1322B">
        <w:rPr>
          <w:rFonts w:ascii="Times New Roman" w:hAnsi="Times New Roman"/>
        </w:rPr>
        <w:t xml:space="preserve">these </w:t>
      </w:r>
      <w:r w:rsidR="00EE5F3E">
        <w:rPr>
          <w:rFonts w:ascii="Times New Roman" w:hAnsi="Times New Roman"/>
        </w:rPr>
        <w:t>Zoom classes since they oversee online best practices?</w:t>
      </w:r>
    </w:p>
    <w:p w:rsidR="000C2E6E" w:rsidRDefault="00DA3270" w:rsidP="00DA3270">
      <w:pPr>
        <w:shd w:val="clear" w:color="auto" w:fill="FFFFFF"/>
        <w:rPr>
          <w:rFonts w:ascii="Times New Roman" w:hAnsi="Times New Roman"/>
        </w:rPr>
      </w:pPr>
      <w:r>
        <w:rPr>
          <w:rFonts w:ascii="Times New Roman" w:hAnsi="Times New Roman"/>
        </w:rPr>
        <w:tab/>
      </w:r>
    </w:p>
    <w:p w:rsidR="00DA3270" w:rsidRDefault="00EE5F3E" w:rsidP="000164B0">
      <w:pPr>
        <w:shd w:val="clear" w:color="auto" w:fill="FFFFFF"/>
        <w:ind w:left="720"/>
        <w:rPr>
          <w:rFonts w:ascii="Times New Roman" w:hAnsi="Times New Roman"/>
        </w:rPr>
      </w:pPr>
      <w:r>
        <w:rPr>
          <w:rFonts w:ascii="Times New Roman" w:hAnsi="Times New Roman"/>
        </w:rPr>
        <w:t xml:space="preserve">Should a statement/policy be sent to </w:t>
      </w:r>
      <w:r w:rsidR="007F7C8B">
        <w:rPr>
          <w:rFonts w:ascii="Times New Roman" w:hAnsi="Times New Roman"/>
        </w:rPr>
        <w:t>F</w:t>
      </w:r>
      <w:r>
        <w:rPr>
          <w:rFonts w:ascii="Times New Roman" w:hAnsi="Times New Roman"/>
        </w:rPr>
        <w:t>a</w:t>
      </w:r>
      <w:r w:rsidR="007F7C8B">
        <w:rPr>
          <w:rFonts w:ascii="Times New Roman" w:hAnsi="Times New Roman"/>
        </w:rPr>
        <w:t>c</w:t>
      </w:r>
      <w:r>
        <w:rPr>
          <w:rFonts w:ascii="Times New Roman" w:hAnsi="Times New Roman"/>
        </w:rPr>
        <w:t>ulty Senate about our position on general education classes be</w:t>
      </w:r>
      <w:r w:rsidR="007F7C8B">
        <w:rPr>
          <w:rFonts w:ascii="Times New Roman" w:hAnsi="Times New Roman"/>
        </w:rPr>
        <w:t>ing</w:t>
      </w:r>
      <w:r>
        <w:rPr>
          <w:rFonts w:ascii="Times New Roman" w:hAnsi="Times New Roman"/>
        </w:rPr>
        <w:t xml:space="preserve"> taught through Zoom?</w:t>
      </w:r>
      <w:r w:rsidR="000164B0">
        <w:rPr>
          <w:rFonts w:ascii="Times New Roman" w:hAnsi="Times New Roman"/>
        </w:rPr>
        <w:t xml:space="preserve">   </w:t>
      </w:r>
      <w:r w:rsidR="00DA3270">
        <w:rPr>
          <w:rFonts w:ascii="Times New Roman" w:hAnsi="Times New Roman"/>
        </w:rPr>
        <w:t xml:space="preserve">More discussion will be </w:t>
      </w:r>
      <w:r w:rsidR="000164B0">
        <w:rPr>
          <w:rFonts w:ascii="Times New Roman" w:hAnsi="Times New Roman"/>
        </w:rPr>
        <w:t xml:space="preserve">had </w:t>
      </w:r>
      <w:r w:rsidR="00DA3270">
        <w:rPr>
          <w:rFonts w:ascii="Times New Roman" w:hAnsi="Times New Roman"/>
        </w:rPr>
        <w:t>at the next meeting.</w:t>
      </w:r>
    </w:p>
    <w:p w:rsidR="00810D2E" w:rsidRPr="00C00C12" w:rsidRDefault="00810D2E" w:rsidP="00A3750F">
      <w:pPr>
        <w:rPr>
          <w:rFonts w:ascii="Times New Roman" w:hAnsi="Times New Roman"/>
          <w:b/>
        </w:rPr>
      </w:pPr>
    </w:p>
    <w:p w:rsidR="005321CA" w:rsidRPr="00CD4654" w:rsidRDefault="00CA2258" w:rsidP="00A3750F">
      <w:pPr>
        <w:rPr>
          <w:rFonts w:ascii="Times New Roman" w:hAnsi="Times New Roman"/>
        </w:rPr>
      </w:pPr>
      <w:r>
        <w:rPr>
          <w:rFonts w:ascii="Times New Roman" w:hAnsi="Times New Roman"/>
        </w:rPr>
        <w:t xml:space="preserve">10.  </w:t>
      </w:r>
      <w:r w:rsidR="005321CA">
        <w:rPr>
          <w:rFonts w:ascii="Times New Roman" w:hAnsi="Times New Roman"/>
        </w:rPr>
        <w:t>Reports</w:t>
      </w:r>
      <w:r w:rsidR="00B93671">
        <w:rPr>
          <w:rFonts w:ascii="Times New Roman" w:hAnsi="Times New Roman"/>
        </w:rPr>
        <w:t xml:space="preserve"> – No reports were giv</w:t>
      </w:r>
      <w:r w:rsidR="00C1322B">
        <w:rPr>
          <w:rFonts w:ascii="Times New Roman" w:hAnsi="Times New Roman"/>
        </w:rPr>
        <w:t>en as time had run out.</w:t>
      </w:r>
    </w:p>
    <w:p w:rsidR="005321CA" w:rsidRPr="004A3F40" w:rsidRDefault="005321CA" w:rsidP="00A3750F">
      <w:pPr>
        <w:ind w:firstLine="720"/>
        <w:rPr>
          <w:rFonts w:ascii="Times New Roman" w:hAnsi="Times New Roman"/>
        </w:rPr>
      </w:pPr>
      <w:r>
        <w:rPr>
          <w:rFonts w:ascii="Times New Roman" w:hAnsi="Times New Roman"/>
        </w:rPr>
        <w:t xml:space="preserve">a. </w:t>
      </w:r>
      <w:r w:rsidR="00C630A0">
        <w:rPr>
          <w:rFonts w:ascii="Times New Roman" w:hAnsi="Times New Roman"/>
        </w:rPr>
        <w:t xml:space="preserve">Provost -- </w:t>
      </w:r>
      <w:r w:rsidR="00DC1FC1">
        <w:rPr>
          <w:rFonts w:ascii="Times New Roman" w:hAnsi="Times New Roman"/>
        </w:rPr>
        <w:t>Mark Mossman</w:t>
      </w:r>
      <w:r w:rsidRPr="004A3F40">
        <w:rPr>
          <w:rFonts w:ascii="Times New Roman" w:hAnsi="Times New Roman"/>
        </w:rPr>
        <w:t xml:space="preserve">, </w:t>
      </w:r>
      <w:r w:rsidR="00F42C19">
        <w:rPr>
          <w:rFonts w:ascii="Times New Roman" w:hAnsi="Times New Roman"/>
        </w:rPr>
        <w:t xml:space="preserve">Interim </w:t>
      </w:r>
      <w:r w:rsidRPr="004A3F40">
        <w:rPr>
          <w:rFonts w:ascii="Times New Roman" w:hAnsi="Times New Roman"/>
        </w:rPr>
        <w:t>Associate Provost</w:t>
      </w:r>
      <w:r w:rsidR="00F942B2">
        <w:rPr>
          <w:rFonts w:ascii="Times New Roman" w:hAnsi="Times New Roman"/>
        </w:rPr>
        <w:t xml:space="preserve">: </w:t>
      </w:r>
    </w:p>
    <w:p w:rsidR="005321CA" w:rsidRPr="004A3F40" w:rsidRDefault="005321CA" w:rsidP="00A3750F">
      <w:pPr>
        <w:ind w:firstLine="720"/>
        <w:rPr>
          <w:rFonts w:ascii="Times New Roman" w:hAnsi="Times New Roman"/>
        </w:rPr>
      </w:pPr>
      <w:r>
        <w:rPr>
          <w:rFonts w:ascii="Times New Roman" w:hAnsi="Times New Roman"/>
        </w:rPr>
        <w:t xml:space="preserve">b. </w:t>
      </w:r>
      <w:r w:rsidR="00C630A0">
        <w:rPr>
          <w:rFonts w:ascii="Times New Roman" w:hAnsi="Times New Roman"/>
        </w:rPr>
        <w:t xml:space="preserve">CAS </w:t>
      </w:r>
      <w:r w:rsidR="00454897">
        <w:rPr>
          <w:rFonts w:ascii="Helvetica" w:eastAsia="Helvetica" w:hAnsi="Helvetica" w:cs="Helvetica"/>
        </w:rPr>
        <w:t>–</w:t>
      </w:r>
      <w:r w:rsidR="00C630A0">
        <w:rPr>
          <w:rFonts w:ascii="Times New Roman" w:hAnsi="Times New Roman"/>
        </w:rPr>
        <w:t xml:space="preserve"> </w:t>
      </w:r>
      <w:r w:rsidR="00454897">
        <w:rPr>
          <w:rFonts w:ascii="Times New Roman" w:hAnsi="Times New Roman"/>
        </w:rPr>
        <w:t>Jim Schm</w:t>
      </w:r>
      <w:r w:rsidR="003044A3">
        <w:rPr>
          <w:rFonts w:ascii="Times New Roman" w:hAnsi="Times New Roman"/>
        </w:rPr>
        <w:t>idt</w:t>
      </w:r>
      <w:r w:rsidR="00F942B2">
        <w:rPr>
          <w:rFonts w:ascii="Times New Roman" w:hAnsi="Times New Roman"/>
        </w:rPr>
        <w:t xml:space="preserve">: </w:t>
      </w:r>
    </w:p>
    <w:p w:rsidR="00700063" w:rsidRDefault="00C630A0" w:rsidP="002C2516">
      <w:pPr>
        <w:ind w:firstLine="720"/>
        <w:rPr>
          <w:rFonts w:ascii="Times New Roman" w:hAnsi="Times New Roman"/>
        </w:rPr>
      </w:pPr>
      <w:r>
        <w:rPr>
          <w:rFonts w:ascii="Times New Roman" w:hAnsi="Times New Roman"/>
        </w:rPr>
        <w:t xml:space="preserve">c. University Advising -- </w:t>
      </w:r>
      <w:r w:rsidR="005321CA">
        <w:rPr>
          <w:rFonts w:ascii="Times New Roman" w:hAnsi="Times New Roman"/>
        </w:rPr>
        <w:t xml:space="preserve">Michelle </w:t>
      </w:r>
      <w:proofErr w:type="spellStart"/>
      <w:r w:rsidR="005321CA">
        <w:rPr>
          <w:rFonts w:ascii="Times New Roman" w:hAnsi="Times New Roman"/>
        </w:rPr>
        <w:t>Y</w:t>
      </w:r>
      <w:r w:rsidR="005321CA" w:rsidRPr="004A3F40">
        <w:rPr>
          <w:rFonts w:ascii="Times New Roman" w:hAnsi="Times New Roman"/>
        </w:rPr>
        <w:t>ager</w:t>
      </w:r>
      <w:proofErr w:type="spellEnd"/>
      <w:r w:rsidR="00F942B2">
        <w:rPr>
          <w:rFonts w:ascii="Times New Roman" w:hAnsi="Times New Roman"/>
        </w:rPr>
        <w:t xml:space="preserve">: </w:t>
      </w:r>
    </w:p>
    <w:p w:rsidR="003428DC" w:rsidRDefault="00DE650E" w:rsidP="00B93671">
      <w:pPr>
        <w:ind w:firstLine="720"/>
        <w:rPr>
          <w:rFonts w:ascii="Times New Roman" w:hAnsi="Times New Roman"/>
        </w:rPr>
      </w:pPr>
      <w:r>
        <w:rPr>
          <w:rFonts w:ascii="Times New Roman" w:hAnsi="Times New Roman"/>
        </w:rPr>
        <w:t xml:space="preserve">d. Student Learning Assessment Subcommittee </w:t>
      </w:r>
    </w:p>
    <w:p w:rsidR="002A7000" w:rsidRDefault="002A7000" w:rsidP="003428DC">
      <w:pPr>
        <w:ind w:firstLine="720"/>
        <w:rPr>
          <w:rFonts w:ascii="Times New Roman" w:hAnsi="Times New Roman"/>
        </w:rPr>
      </w:pPr>
    </w:p>
    <w:p w:rsidR="002A7000" w:rsidRDefault="002A7000" w:rsidP="00AD4FDD">
      <w:pPr>
        <w:rPr>
          <w:rFonts w:ascii="Times New Roman" w:hAnsi="Times New Roman"/>
        </w:rPr>
      </w:pPr>
      <w:r>
        <w:rPr>
          <w:rFonts w:ascii="Times New Roman" w:hAnsi="Times New Roman"/>
        </w:rPr>
        <w:t xml:space="preserve">Meeting adjourned </w:t>
      </w:r>
      <w:r w:rsidR="00B93671">
        <w:rPr>
          <w:rFonts w:ascii="Times New Roman" w:hAnsi="Times New Roman"/>
        </w:rPr>
        <w:t>5</w:t>
      </w:r>
      <w:r>
        <w:rPr>
          <w:rFonts w:ascii="Times New Roman" w:hAnsi="Times New Roman"/>
        </w:rPr>
        <w:t>:</w:t>
      </w:r>
      <w:r w:rsidR="00B93671">
        <w:rPr>
          <w:rFonts w:ascii="Times New Roman" w:hAnsi="Times New Roman"/>
        </w:rPr>
        <w:t>10</w:t>
      </w:r>
      <w:r>
        <w:rPr>
          <w:rFonts w:ascii="Times New Roman" w:hAnsi="Times New Roman"/>
        </w:rPr>
        <w:t xml:space="preserve">; </w:t>
      </w:r>
      <w:r w:rsidR="00B93671">
        <w:rPr>
          <w:rFonts w:ascii="Times New Roman" w:hAnsi="Times New Roman"/>
        </w:rPr>
        <w:t xml:space="preserve">Craig </w:t>
      </w:r>
      <w:proofErr w:type="spellStart"/>
      <w:r w:rsidR="00B93671" w:rsidRPr="0055681B">
        <w:rPr>
          <w:rFonts w:ascii="Times New Roman" w:hAnsi="Times New Roman"/>
          <w:color w:val="1A1A1A"/>
        </w:rPr>
        <w:t>To</w:t>
      </w:r>
      <w:r w:rsidR="00B93671">
        <w:rPr>
          <w:rFonts w:ascii="Times New Roman" w:hAnsi="Times New Roman"/>
          <w:color w:val="1A1A1A"/>
        </w:rPr>
        <w:t>l</w:t>
      </w:r>
      <w:r w:rsidR="00B93671" w:rsidRPr="0055681B">
        <w:rPr>
          <w:rFonts w:ascii="Times New Roman" w:hAnsi="Times New Roman"/>
          <w:color w:val="1A1A1A"/>
        </w:rPr>
        <w:t>lini</w:t>
      </w:r>
      <w:proofErr w:type="spellEnd"/>
      <w:r>
        <w:rPr>
          <w:rFonts w:ascii="Times New Roman" w:hAnsi="Times New Roman"/>
        </w:rPr>
        <w:t xml:space="preserve"> moved, </w:t>
      </w:r>
      <w:r w:rsidR="00D6125D">
        <w:rPr>
          <w:rFonts w:ascii="Times New Roman" w:hAnsi="Times New Roman"/>
        </w:rPr>
        <w:t xml:space="preserve">and </w:t>
      </w:r>
      <w:r w:rsidR="00B93671">
        <w:rPr>
          <w:rFonts w:ascii="Times New Roman" w:hAnsi="Times New Roman"/>
        </w:rPr>
        <w:t xml:space="preserve">Jim Schmidt </w:t>
      </w:r>
      <w:r>
        <w:rPr>
          <w:rFonts w:ascii="Times New Roman" w:hAnsi="Times New Roman"/>
        </w:rPr>
        <w:t>seconded.</w:t>
      </w:r>
    </w:p>
    <w:p w:rsidR="00453B36" w:rsidRDefault="00453B36" w:rsidP="00163C1C">
      <w:pPr>
        <w:outlineLvl w:val="0"/>
        <w:rPr>
          <w:rFonts w:ascii="Times New Roman" w:hAnsi="Times New Roman"/>
        </w:rPr>
      </w:pPr>
    </w:p>
    <w:p w:rsidR="00453B36" w:rsidRDefault="00453B36" w:rsidP="00163C1C">
      <w:pPr>
        <w:outlineLvl w:val="0"/>
        <w:rPr>
          <w:rFonts w:ascii="Times New Roman" w:hAnsi="Times New Roman"/>
        </w:rPr>
      </w:pPr>
    </w:p>
    <w:p w:rsidR="001614BC" w:rsidRDefault="005321CA" w:rsidP="00163C1C">
      <w:pPr>
        <w:outlineLvl w:val="0"/>
        <w:rPr>
          <w:rFonts w:ascii="Times New Roman" w:hAnsi="Times New Roman"/>
        </w:rPr>
      </w:pPr>
      <w:r w:rsidRPr="00E44345">
        <w:rPr>
          <w:rFonts w:ascii="Times New Roman" w:hAnsi="Times New Roman"/>
        </w:rPr>
        <w:t>Next Meeting</w:t>
      </w:r>
      <w:r w:rsidR="00BD063B">
        <w:rPr>
          <w:rFonts w:ascii="Times New Roman" w:hAnsi="Times New Roman"/>
        </w:rPr>
        <w:t xml:space="preserve"> of CGE</w:t>
      </w:r>
      <w:r w:rsidRPr="00E44345">
        <w:rPr>
          <w:rFonts w:ascii="Times New Roman" w:hAnsi="Times New Roman"/>
        </w:rPr>
        <w:t xml:space="preserve">: </w:t>
      </w:r>
      <w:r w:rsidR="00AC7B0B">
        <w:rPr>
          <w:rFonts w:ascii="Times New Roman" w:hAnsi="Times New Roman"/>
        </w:rPr>
        <w:t xml:space="preserve"> </w:t>
      </w:r>
      <w:r w:rsidR="00B93671">
        <w:rPr>
          <w:rFonts w:ascii="Times New Roman" w:hAnsi="Times New Roman"/>
        </w:rPr>
        <w:t>February</w:t>
      </w:r>
      <w:r w:rsidR="005B1ABE" w:rsidRPr="005B1ABE">
        <w:rPr>
          <w:rFonts w:ascii="Times New Roman" w:hAnsi="Times New Roman"/>
        </w:rPr>
        <w:t xml:space="preserve"> </w:t>
      </w:r>
      <w:r w:rsidR="00B93671">
        <w:rPr>
          <w:rFonts w:ascii="Times New Roman" w:hAnsi="Times New Roman"/>
        </w:rPr>
        <w:t>13</w:t>
      </w:r>
      <w:r>
        <w:rPr>
          <w:rFonts w:ascii="Times New Roman" w:hAnsi="Times New Roman"/>
        </w:rPr>
        <w:t>, Thursday, 3:30 to 5:00, 501 Stipes Hall</w:t>
      </w:r>
    </w:p>
    <w:p w:rsidR="001614BC" w:rsidRDefault="001614BC" w:rsidP="00163C1C">
      <w:pPr>
        <w:outlineLvl w:val="0"/>
        <w:rPr>
          <w:rFonts w:ascii="Times New Roman" w:hAnsi="Times New Roman"/>
        </w:rPr>
      </w:pPr>
    </w:p>
    <w:p w:rsidR="005B1ABE" w:rsidRDefault="001614BC" w:rsidP="005B1ABE">
      <w:pPr>
        <w:outlineLvl w:val="0"/>
        <w:rPr>
          <w:rFonts w:ascii="Times New Roman" w:hAnsi="Times New Roman"/>
        </w:rPr>
      </w:pPr>
      <w:r>
        <w:rPr>
          <w:rFonts w:ascii="Times New Roman" w:hAnsi="Times New Roman"/>
        </w:rPr>
        <w:t xml:space="preserve">Subsequent </w:t>
      </w:r>
      <w:r w:rsidR="00EB7CCD">
        <w:rPr>
          <w:rFonts w:ascii="Times New Roman" w:hAnsi="Times New Roman"/>
        </w:rPr>
        <w:t xml:space="preserve">Spring </w:t>
      </w:r>
      <w:r>
        <w:rPr>
          <w:rFonts w:ascii="Times New Roman" w:hAnsi="Times New Roman"/>
        </w:rPr>
        <w:t xml:space="preserve">meetings are scheduled for:  </w:t>
      </w:r>
    </w:p>
    <w:p w:rsidR="005B1ABE" w:rsidRDefault="005B1ABE" w:rsidP="005B1ABE">
      <w:pPr>
        <w:outlineLvl w:val="0"/>
        <w:rPr>
          <w:rFonts w:ascii="Times New Roman" w:hAnsi="Times New Roman"/>
        </w:rPr>
      </w:pP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Februa</w:t>
      </w:r>
      <w:r w:rsidR="003044A3">
        <w:rPr>
          <w:rFonts w:ascii="Times New Roman" w:hAnsi="Times New Roman"/>
        </w:rPr>
        <w:t>r</w:t>
      </w:r>
      <w:r w:rsidRPr="005B1ABE">
        <w:rPr>
          <w:rFonts w:ascii="Times New Roman" w:hAnsi="Times New Roman"/>
        </w:rPr>
        <w:t>y 27</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March 19</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2</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16</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30</w:t>
      </w:r>
    </w:p>
    <w:p w:rsidR="00EF6DF1" w:rsidRPr="00163C1C" w:rsidRDefault="00A62A5D" w:rsidP="00163C1C">
      <w:pPr>
        <w:outlineLvl w:val="0"/>
        <w:rPr>
          <w:rFonts w:ascii="Times New Roman" w:hAnsi="Times New Roman"/>
          <w:b/>
        </w:rPr>
      </w:pPr>
      <w:r>
        <w:rPr>
          <w:rFonts w:ascii="Times New Roman" w:hAnsi="Times New Roman"/>
        </w:rPr>
        <w:tab/>
      </w:r>
    </w:p>
    <w:p w:rsidR="00163C1C" w:rsidRDefault="00163C1C" w:rsidP="005321CA">
      <w:pPr>
        <w:rPr>
          <w:rFonts w:ascii="Times New Roman" w:hAnsi="Times New Roman"/>
          <w:i/>
        </w:rPr>
      </w:pPr>
    </w:p>
    <w:p w:rsidR="005321CA" w:rsidRPr="00854A6D" w:rsidRDefault="00B2397C" w:rsidP="005321CA">
      <w:pPr>
        <w:rPr>
          <w:rFonts w:ascii="Times New Roman" w:hAnsi="Times New Roman"/>
          <w:i/>
        </w:rPr>
      </w:pPr>
      <w:r>
        <w:rPr>
          <w:rFonts w:ascii="Times New Roman" w:hAnsi="Times New Roman"/>
          <w:i/>
        </w:rPr>
        <w:t xml:space="preserve">Proposed </w:t>
      </w:r>
      <w:r w:rsidR="0028754C">
        <w:rPr>
          <w:rFonts w:ascii="Times New Roman" w:hAnsi="Times New Roman"/>
          <w:i/>
        </w:rPr>
        <w:t xml:space="preserve">List of CGE </w:t>
      </w:r>
      <w:r w:rsidR="005321CA" w:rsidRPr="00FD3DA8">
        <w:rPr>
          <w:rFonts w:ascii="Times New Roman" w:hAnsi="Times New Roman"/>
          <w:i/>
        </w:rPr>
        <w:t>sub</w:t>
      </w:r>
      <w:r w:rsidR="00242788">
        <w:rPr>
          <w:rFonts w:ascii="Times New Roman" w:hAnsi="Times New Roman"/>
          <w:i/>
        </w:rPr>
        <w:t xml:space="preserve">groups to </w:t>
      </w:r>
      <w:r w:rsidR="002B1C17">
        <w:rPr>
          <w:rFonts w:ascii="Times New Roman" w:hAnsi="Times New Roman"/>
          <w:i/>
        </w:rPr>
        <w:t>evaluate</w:t>
      </w:r>
      <w:r w:rsidR="00242788">
        <w:rPr>
          <w:rFonts w:ascii="Times New Roman" w:hAnsi="Times New Roman"/>
          <w:i/>
        </w:rPr>
        <w:t xml:space="preserve"> </w:t>
      </w:r>
      <w:r w:rsidR="00700063">
        <w:rPr>
          <w:rFonts w:ascii="Times New Roman" w:hAnsi="Times New Roman"/>
          <w:i/>
        </w:rPr>
        <w:t>articulation requests:</w:t>
      </w:r>
    </w:p>
    <w:p w:rsidR="003109DD" w:rsidRDefault="003109DD" w:rsidP="005321CA">
      <w:pPr>
        <w:widowControl w:val="0"/>
        <w:autoSpaceDE w:val="0"/>
        <w:autoSpaceDN w:val="0"/>
        <w:adjustRightInd w:val="0"/>
        <w:rPr>
          <w:rFonts w:ascii="Times New Roman" w:hAnsi="Times New Roman"/>
          <w:b/>
          <w:bCs/>
          <w:color w:val="1A1A1A"/>
          <w:sz w:val="26"/>
          <w:szCs w:val="26"/>
        </w:rPr>
      </w:pPr>
    </w:p>
    <w:p w:rsidR="00DC1FC1"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Communication Skills</w:t>
      </w:r>
      <w:r w:rsidR="00B2397C">
        <w:rPr>
          <w:rFonts w:ascii="Times New Roman" w:hAnsi="Times New Roman"/>
          <w:b/>
          <w:bCs/>
          <w:color w:val="1A1A1A"/>
          <w:sz w:val="26"/>
          <w:szCs w:val="26"/>
        </w:rPr>
        <w:t xml:space="preserve">:  </w:t>
      </w:r>
      <w:r w:rsidR="00B2397C">
        <w:rPr>
          <w:rFonts w:ascii="Times New Roman" w:hAnsi="Times New Roman"/>
          <w:bCs/>
          <w:color w:val="1A1A1A"/>
          <w:sz w:val="26"/>
          <w:szCs w:val="26"/>
        </w:rPr>
        <w:t xml:space="preserve">Knox, </w:t>
      </w:r>
      <w:proofErr w:type="spellStart"/>
      <w:r w:rsidR="00B2397C">
        <w:rPr>
          <w:rFonts w:ascii="Times New Roman" w:hAnsi="Times New Roman"/>
          <w:bCs/>
          <w:color w:val="1A1A1A"/>
          <w:sz w:val="26"/>
          <w:szCs w:val="26"/>
        </w:rPr>
        <w:t>Zanolla</w:t>
      </w:r>
      <w:proofErr w:type="spellEnd"/>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Humanities/Fine Arts</w:t>
      </w:r>
      <w:r w:rsidR="00E07C8C">
        <w:rPr>
          <w:rFonts w:ascii="Times New Roman" w:hAnsi="Times New Roman"/>
          <w:b/>
          <w:bCs/>
          <w:color w:val="1A1A1A"/>
          <w:sz w:val="26"/>
          <w:szCs w:val="26"/>
        </w:rPr>
        <w:t>:</w:t>
      </w:r>
      <w:r w:rsidR="000A0252">
        <w:rPr>
          <w:rFonts w:ascii="Times New Roman" w:hAnsi="Times New Roman"/>
          <w:b/>
          <w:bCs/>
          <w:color w:val="1A1A1A"/>
          <w:sz w:val="26"/>
          <w:szCs w:val="26"/>
        </w:rPr>
        <w:t xml:space="preserve"> </w:t>
      </w:r>
      <w:r w:rsidR="00B2397C">
        <w:rPr>
          <w:rFonts w:ascii="Times New Roman" w:hAnsi="Times New Roman"/>
          <w:b/>
          <w:bCs/>
          <w:color w:val="1A1A1A"/>
          <w:sz w:val="26"/>
          <w:szCs w:val="26"/>
        </w:rPr>
        <w:t xml:space="preserve"> </w:t>
      </w:r>
      <w:proofErr w:type="spellStart"/>
      <w:r w:rsidR="00B2397C">
        <w:rPr>
          <w:rFonts w:ascii="Times New Roman" w:hAnsi="Times New Roman"/>
          <w:bCs/>
          <w:color w:val="1A1A1A"/>
          <w:sz w:val="26"/>
          <w:szCs w:val="26"/>
        </w:rPr>
        <w:t>Holz</w:t>
      </w:r>
      <w:proofErr w:type="spellEnd"/>
      <w:r w:rsidR="00B2397C">
        <w:rPr>
          <w:rFonts w:ascii="Times New Roman" w:hAnsi="Times New Roman"/>
          <w:bCs/>
          <w:color w:val="1A1A1A"/>
          <w:sz w:val="26"/>
          <w:szCs w:val="26"/>
        </w:rPr>
        <w:t>, Pettit</w:t>
      </w:r>
    </w:p>
    <w:p w:rsidR="005321CA" w:rsidRPr="00C23E53" w:rsidRDefault="005321CA" w:rsidP="002C2516">
      <w:pPr>
        <w:tabs>
          <w:tab w:val="left" w:pos="3250"/>
        </w:tabs>
        <w:rPr>
          <w:rFonts w:ascii="Times New Roman" w:hAnsi="Times New Roman"/>
        </w:rPr>
      </w:pPr>
      <w:r w:rsidRPr="00C23E53">
        <w:rPr>
          <w:rFonts w:ascii="Times New Roman" w:hAnsi="Times New Roman"/>
          <w:b/>
          <w:bCs/>
          <w:color w:val="1A1A1A"/>
          <w:sz w:val="26"/>
          <w:szCs w:val="26"/>
        </w:rPr>
        <w:t>Social Sciences</w:t>
      </w:r>
      <w:r w:rsidR="002C2516">
        <w:rPr>
          <w:rFonts w:ascii="Times New Roman" w:hAnsi="Times New Roman"/>
          <w:b/>
          <w:bCs/>
          <w:color w:val="1A1A1A"/>
          <w:sz w:val="26"/>
          <w:szCs w:val="26"/>
        </w:rPr>
        <w:t>:</w:t>
      </w:r>
      <w:r w:rsidR="00B2397C">
        <w:rPr>
          <w:rFonts w:ascii="Times New Roman" w:hAnsi="Times New Roman"/>
          <w:b/>
          <w:bCs/>
          <w:color w:val="1A1A1A"/>
          <w:sz w:val="26"/>
          <w:szCs w:val="26"/>
        </w:rPr>
        <w:t xml:space="preserve"> </w:t>
      </w:r>
      <w:r w:rsidR="002C2516">
        <w:rPr>
          <w:rFonts w:ascii="Times New Roman" w:hAnsi="Times New Roman"/>
          <w:b/>
          <w:bCs/>
          <w:color w:val="1A1A1A"/>
          <w:sz w:val="26"/>
          <w:szCs w:val="26"/>
        </w:rPr>
        <w:t xml:space="preserve"> </w:t>
      </w:r>
      <w:proofErr w:type="spellStart"/>
      <w:r w:rsidR="00B2397C">
        <w:rPr>
          <w:rFonts w:ascii="Times New Roman" w:hAnsi="Times New Roman"/>
          <w:bCs/>
          <w:color w:val="1A1A1A"/>
          <w:sz w:val="26"/>
          <w:szCs w:val="26"/>
        </w:rPr>
        <w:t>Alveshere</w:t>
      </w:r>
      <w:proofErr w:type="spellEnd"/>
      <w:r w:rsidR="00B4507D">
        <w:rPr>
          <w:rFonts w:ascii="Times New Roman" w:hAnsi="Times New Roman"/>
          <w:bCs/>
          <w:color w:val="1A1A1A"/>
          <w:sz w:val="26"/>
          <w:szCs w:val="26"/>
        </w:rPr>
        <w:t xml:space="preserve">, </w:t>
      </w:r>
      <w:proofErr w:type="spellStart"/>
      <w:r w:rsidR="00B4507D">
        <w:rPr>
          <w:rFonts w:ascii="Times New Roman" w:hAnsi="Times New Roman"/>
          <w:bCs/>
          <w:color w:val="1A1A1A"/>
          <w:sz w:val="26"/>
          <w:szCs w:val="26"/>
        </w:rPr>
        <w:t>Tollini</w:t>
      </w:r>
      <w:proofErr w:type="spellEnd"/>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Natural Sciences/Math</w:t>
      </w:r>
      <w:r w:rsidR="002C2516">
        <w:rPr>
          <w:rFonts w:ascii="Times New Roman" w:hAnsi="Times New Roman"/>
          <w:b/>
          <w:bCs/>
          <w:color w:val="1A1A1A"/>
          <w:sz w:val="26"/>
          <w:szCs w:val="26"/>
        </w:rPr>
        <w:t>:</w:t>
      </w:r>
      <w:r w:rsidR="00954F62">
        <w:rPr>
          <w:rFonts w:ascii="Times New Roman" w:hAnsi="Times New Roman"/>
          <w:bCs/>
          <w:color w:val="1A1A1A"/>
          <w:sz w:val="26"/>
          <w:szCs w:val="26"/>
        </w:rPr>
        <w:t xml:space="preserve">  </w:t>
      </w:r>
      <w:proofErr w:type="spellStart"/>
      <w:r w:rsidR="00954F62">
        <w:rPr>
          <w:rFonts w:ascii="Times New Roman" w:hAnsi="Times New Roman"/>
          <w:bCs/>
          <w:color w:val="1A1A1A"/>
          <w:sz w:val="26"/>
          <w:szCs w:val="26"/>
        </w:rPr>
        <w:t>Baramidze</w:t>
      </w:r>
      <w:proofErr w:type="spellEnd"/>
      <w:r w:rsidR="00B2397C">
        <w:rPr>
          <w:rFonts w:ascii="Times New Roman" w:hAnsi="Times New Roman"/>
          <w:bCs/>
          <w:color w:val="1A1A1A"/>
          <w:sz w:val="26"/>
          <w:szCs w:val="26"/>
        </w:rPr>
        <w:t xml:space="preserve">, </w:t>
      </w:r>
      <w:proofErr w:type="spellStart"/>
      <w:r w:rsidR="00B2397C">
        <w:rPr>
          <w:rFonts w:ascii="Times New Roman" w:hAnsi="Times New Roman"/>
          <w:bCs/>
          <w:color w:val="1A1A1A"/>
          <w:sz w:val="26"/>
          <w:szCs w:val="26"/>
        </w:rPr>
        <w:t>Turkelli</w:t>
      </w:r>
      <w:proofErr w:type="spellEnd"/>
    </w:p>
    <w:p w:rsidR="005321CA"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MC/FLG</w:t>
      </w:r>
      <w:r>
        <w:rPr>
          <w:rFonts w:ascii="Times New Roman" w:hAnsi="Times New Roman"/>
          <w:b/>
          <w:bCs/>
          <w:color w:val="1A1A1A"/>
          <w:sz w:val="26"/>
          <w:szCs w:val="26"/>
        </w:rPr>
        <w:t>I</w:t>
      </w:r>
      <w:r w:rsidR="002C2516">
        <w:rPr>
          <w:rFonts w:ascii="Times New Roman" w:hAnsi="Times New Roman"/>
          <w:b/>
          <w:bCs/>
          <w:color w:val="1A1A1A"/>
          <w:sz w:val="26"/>
          <w:szCs w:val="26"/>
        </w:rPr>
        <w:t xml:space="preserve">: </w:t>
      </w:r>
      <w:r w:rsidR="00F2563E">
        <w:rPr>
          <w:rFonts w:ascii="Times New Roman" w:hAnsi="Times New Roman"/>
          <w:bCs/>
          <w:color w:val="1A1A1A"/>
          <w:sz w:val="26"/>
          <w:szCs w:val="26"/>
        </w:rPr>
        <w:t xml:space="preserve"> Baker-Sperry</w:t>
      </w:r>
      <w:r w:rsidR="002C2516">
        <w:rPr>
          <w:rFonts w:ascii="Times New Roman" w:hAnsi="Times New Roman"/>
          <w:bCs/>
          <w:color w:val="1A1A1A"/>
          <w:sz w:val="26"/>
          <w:szCs w:val="26"/>
        </w:rPr>
        <w:t xml:space="preserve"> </w:t>
      </w:r>
    </w:p>
    <w:p w:rsidR="00FE6644" w:rsidRPr="000002CE" w:rsidRDefault="00917012" w:rsidP="00854A6D">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 Well-Being</w:t>
      </w:r>
      <w:r w:rsidR="002C2516">
        <w:rPr>
          <w:rFonts w:ascii="Times New Roman" w:hAnsi="Times New Roman"/>
          <w:b/>
          <w:bCs/>
          <w:color w:val="1A1A1A"/>
          <w:sz w:val="26"/>
          <w:szCs w:val="26"/>
        </w:rPr>
        <w:t>:</w:t>
      </w:r>
      <w:r w:rsidR="005321CA" w:rsidRPr="00C23E53">
        <w:rPr>
          <w:rFonts w:ascii="Times New Roman" w:hAnsi="Times New Roman"/>
          <w:b/>
          <w:bCs/>
          <w:color w:val="1A1A1A"/>
          <w:sz w:val="26"/>
          <w:szCs w:val="26"/>
        </w:rPr>
        <w:t xml:space="preserve"> </w:t>
      </w:r>
      <w:r w:rsidR="00577025">
        <w:rPr>
          <w:rFonts w:ascii="Times New Roman" w:hAnsi="Times New Roman"/>
          <w:color w:val="1A1A1A"/>
          <w:sz w:val="26"/>
          <w:szCs w:val="26"/>
        </w:rPr>
        <w:t xml:space="preserve"> </w:t>
      </w:r>
      <w:proofErr w:type="spellStart"/>
      <w:r w:rsidR="002C2516">
        <w:rPr>
          <w:rFonts w:ascii="Times New Roman" w:hAnsi="Times New Roman"/>
          <w:color w:val="1A1A1A"/>
          <w:sz w:val="26"/>
          <w:szCs w:val="26"/>
        </w:rPr>
        <w:t>Zellm</w:t>
      </w:r>
      <w:bookmarkStart w:id="0" w:name="_GoBack"/>
      <w:bookmarkEnd w:id="0"/>
      <w:r w:rsidR="002C2516">
        <w:rPr>
          <w:rFonts w:ascii="Times New Roman" w:hAnsi="Times New Roman"/>
          <w:color w:val="1A1A1A"/>
          <w:sz w:val="26"/>
          <w:szCs w:val="26"/>
        </w:rPr>
        <w:t>ann</w:t>
      </w:r>
      <w:proofErr w:type="spellEnd"/>
      <w:r w:rsidR="000002CE">
        <w:rPr>
          <w:rFonts w:ascii="Times New Roman" w:hAnsi="Times New Roman"/>
          <w:color w:val="1A1A1A"/>
          <w:sz w:val="26"/>
          <w:szCs w:val="26"/>
        </w:rPr>
        <w:t xml:space="preserve"> </w:t>
      </w:r>
      <w:r w:rsidR="00BB1DFF">
        <w:rPr>
          <w:rFonts w:ascii="Times New Roman" w:hAnsi="Times New Roman"/>
          <w:color w:val="1A1A1A"/>
          <w:sz w:val="26"/>
          <w:szCs w:val="26"/>
        </w:rPr>
        <w:t xml:space="preserve">  </w:t>
      </w:r>
      <w:r w:rsidR="000002CE">
        <w:rPr>
          <w:rFonts w:ascii="Times New Roman" w:hAnsi="Times New Roman"/>
          <w:color w:val="1A1A1A"/>
          <w:sz w:val="26"/>
          <w:szCs w:val="26"/>
        </w:rPr>
        <w:t xml:space="preserve"> </w:t>
      </w:r>
    </w:p>
    <w:sectPr w:rsidR="00FE6644" w:rsidRPr="000002CE" w:rsidSect="003109DD">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65" w:rsidRDefault="00186065" w:rsidP="00A67C7B">
      <w:r>
        <w:separator/>
      </w:r>
    </w:p>
  </w:endnote>
  <w:endnote w:type="continuationSeparator" w:id="0">
    <w:p w:rsidR="00186065" w:rsidRDefault="00186065" w:rsidP="00A6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65" w:rsidRDefault="00186065" w:rsidP="00A67C7B">
      <w:r>
        <w:separator/>
      </w:r>
    </w:p>
  </w:footnote>
  <w:footnote w:type="continuationSeparator" w:id="0">
    <w:p w:rsidR="00186065" w:rsidRDefault="00186065" w:rsidP="00A67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062AE"/>
    <w:rsid w:val="000002CE"/>
    <w:rsid w:val="00004306"/>
    <w:rsid w:val="00005968"/>
    <w:rsid w:val="00006996"/>
    <w:rsid w:val="00015C37"/>
    <w:rsid w:val="000164B0"/>
    <w:rsid w:val="000344C3"/>
    <w:rsid w:val="00034762"/>
    <w:rsid w:val="00035283"/>
    <w:rsid w:val="0004001B"/>
    <w:rsid w:val="00051210"/>
    <w:rsid w:val="00057064"/>
    <w:rsid w:val="000773B0"/>
    <w:rsid w:val="000815F5"/>
    <w:rsid w:val="00094C13"/>
    <w:rsid w:val="000A0252"/>
    <w:rsid w:val="000C00F3"/>
    <w:rsid w:val="000C2E6E"/>
    <w:rsid w:val="000C5F5B"/>
    <w:rsid w:val="000C670A"/>
    <w:rsid w:val="000D3297"/>
    <w:rsid w:val="000F0ADE"/>
    <w:rsid w:val="0010136C"/>
    <w:rsid w:val="00103B90"/>
    <w:rsid w:val="001201EB"/>
    <w:rsid w:val="00122576"/>
    <w:rsid w:val="00132748"/>
    <w:rsid w:val="00137A19"/>
    <w:rsid w:val="00143F0C"/>
    <w:rsid w:val="00153B54"/>
    <w:rsid w:val="0015673B"/>
    <w:rsid w:val="001614BC"/>
    <w:rsid w:val="00161964"/>
    <w:rsid w:val="00163C1C"/>
    <w:rsid w:val="001720D0"/>
    <w:rsid w:val="001736B3"/>
    <w:rsid w:val="0018424C"/>
    <w:rsid w:val="00186065"/>
    <w:rsid w:val="001B1C29"/>
    <w:rsid w:val="001B616B"/>
    <w:rsid w:val="001C5613"/>
    <w:rsid w:val="001D54EB"/>
    <w:rsid w:val="001E0DBA"/>
    <w:rsid w:val="001F3609"/>
    <w:rsid w:val="00204F5E"/>
    <w:rsid w:val="00211F73"/>
    <w:rsid w:val="00214320"/>
    <w:rsid w:val="00215599"/>
    <w:rsid w:val="00220EFA"/>
    <w:rsid w:val="00227113"/>
    <w:rsid w:val="00231126"/>
    <w:rsid w:val="00231FB1"/>
    <w:rsid w:val="002325CB"/>
    <w:rsid w:val="00242788"/>
    <w:rsid w:val="0024564C"/>
    <w:rsid w:val="0026500A"/>
    <w:rsid w:val="00270C3C"/>
    <w:rsid w:val="002843FA"/>
    <w:rsid w:val="0028754C"/>
    <w:rsid w:val="00297F0E"/>
    <w:rsid w:val="002A362A"/>
    <w:rsid w:val="002A7000"/>
    <w:rsid w:val="002B1C17"/>
    <w:rsid w:val="002B3DB2"/>
    <w:rsid w:val="002C2516"/>
    <w:rsid w:val="002C3819"/>
    <w:rsid w:val="002D49E5"/>
    <w:rsid w:val="002E43D3"/>
    <w:rsid w:val="002E6DD0"/>
    <w:rsid w:val="002F28E2"/>
    <w:rsid w:val="002F475A"/>
    <w:rsid w:val="002F6996"/>
    <w:rsid w:val="002F76F5"/>
    <w:rsid w:val="00301A74"/>
    <w:rsid w:val="003044A3"/>
    <w:rsid w:val="003109DD"/>
    <w:rsid w:val="003125F7"/>
    <w:rsid w:val="00316611"/>
    <w:rsid w:val="0033517A"/>
    <w:rsid w:val="00337434"/>
    <w:rsid w:val="00337A33"/>
    <w:rsid w:val="0034063D"/>
    <w:rsid w:val="003428DC"/>
    <w:rsid w:val="0034721D"/>
    <w:rsid w:val="00347C18"/>
    <w:rsid w:val="00363D84"/>
    <w:rsid w:val="003648CD"/>
    <w:rsid w:val="0036555D"/>
    <w:rsid w:val="00365594"/>
    <w:rsid w:val="00380F47"/>
    <w:rsid w:val="00383704"/>
    <w:rsid w:val="003851CE"/>
    <w:rsid w:val="00385CDF"/>
    <w:rsid w:val="00391414"/>
    <w:rsid w:val="003B148E"/>
    <w:rsid w:val="003B3A9F"/>
    <w:rsid w:val="003B3B20"/>
    <w:rsid w:val="003C1A4D"/>
    <w:rsid w:val="003C6030"/>
    <w:rsid w:val="003E0DCF"/>
    <w:rsid w:val="003F0779"/>
    <w:rsid w:val="003F42FC"/>
    <w:rsid w:val="003F7703"/>
    <w:rsid w:val="004011C4"/>
    <w:rsid w:val="00416298"/>
    <w:rsid w:val="0042012F"/>
    <w:rsid w:val="0043271F"/>
    <w:rsid w:val="00435727"/>
    <w:rsid w:val="004409B0"/>
    <w:rsid w:val="00445585"/>
    <w:rsid w:val="004524E7"/>
    <w:rsid w:val="00453B36"/>
    <w:rsid w:val="00454897"/>
    <w:rsid w:val="004566E0"/>
    <w:rsid w:val="0045681F"/>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5924"/>
    <w:rsid w:val="004F5728"/>
    <w:rsid w:val="004F5E34"/>
    <w:rsid w:val="00507B4F"/>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2AD2"/>
    <w:rsid w:val="00585DCD"/>
    <w:rsid w:val="00595265"/>
    <w:rsid w:val="005A11DC"/>
    <w:rsid w:val="005A3621"/>
    <w:rsid w:val="005B1ABE"/>
    <w:rsid w:val="005B7A0B"/>
    <w:rsid w:val="005B7AFD"/>
    <w:rsid w:val="005D5058"/>
    <w:rsid w:val="005E77E3"/>
    <w:rsid w:val="005F52EF"/>
    <w:rsid w:val="006057A7"/>
    <w:rsid w:val="006071E4"/>
    <w:rsid w:val="00610F84"/>
    <w:rsid w:val="00621080"/>
    <w:rsid w:val="006231C6"/>
    <w:rsid w:val="00624A9B"/>
    <w:rsid w:val="00633128"/>
    <w:rsid w:val="00633368"/>
    <w:rsid w:val="006379EC"/>
    <w:rsid w:val="00643A87"/>
    <w:rsid w:val="00643CD1"/>
    <w:rsid w:val="00647F38"/>
    <w:rsid w:val="00655A9D"/>
    <w:rsid w:val="00662B1D"/>
    <w:rsid w:val="006672E0"/>
    <w:rsid w:val="00672D1C"/>
    <w:rsid w:val="00680826"/>
    <w:rsid w:val="00682E41"/>
    <w:rsid w:val="006849E2"/>
    <w:rsid w:val="00691D0A"/>
    <w:rsid w:val="0069722C"/>
    <w:rsid w:val="006A1ADA"/>
    <w:rsid w:val="006F2297"/>
    <w:rsid w:val="00700063"/>
    <w:rsid w:val="0071269E"/>
    <w:rsid w:val="00714FE2"/>
    <w:rsid w:val="007348E6"/>
    <w:rsid w:val="00734A53"/>
    <w:rsid w:val="007362E9"/>
    <w:rsid w:val="0073652D"/>
    <w:rsid w:val="00742C22"/>
    <w:rsid w:val="00760A64"/>
    <w:rsid w:val="00764FA4"/>
    <w:rsid w:val="00773164"/>
    <w:rsid w:val="00774871"/>
    <w:rsid w:val="007851AE"/>
    <w:rsid w:val="007B0A2A"/>
    <w:rsid w:val="007B118D"/>
    <w:rsid w:val="007B158D"/>
    <w:rsid w:val="007B65FE"/>
    <w:rsid w:val="007C063E"/>
    <w:rsid w:val="007D48C9"/>
    <w:rsid w:val="007D57D7"/>
    <w:rsid w:val="007E0F60"/>
    <w:rsid w:val="007E63EE"/>
    <w:rsid w:val="007E7925"/>
    <w:rsid w:val="007F3A98"/>
    <w:rsid w:val="007F7C8B"/>
    <w:rsid w:val="00810D2E"/>
    <w:rsid w:val="008214F8"/>
    <w:rsid w:val="00821559"/>
    <w:rsid w:val="008426F9"/>
    <w:rsid w:val="00847883"/>
    <w:rsid w:val="00854A6D"/>
    <w:rsid w:val="008610B5"/>
    <w:rsid w:val="00864F2B"/>
    <w:rsid w:val="0086533B"/>
    <w:rsid w:val="00865AC5"/>
    <w:rsid w:val="00882A99"/>
    <w:rsid w:val="00882BC5"/>
    <w:rsid w:val="00884F94"/>
    <w:rsid w:val="008939E3"/>
    <w:rsid w:val="008960DE"/>
    <w:rsid w:val="00897900"/>
    <w:rsid w:val="008A2751"/>
    <w:rsid w:val="008B6EA9"/>
    <w:rsid w:val="008B7C9A"/>
    <w:rsid w:val="008C2844"/>
    <w:rsid w:val="008C5B54"/>
    <w:rsid w:val="008D437F"/>
    <w:rsid w:val="008D51B1"/>
    <w:rsid w:val="008F2791"/>
    <w:rsid w:val="00900D4A"/>
    <w:rsid w:val="0091174F"/>
    <w:rsid w:val="00914D9B"/>
    <w:rsid w:val="00914F44"/>
    <w:rsid w:val="00917012"/>
    <w:rsid w:val="00931BB2"/>
    <w:rsid w:val="009411FA"/>
    <w:rsid w:val="009457FA"/>
    <w:rsid w:val="00953D6A"/>
    <w:rsid w:val="00954F62"/>
    <w:rsid w:val="0095524B"/>
    <w:rsid w:val="0095592B"/>
    <w:rsid w:val="009721B9"/>
    <w:rsid w:val="00982263"/>
    <w:rsid w:val="00982F8C"/>
    <w:rsid w:val="00986DA5"/>
    <w:rsid w:val="0099622E"/>
    <w:rsid w:val="009C529C"/>
    <w:rsid w:val="009D09CA"/>
    <w:rsid w:val="009D6887"/>
    <w:rsid w:val="009F4546"/>
    <w:rsid w:val="00A02270"/>
    <w:rsid w:val="00A022DA"/>
    <w:rsid w:val="00A10365"/>
    <w:rsid w:val="00A11349"/>
    <w:rsid w:val="00A12965"/>
    <w:rsid w:val="00A26364"/>
    <w:rsid w:val="00A30659"/>
    <w:rsid w:val="00A33474"/>
    <w:rsid w:val="00A3750F"/>
    <w:rsid w:val="00A45BDE"/>
    <w:rsid w:val="00A60E6E"/>
    <w:rsid w:val="00A62A5D"/>
    <w:rsid w:val="00A6562E"/>
    <w:rsid w:val="00A67C7B"/>
    <w:rsid w:val="00A77AF3"/>
    <w:rsid w:val="00A87663"/>
    <w:rsid w:val="00A87EB2"/>
    <w:rsid w:val="00A9066A"/>
    <w:rsid w:val="00A938F7"/>
    <w:rsid w:val="00AA1572"/>
    <w:rsid w:val="00AC5CDD"/>
    <w:rsid w:val="00AC6337"/>
    <w:rsid w:val="00AC7B0B"/>
    <w:rsid w:val="00AD4FDD"/>
    <w:rsid w:val="00AE5FA3"/>
    <w:rsid w:val="00AE7F1B"/>
    <w:rsid w:val="00AF10BF"/>
    <w:rsid w:val="00AF5D4D"/>
    <w:rsid w:val="00B10FF7"/>
    <w:rsid w:val="00B11576"/>
    <w:rsid w:val="00B13B92"/>
    <w:rsid w:val="00B146F6"/>
    <w:rsid w:val="00B2341B"/>
    <w:rsid w:val="00B2397C"/>
    <w:rsid w:val="00B2626B"/>
    <w:rsid w:val="00B32F0F"/>
    <w:rsid w:val="00B44060"/>
    <w:rsid w:val="00B4507D"/>
    <w:rsid w:val="00B45A75"/>
    <w:rsid w:val="00B5186C"/>
    <w:rsid w:val="00B52F0C"/>
    <w:rsid w:val="00B63C94"/>
    <w:rsid w:val="00B74B61"/>
    <w:rsid w:val="00B91AAA"/>
    <w:rsid w:val="00B92580"/>
    <w:rsid w:val="00B93671"/>
    <w:rsid w:val="00B94E83"/>
    <w:rsid w:val="00B975F1"/>
    <w:rsid w:val="00BA7115"/>
    <w:rsid w:val="00BB1DFF"/>
    <w:rsid w:val="00BB62C2"/>
    <w:rsid w:val="00BB6E55"/>
    <w:rsid w:val="00BD063B"/>
    <w:rsid w:val="00BD0CB3"/>
    <w:rsid w:val="00BD7452"/>
    <w:rsid w:val="00BE1551"/>
    <w:rsid w:val="00BE27DF"/>
    <w:rsid w:val="00BE3273"/>
    <w:rsid w:val="00C00C12"/>
    <w:rsid w:val="00C02892"/>
    <w:rsid w:val="00C062AE"/>
    <w:rsid w:val="00C10097"/>
    <w:rsid w:val="00C1322B"/>
    <w:rsid w:val="00C23E53"/>
    <w:rsid w:val="00C250C7"/>
    <w:rsid w:val="00C32A27"/>
    <w:rsid w:val="00C44428"/>
    <w:rsid w:val="00C540D1"/>
    <w:rsid w:val="00C62300"/>
    <w:rsid w:val="00C630A0"/>
    <w:rsid w:val="00C66543"/>
    <w:rsid w:val="00C73720"/>
    <w:rsid w:val="00CA2258"/>
    <w:rsid w:val="00CB6EFC"/>
    <w:rsid w:val="00CC3FF1"/>
    <w:rsid w:val="00CC597A"/>
    <w:rsid w:val="00CD0094"/>
    <w:rsid w:val="00CD4654"/>
    <w:rsid w:val="00CD6E1F"/>
    <w:rsid w:val="00CE02C2"/>
    <w:rsid w:val="00CE4F24"/>
    <w:rsid w:val="00CE577B"/>
    <w:rsid w:val="00CF0C04"/>
    <w:rsid w:val="00D06F4A"/>
    <w:rsid w:val="00D107FA"/>
    <w:rsid w:val="00D13B43"/>
    <w:rsid w:val="00D27AC8"/>
    <w:rsid w:val="00D27CC2"/>
    <w:rsid w:val="00D348DC"/>
    <w:rsid w:val="00D349D0"/>
    <w:rsid w:val="00D351B4"/>
    <w:rsid w:val="00D40C0F"/>
    <w:rsid w:val="00D51DEB"/>
    <w:rsid w:val="00D56271"/>
    <w:rsid w:val="00D56D1D"/>
    <w:rsid w:val="00D6125D"/>
    <w:rsid w:val="00D617C6"/>
    <w:rsid w:val="00D6416D"/>
    <w:rsid w:val="00D95076"/>
    <w:rsid w:val="00DA3270"/>
    <w:rsid w:val="00DA5D40"/>
    <w:rsid w:val="00DB0AE3"/>
    <w:rsid w:val="00DB4845"/>
    <w:rsid w:val="00DC1FC1"/>
    <w:rsid w:val="00DC750C"/>
    <w:rsid w:val="00DC7C09"/>
    <w:rsid w:val="00DD0C04"/>
    <w:rsid w:val="00DD2A0E"/>
    <w:rsid w:val="00DD47E9"/>
    <w:rsid w:val="00DD5FFE"/>
    <w:rsid w:val="00DD6794"/>
    <w:rsid w:val="00DE650E"/>
    <w:rsid w:val="00E07C8C"/>
    <w:rsid w:val="00E12205"/>
    <w:rsid w:val="00E21CAE"/>
    <w:rsid w:val="00E21CF5"/>
    <w:rsid w:val="00E2400E"/>
    <w:rsid w:val="00E27E32"/>
    <w:rsid w:val="00E301A9"/>
    <w:rsid w:val="00E3649B"/>
    <w:rsid w:val="00E37B18"/>
    <w:rsid w:val="00E40E5A"/>
    <w:rsid w:val="00E4175C"/>
    <w:rsid w:val="00E42448"/>
    <w:rsid w:val="00E47D7B"/>
    <w:rsid w:val="00E72C0F"/>
    <w:rsid w:val="00E753D5"/>
    <w:rsid w:val="00E80E12"/>
    <w:rsid w:val="00E838CF"/>
    <w:rsid w:val="00E83934"/>
    <w:rsid w:val="00E85173"/>
    <w:rsid w:val="00E8767A"/>
    <w:rsid w:val="00E92550"/>
    <w:rsid w:val="00EA0A90"/>
    <w:rsid w:val="00EA1883"/>
    <w:rsid w:val="00EA4C10"/>
    <w:rsid w:val="00EB25D6"/>
    <w:rsid w:val="00EB7CCD"/>
    <w:rsid w:val="00EB7DC4"/>
    <w:rsid w:val="00ED6ADC"/>
    <w:rsid w:val="00EE5F3E"/>
    <w:rsid w:val="00EF6DF1"/>
    <w:rsid w:val="00F06ACF"/>
    <w:rsid w:val="00F11F9B"/>
    <w:rsid w:val="00F12B01"/>
    <w:rsid w:val="00F14062"/>
    <w:rsid w:val="00F2062E"/>
    <w:rsid w:val="00F23052"/>
    <w:rsid w:val="00F2563E"/>
    <w:rsid w:val="00F26BE3"/>
    <w:rsid w:val="00F27819"/>
    <w:rsid w:val="00F360D1"/>
    <w:rsid w:val="00F4072C"/>
    <w:rsid w:val="00F42C19"/>
    <w:rsid w:val="00F51B7B"/>
    <w:rsid w:val="00F532CD"/>
    <w:rsid w:val="00F55666"/>
    <w:rsid w:val="00F65A9B"/>
    <w:rsid w:val="00F7171F"/>
    <w:rsid w:val="00F770A4"/>
    <w:rsid w:val="00F80996"/>
    <w:rsid w:val="00F83964"/>
    <w:rsid w:val="00F906BF"/>
    <w:rsid w:val="00F942B2"/>
    <w:rsid w:val="00FB2754"/>
    <w:rsid w:val="00FD2FEA"/>
    <w:rsid w:val="00FD3DA8"/>
    <w:rsid w:val="00FE524A"/>
    <w:rsid w:val="00FE6644"/>
    <w:rsid w:val="00FF10A5"/>
    <w:rsid w:val="00FF1A70"/>
    <w:rsid w:val="00FF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0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s>
</file>

<file path=word/webSettings.xml><?xml version="1.0" encoding="utf-8"?>
<w:webSettings xmlns:r="http://schemas.openxmlformats.org/officeDocument/2006/relationships" xmlns:w="http://schemas.openxmlformats.org/wordprocessingml/2006/main">
  <w:divs>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065399-A702-4EF4-A086-A70E4543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 </cp:lastModifiedBy>
  <cp:revision>2</cp:revision>
  <cp:lastPrinted>2018-10-02T22:39:00Z</cp:lastPrinted>
  <dcterms:created xsi:type="dcterms:W3CDTF">2020-05-19T18:19:00Z</dcterms:created>
  <dcterms:modified xsi:type="dcterms:W3CDTF">2020-05-19T18:19:00Z</dcterms:modified>
</cp:coreProperties>
</file>