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58CB" w:rsidRDefault="00CE444E">
      <w:pPr>
        <w:spacing w:line="240" w:lineRule="auto"/>
        <w:jc w:val="center"/>
        <w:rPr>
          <w:rFonts w:ascii="Garamond" w:eastAsia="Garamond" w:hAnsi="Garamond" w:cs="Garamond"/>
          <w:sz w:val="40"/>
          <w:szCs w:val="40"/>
        </w:rPr>
      </w:pPr>
      <w:bookmarkStart w:id="0" w:name="_GoBack"/>
      <w:bookmarkEnd w:id="0"/>
      <w:r>
        <w:rPr>
          <w:rFonts w:ascii="Garamond" w:eastAsia="Garamond" w:hAnsi="Garamond" w:cs="Garamond"/>
          <w:b/>
          <w:sz w:val="48"/>
          <w:szCs w:val="48"/>
        </w:rPr>
        <w:t>FACULTY SENATE ELECTION</w:t>
      </w:r>
    </w:p>
    <w:p w14:paraId="00000002" w14:textId="77777777" w:rsidR="008458CB" w:rsidRDefault="008458CB">
      <w:pPr>
        <w:spacing w:line="240" w:lineRule="auto"/>
        <w:jc w:val="center"/>
        <w:rPr>
          <w:rFonts w:ascii="Garamond" w:eastAsia="Garamond" w:hAnsi="Garamond" w:cs="Garamond"/>
          <w:sz w:val="28"/>
          <w:szCs w:val="28"/>
        </w:rPr>
      </w:pPr>
    </w:p>
    <w:p w14:paraId="00000003" w14:textId="77777777" w:rsidR="008458CB" w:rsidRDefault="00CE444E">
      <w:pPr>
        <w:spacing w:line="240" w:lineRule="auto"/>
        <w:jc w:val="center"/>
        <w:rPr>
          <w:rFonts w:ascii="Garamond" w:eastAsia="Garamond" w:hAnsi="Garamond" w:cs="Garamond"/>
          <w:sz w:val="38"/>
          <w:szCs w:val="38"/>
        </w:rPr>
      </w:pPr>
      <w:r>
        <w:rPr>
          <w:rFonts w:ascii="Garamond" w:eastAsia="Garamond" w:hAnsi="Garamond" w:cs="Garamond"/>
          <w:b/>
          <w:sz w:val="38"/>
          <w:szCs w:val="38"/>
        </w:rPr>
        <w:t>College of Business and Technology</w:t>
      </w:r>
    </w:p>
    <w:p w14:paraId="00000004" w14:textId="77777777" w:rsidR="008458CB" w:rsidRDefault="00CE444E">
      <w:pPr>
        <w:spacing w:line="240" w:lineRule="auto"/>
        <w:jc w:val="center"/>
        <w:rPr>
          <w:rFonts w:ascii="Garamond" w:eastAsia="Garamond" w:hAnsi="Garamond" w:cs="Garamond"/>
          <w:sz w:val="38"/>
          <w:szCs w:val="38"/>
        </w:rPr>
      </w:pPr>
      <w:r>
        <w:rPr>
          <w:rFonts w:ascii="Garamond" w:eastAsia="Garamond" w:hAnsi="Garamond" w:cs="Garamond"/>
          <w:b/>
          <w:sz w:val="38"/>
          <w:szCs w:val="38"/>
        </w:rPr>
        <w:t>Fall 2021</w:t>
      </w:r>
    </w:p>
    <w:p w14:paraId="00000005" w14:textId="77777777" w:rsidR="008458CB" w:rsidRDefault="008458CB">
      <w:pPr>
        <w:spacing w:line="240" w:lineRule="auto"/>
        <w:rPr>
          <w:rFonts w:ascii="Garamond" w:eastAsia="Garamond" w:hAnsi="Garamond" w:cs="Garamond"/>
          <w:sz w:val="32"/>
          <w:szCs w:val="32"/>
        </w:rPr>
      </w:pPr>
    </w:p>
    <w:p w14:paraId="00000006"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 xml:space="preserve">In accordance with the Constitution of the Western Illinois University Faculty Senate, an election will be conducted to fill </w:t>
      </w:r>
      <w:r>
        <w:rPr>
          <w:rFonts w:ascii="Garamond" w:eastAsia="Garamond" w:hAnsi="Garamond" w:cs="Garamond"/>
          <w:b/>
          <w:sz w:val="24"/>
          <w:szCs w:val="24"/>
        </w:rPr>
        <w:t xml:space="preserve">one vacancy </w:t>
      </w:r>
      <w:r>
        <w:rPr>
          <w:rFonts w:ascii="Garamond" w:eastAsia="Garamond" w:hAnsi="Garamond" w:cs="Garamond"/>
          <w:sz w:val="24"/>
          <w:szCs w:val="24"/>
        </w:rPr>
        <w:t xml:space="preserve">for Senators to represent the College of Business and Technology beginning Fall 2021 for a </w:t>
      </w:r>
      <w:r>
        <w:rPr>
          <w:rFonts w:ascii="Garamond" w:eastAsia="Garamond" w:hAnsi="Garamond" w:cs="Garamond"/>
          <w:sz w:val="24"/>
          <w:szCs w:val="24"/>
          <w:u w:val="single"/>
        </w:rPr>
        <w:t>one-semester</w:t>
      </w:r>
      <w:r>
        <w:rPr>
          <w:rFonts w:ascii="Garamond" w:eastAsia="Garamond" w:hAnsi="Garamond" w:cs="Garamond"/>
          <w:sz w:val="24"/>
          <w:szCs w:val="24"/>
        </w:rPr>
        <w:t xml:space="preserve"> term.</w:t>
      </w:r>
    </w:p>
    <w:p w14:paraId="00000007" w14:textId="77777777" w:rsidR="008458CB" w:rsidRDefault="008458CB">
      <w:pPr>
        <w:spacing w:line="240" w:lineRule="auto"/>
        <w:rPr>
          <w:rFonts w:ascii="Garamond" w:eastAsia="Garamond" w:hAnsi="Garamond" w:cs="Garamond"/>
          <w:sz w:val="24"/>
          <w:szCs w:val="24"/>
        </w:rPr>
      </w:pPr>
    </w:p>
    <w:p w14:paraId="00000008" w14:textId="77777777" w:rsidR="008458CB" w:rsidRDefault="00CE444E">
      <w:pPr>
        <w:pStyle w:val="Heading1"/>
        <w:keepLines w:val="0"/>
        <w:spacing w:before="0" w:after="0" w:line="240" w:lineRule="auto"/>
        <w:jc w:val="center"/>
        <w:rPr>
          <w:rFonts w:ascii="Garamond" w:eastAsia="Garamond" w:hAnsi="Garamond" w:cs="Garamond"/>
          <w:b/>
          <w:sz w:val="24"/>
          <w:szCs w:val="24"/>
          <w:u w:val="single"/>
        </w:rPr>
      </w:pPr>
      <w:r>
        <w:rPr>
          <w:rFonts w:ascii="Garamond" w:eastAsia="Garamond" w:hAnsi="Garamond" w:cs="Garamond"/>
          <w:b/>
          <w:sz w:val="24"/>
          <w:szCs w:val="24"/>
          <w:u w:val="single"/>
        </w:rPr>
        <w:t>SCHEDULE AND GUIDELINES FOR ELECTION</w:t>
      </w:r>
    </w:p>
    <w:p w14:paraId="00000009" w14:textId="77777777" w:rsidR="008458CB" w:rsidRDefault="008458CB">
      <w:pPr>
        <w:spacing w:line="240" w:lineRule="auto"/>
        <w:rPr>
          <w:rFonts w:ascii="Garamond" w:eastAsia="Garamond" w:hAnsi="Garamond" w:cs="Garamond"/>
          <w:sz w:val="24"/>
          <w:szCs w:val="24"/>
        </w:rPr>
      </w:pPr>
    </w:p>
    <w:p w14:paraId="0000000A" w14:textId="77777777" w:rsidR="008458CB" w:rsidRDefault="00CE444E">
      <w:pPr>
        <w:spacing w:line="240" w:lineRule="auto"/>
        <w:ind w:left="432"/>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1.</w:t>
      </w:r>
      <w:r>
        <w:rPr>
          <w:rFonts w:ascii="Garamond" w:eastAsia="Garamond" w:hAnsi="Garamond" w:cs="Garamond"/>
          <w:sz w:val="24"/>
          <w:szCs w:val="24"/>
        </w:rPr>
        <w:tab/>
        <w:t>Nomination petition forms are available on the Faculty Senate webpage (</w:t>
      </w:r>
      <w:hyperlink r:id="rId5">
        <w:r>
          <w:rPr>
            <w:rFonts w:ascii="Garamond" w:eastAsia="Garamond" w:hAnsi="Garamond" w:cs="Garamond"/>
            <w:color w:val="0000FF"/>
            <w:sz w:val="24"/>
            <w:szCs w:val="24"/>
            <w:u w:val="single"/>
          </w:rPr>
          <w:t>http://wiu.edu/facultysenate/elections.php)</w:t>
        </w:r>
      </w:hyperlink>
      <w:r>
        <w:rPr>
          <w:rFonts w:ascii="Garamond" w:eastAsia="Garamond" w:hAnsi="Garamond" w:cs="Garamond"/>
          <w:sz w:val="24"/>
          <w:szCs w:val="24"/>
        </w:rPr>
        <w:t xml:space="preserve"> or by request of the Senate Chair.</w:t>
      </w:r>
    </w:p>
    <w:p w14:paraId="0000000B" w14:textId="77777777" w:rsidR="008458CB" w:rsidRDefault="008458CB">
      <w:pPr>
        <w:spacing w:line="240" w:lineRule="auto"/>
        <w:rPr>
          <w:rFonts w:ascii="Garamond" w:eastAsia="Garamond" w:hAnsi="Garamond" w:cs="Garamond"/>
          <w:sz w:val="24"/>
          <w:szCs w:val="24"/>
        </w:rPr>
      </w:pPr>
    </w:p>
    <w:p w14:paraId="0000000C"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The same eligibility requirements apply for signing petitions of nominations, voting in the Senate election, and membership of the Senate.</w:t>
      </w:r>
    </w:p>
    <w:p w14:paraId="0000000D" w14:textId="77777777" w:rsidR="008458CB" w:rsidRDefault="008458CB">
      <w:pPr>
        <w:spacing w:line="240" w:lineRule="auto"/>
        <w:rPr>
          <w:rFonts w:ascii="Garamond" w:eastAsia="Garamond" w:hAnsi="Garamond" w:cs="Garamond"/>
          <w:sz w:val="24"/>
          <w:szCs w:val="24"/>
        </w:rPr>
      </w:pPr>
    </w:p>
    <w:p w14:paraId="0000000E" w14:textId="77777777" w:rsidR="008458CB" w:rsidRDefault="00CE444E">
      <w:pPr>
        <w:spacing w:line="240" w:lineRule="auto"/>
        <w:jc w:val="center"/>
        <w:rPr>
          <w:rFonts w:ascii="Garamond" w:eastAsia="Garamond" w:hAnsi="Garamond" w:cs="Garamond"/>
          <w:sz w:val="24"/>
          <w:szCs w:val="24"/>
        </w:rPr>
      </w:pPr>
      <w:r>
        <w:rPr>
          <w:rFonts w:ascii="Garamond" w:eastAsia="Garamond" w:hAnsi="Garamond" w:cs="Garamond"/>
          <w:sz w:val="24"/>
          <w:szCs w:val="24"/>
        </w:rPr>
        <w:t>Faculty Senate Constitution, Article II:</w:t>
      </w:r>
    </w:p>
    <w:p w14:paraId="0000000F" w14:textId="77777777" w:rsidR="008458CB" w:rsidRDefault="008458CB">
      <w:pPr>
        <w:spacing w:line="240" w:lineRule="auto"/>
        <w:rPr>
          <w:rFonts w:ascii="Garamond" w:eastAsia="Garamond" w:hAnsi="Garamond" w:cs="Garamond"/>
          <w:sz w:val="24"/>
          <w:szCs w:val="24"/>
        </w:rPr>
      </w:pPr>
    </w:p>
    <w:p w14:paraId="00000010"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sz w:val="24"/>
          <w:szCs w:val="24"/>
        </w:rPr>
        <w:t xml:space="preserve">Faculty eligible to vote are those who have full-time contracts, who hold the rank of instructor, assistant professor, associate professor, or professor, and who have their primary appointment in an academic college, an academic department, in University Libraries, or in the Illinois Institute for Rural Affairs.  The Executive Committee of the Faculty Senate shall decide questions of interpretation of this article.  </w:t>
      </w:r>
    </w:p>
    <w:p w14:paraId="00000011" w14:textId="77777777" w:rsidR="008458CB" w:rsidRDefault="008458CB">
      <w:pPr>
        <w:spacing w:line="240" w:lineRule="auto"/>
        <w:ind w:left="432"/>
        <w:rPr>
          <w:rFonts w:ascii="Garamond" w:eastAsia="Garamond" w:hAnsi="Garamond" w:cs="Garamond"/>
          <w:sz w:val="24"/>
          <w:szCs w:val="24"/>
        </w:rPr>
      </w:pPr>
    </w:p>
    <w:p w14:paraId="00000012" w14:textId="77777777" w:rsidR="008458CB" w:rsidRDefault="00CE444E">
      <w:pPr>
        <w:spacing w:line="240" w:lineRule="auto"/>
        <w:ind w:left="432"/>
        <w:jc w:val="center"/>
        <w:rPr>
          <w:rFonts w:ascii="Garamond" w:eastAsia="Garamond" w:hAnsi="Garamond" w:cs="Garamond"/>
          <w:sz w:val="24"/>
          <w:szCs w:val="24"/>
        </w:rPr>
      </w:pPr>
      <w:r>
        <w:rPr>
          <w:rFonts w:ascii="Garamond" w:eastAsia="Garamond" w:hAnsi="Garamond" w:cs="Garamond"/>
          <w:sz w:val="24"/>
          <w:szCs w:val="24"/>
        </w:rPr>
        <w:t>Faculty Senate Constitution, Article III., Section 2.b.:</w:t>
      </w:r>
    </w:p>
    <w:p w14:paraId="00000013" w14:textId="77777777" w:rsidR="008458CB" w:rsidRDefault="008458CB">
      <w:pPr>
        <w:spacing w:line="240" w:lineRule="auto"/>
        <w:ind w:left="432"/>
        <w:jc w:val="center"/>
        <w:rPr>
          <w:rFonts w:ascii="Garamond" w:eastAsia="Garamond" w:hAnsi="Garamond" w:cs="Garamond"/>
          <w:sz w:val="24"/>
          <w:szCs w:val="24"/>
        </w:rPr>
      </w:pPr>
    </w:p>
    <w:p w14:paraId="00000014" w14:textId="77777777" w:rsidR="008458CB" w:rsidRDefault="00CE444E">
      <w:pPr>
        <w:spacing w:line="240" w:lineRule="auto"/>
        <w:ind w:left="432"/>
        <w:jc w:val="both"/>
        <w:rPr>
          <w:rFonts w:ascii="Garamond" w:eastAsia="Garamond" w:hAnsi="Garamond" w:cs="Garamond"/>
          <w:sz w:val="24"/>
          <w:szCs w:val="24"/>
        </w:rPr>
      </w:pPr>
      <w:r>
        <w:rPr>
          <w:rFonts w:ascii="Garamond" w:eastAsia="Garamond" w:hAnsi="Garamond" w:cs="Garamond"/>
          <w:sz w:val="24"/>
          <w:szCs w:val="24"/>
        </w:rPr>
        <w:t>Four representatives shall be elected by and from the faculty at large whose primary assignment is at the Western Illinois University campus in Macomb, and one representative shall be elected by and from the faculty at large whose primary assignment is at Western Illinois University’s Quad Cities campus.</w:t>
      </w:r>
    </w:p>
    <w:p w14:paraId="00000015" w14:textId="77777777" w:rsidR="008458CB" w:rsidRDefault="008458CB">
      <w:pPr>
        <w:spacing w:line="240" w:lineRule="auto"/>
        <w:rPr>
          <w:rFonts w:ascii="Garamond" w:eastAsia="Garamond" w:hAnsi="Garamond" w:cs="Garamond"/>
          <w:sz w:val="24"/>
          <w:szCs w:val="24"/>
        </w:rPr>
      </w:pPr>
    </w:p>
    <w:p w14:paraId="00000016" w14:textId="77777777" w:rsidR="008458CB" w:rsidRDefault="00CE444E">
      <w:pPr>
        <w:spacing w:line="240" w:lineRule="auto"/>
        <w:jc w:val="center"/>
        <w:rPr>
          <w:rFonts w:ascii="Garamond" w:eastAsia="Garamond" w:hAnsi="Garamond" w:cs="Garamond"/>
          <w:sz w:val="24"/>
          <w:szCs w:val="24"/>
        </w:rPr>
      </w:pPr>
      <w:r>
        <w:rPr>
          <w:rFonts w:ascii="Garamond" w:eastAsia="Garamond" w:hAnsi="Garamond" w:cs="Garamond"/>
          <w:sz w:val="24"/>
          <w:szCs w:val="24"/>
        </w:rPr>
        <w:t>Faculty Senate Bylaws, Article I, Section 1.:</w:t>
      </w:r>
    </w:p>
    <w:p w14:paraId="00000017" w14:textId="77777777" w:rsidR="008458CB" w:rsidRDefault="008458CB">
      <w:pPr>
        <w:spacing w:line="240" w:lineRule="auto"/>
        <w:jc w:val="both"/>
        <w:rPr>
          <w:rFonts w:ascii="Garamond" w:eastAsia="Garamond" w:hAnsi="Garamond" w:cs="Garamond"/>
          <w:sz w:val="24"/>
          <w:szCs w:val="24"/>
        </w:rPr>
      </w:pPr>
    </w:p>
    <w:p w14:paraId="00000018" w14:textId="77777777" w:rsidR="008458CB" w:rsidRDefault="00CE444E">
      <w:pPr>
        <w:spacing w:line="240" w:lineRule="auto"/>
        <w:ind w:left="432"/>
        <w:jc w:val="both"/>
        <w:rPr>
          <w:rFonts w:ascii="Garamond" w:eastAsia="Garamond" w:hAnsi="Garamond" w:cs="Garamond"/>
          <w:sz w:val="24"/>
          <w:szCs w:val="24"/>
        </w:rPr>
      </w:pPr>
      <w:r>
        <w:rPr>
          <w:rFonts w:ascii="Garamond" w:eastAsia="Garamond" w:hAnsi="Garamond" w:cs="Garamond"/>
          <w:sz w:val="24"/>
          <w:szCs w:val="24"/>
        </w:rPr>
        <w:t>For the purposes of voting and representation, librarians are considered members of the College of Arts and Sciences; coaches and members of the Counseling Center who are eligible to vote according to Article II of the Constitution are considered members of the College of Education and Human Services.  Faculty members in the Illinois Institute for Rural Affairs who are eligible to vote according to Article II of the Constitution are considered to be members of the College of Business and Technology.</w:t>
      </w:r>
    </w:p>
    <w:p w14:paraId="00000019" w14:textId="77777777" w:rsidR="008458CB" w:rsidRDefault="008458CB">
      <w:pPr>
        <w:spacing w:line="240" w:lineRule="auto"/>
        <w:ind w:left="432"/>
        <w:jc w:val="center"/>
        <w:rPr>
          <w:rFonts w:ascii="Garamond" w:eastAsia="Garamond" w:hAnsi="Garamond" w:cs="Garamond"/>
          <w:sz w:val="24"/>
          <w:szCs w:val="24"/>
        </w:rPr>
      </w:pPr>
    </w:p>
    <w:p w14:paraId="0000001A" w14:textId="77777777" w:rsidR="008458CB" w:rsidRDefault="00CE444E">
      <w:pPr>
        <w:numPr>
          <w:ilvl w:val="0"/>
          <w:numId w:val="1"/>
        </w:numPr>
        <w:spacing w:line="240" w:lineRule="auto"/>
        <w:ind w:left="432"/>
        <w:jc w:val="both"/>
        <w:rPr>
          <w:rFonts w:ascii="Garamond" w:eastAsia="Garamond" w:hAnsi="Garamond" w:cs="Garamond"/>
          <w:sz w:val="24"/>
          <w:szCs w:val="24"/>
        </w:rPr>
      </w:pPr>
      <w:r>
        <w:rPr>
          <w:rFonts w:ascii="Garamond" w:eastAsia="Garamond" w:hAnsi="Garamond" w:cs="Garamond"/>
          <w:sz w:val="24"/>
          <w:szCs w:val="24"/>
        </w:rPr>
        <w:t>Department Chairs/School Directors and College Deans may not sign petitions.</w:t>
      </w:r>
    </w:p>
    <w:p w14:paraId="0000001B" w14:textId="77777777" w:rsidR="008458CB" w:rsidRDefault="008458CB">
      <w:pPr>
        <w:spacing w:line="240" w:lineRule="auto"/>
        <w:jc w:val="both"/>
        <w:rPr>
          <w:rFonts w:ascii="Garamond" w:eastAsia="Garamond" w:hAnsi="Garamond" w:cs="Garamond"/>
          <w:sz w:val="24"/>
          <w:szCs w:val="24"/>
        </w:rPr>
      </w:pPr>
    </w:p>
    <w:p w14:paraId="0000001C" w14:textId="77777777" w:rsidR="008458CB" w:rsidRDefault="00CE444E">
      <w:pPr>
        <w:spacing w:line="240" w:lineRule="auto"/>
        <w:ind w:left="432"/>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 xml:space="preserve">Nominations and elections are to take place as specified in the Constitution and Bylaws of the Faculty Senate under the procedures established for the election of members to the Faculty </w:t>
      </w:r>
      <w:r>
        <w:rPr>
          <w:rFonts w:ascii="Garamond" w:eastAsia="Garamond" w:hAnsi="Garamond" w:cs="Garamond"/>
          <w:sz w:val="24"/>
          <w:szCs w:val="24"/>
        </w:rPr>
        <w:lastRenderedPageBreak/>
        <w:t>Senate. At least fifteen members or twenty percent of the eligible college faculty, whichever is less, must sign the petition of a college representative.  An eligible faculty member may sign more than one petition for that faculty member’s college representative and at-large representatives.</w:t>
      </w:r>
    </w:p>
    <w:p w14:paraId="0000001D" w14:textId="77777777" w:rsidR="008458CB" w:rsidRDefault="008458CB">
      <w:pPr>
        <w:spacing w:line="240" w:lineRule="auto"/>
        <w:jc w:val="both"/>
        <w:rPr>
          <w:rFonts w:ascii="Garamond" w:eastAsia="Garamond" w:hAnsi="Garamond" w:cs="Garamond"/>
          <w:sz w:val="24"/>
          <w:szCs w:val="24"/>
        </w:rPr>
      </w:pPr>
    </w:p>
    <w:p w14:paraId="0000001E" w14:textId="31FD7293" w:rsidR="008458CB" w:rsidRDefault="00CE444E">
      <w:pPr>
        <w:spacing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Nominations for Senators must arrive via email to MI-Lauer@wiu.edu by 4:30 p.m.,</w:t>
      </w:r>
      <w:r>
        <w:rPr>
          <w:rFonts w:ascii="Times New Roman" w:eastAsia="Times New Roman" w:hAnsi="Times New Roman" w:cs="Times New Roman"/>
          <w:b/>
          <w:sz w:val="24"/>
          <w:szCs w:val="24"/>
        </w:rPr>
        <w:t xml:space="preserve"> </w:t>
      </w:r>
      <w:r w:rsidR="00B9383E">
        <w:rPr>
          <w:rFonts w:ascii="Times New Roman" w:eastAsia="Times New Roman" w:hAnsi="Times New Roman" w:cs="Times New Roman"/>
          <w:b/>
          <w:sz w:val="24"/>
          <w:szCs w:val="24"/>
          <w:u w:val="single"/>
        </w:rPr>
        <w:t>Thursday</w:t>
      </w:r>
      <w:r>
        <w:rPr>
          <w:rFonts w:ascii="Times New Roman" w:eastAsia="Times New Roman" w:hAnsi="Times New Roman" w:cs="Times New Roman"/>
          <w:b/>
          <w:sz w:val="24"/>
          <w:szCs w:val="24"/>
          <w:u w:val="single"/>
        </w:rPr>
        <w:t xml:space="preserve">, September </w:t>
      </w:r>
      <w:r w:rsidR="007B670C">
        <w:rPr>
          <w:rFonts w:ascii="Times New Roman" w:eastAsia="Times New Roman" w:hAnsi="Times New Roman" w:cs="Times New Roman"/>
          <w:b/>
          <w:sz w:val="24"/>
          <w:szCs w:val="24"/>
          <w:u w:val="single"/>
        </w:rPr>
        <w:t>2</w:t>
      </w:r>
      <w:r w:rsidR="00B9383E">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 2021</w:t>
      </w:r>
      <w:r>
        <w:rPr>
          <w:rFonts w:ascii="Times New Roman" w:eastAsia="Times New Roman" w:hAnsi="Times New Roman" w:cs="Times New Roman"/>
          <w:b/>
          <w:sz w:val="24"/>
          <w:szCs w:val="24"/>
        </w:rPr>
        <w:t>.</w:t>
      </w:r>
    </w:p>
    <w:p w14:paraId="0000001F" w14:textId="77777777" w:rsidR="008458CB" w:rsidRDefault="008458CB">
      <w:pPr>
        <w:spacing w:line="240" w:lineRule="auto"/>
        <w:jc w:val="both"/>
        <w:rPr>
          <w:rFonts w:ascii="Times New Roman" w:eastAsia="Times New Roman" w:hAnsi="Times New Roman" w:cs="Times New Roman"/>
          <w:sz w:val="24"/>
          <w:szCs w:val="24"/>
        </w:rPr>
      </w:pPr>
    </w:p>
    <w:p w14:paraId="00000020" w14:textId="6DE54454" w:rsidR="008458CB" w:rsidRDefault="00CE444E">
      <w:pPr>
        <w:spacing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The last date for candidates to withdraw is </w:t>
      </w:r>
      <w:r>
        <w:rPr>
          <w:rFonts w:ascii="Times New Roman" w:eastAsia="Times New Roman" w:hAnsi="Times New Roman" w:cs="Times New Roman"/>
          <w:b/>
          <w:sz w:val="24"/>
          <w:szCs w:val="24"/>
          <w:u w:val="single"/>
        </w:rPr>
        <w:t xml:space="preserve">12:00 p.m. (noon) on Monday, September </w:t>
      </w:r>
      <w:r w:rsidR="007B670C">
        <w:rPr>
          <w:rFonts w:ascii="Times New Roman" w:eastAsia="Times New Roman" w:hAnsi="Times New Roman" w:cs="Times New Roman"/>
          <w:b/>
          <w:sz w:val="24"/>
          <w:szCs w:val="24"/>
          <w:u w:val="single"/>
        </w:rPr>
        <w:t>27</w:t>
      </w:r>
      <w:r>
        <w:rPr>
          <w:rFonts w:ascii="Times New Roman" w:eastAsia="Times New Roman" w:hAnsi="Times New Roman" w:cs="Times New Roman"/>
          <w:b/>
          <w:sz w:val="24"/>
          <w:szCs w:val="24"/>
          <w:u w:val="single"/>
        </w:rPr>
        <w:t>, 2021</w:t>
      </w:r>
      <w:r>
        <w:rPr>
          <w:rFonts w:ascii="Times New Roman" w:eastAsia="Times New Roman" w:hAnsi="Times New Roman" w:cs="Times New Roman"/>
          <w:b/>
          <w:sz w:val="24"/>
          <w:szCs w:val="24"/>
        </w:rPr>
        <w:t>.</w:t>
      </w:r>
    </w:p>
    <w:p w14:paraId="00000021" w14:textId="77777777" w:rsidR="008458CB" w:rsidRDefault="008458CB">
      <w:pPr>
        <w:spacing w:line="240" w:lineRule="auto"/>
        <w:jc w:val="both"/>
        <w:rPr>
          <w:rFonts w:ascii="Times New Roman" w:eastAsia="Times New Roman" w:hAnsi="Times New Roman" w:cs="Times New Roman"/>
          <w:sz w:val="24"/>
          <w:szCs w:val="24"/>
        </w:rPr>
      </w:pPr>
    </w:p>
    <w:p w14:paraId="00000022" w14:textId="2B02CC82" w:rsidR="008458CB" w:rsidRDefault="00CE444E">
      <w:pPr>
        <w:spacing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Ballots for contested elections will be emailed to the eligible voting faculty on </w:t>
      </w:r>
      <w:r w:rsidR="007B670C">
        <w:rPr>
          <w:rFonts w:ascii="Times New Roman" w:eastAsia="Times New Roman" w:hAnsi="Times New Roman" w:cs="Times New Roman"/>
          <w:b/>
          <w:bCs/>
          <w:sz w:val="24"/>
          <w:szCs w:val="24"/>
          <w:u w:val="single"/>
        </w:rPr>
        <w:t>Wednesday</w:t>
      </w:r>
      <w:r>
        <w:rPr>
          <w:rFonts w:ascii="Times New Roman" w:eastAsia="Times New Roman" w:hAnsi="Times New Roman" w:cs="Times New Roman"/>
          <w:b/>
          <w:sz w:val="24"/>
          <w:szCs w:val="24"/>
          <w:u w:val="single"/>
        </w:rPr>
        <w:t xml:space="preserve"> </w:t>
      </w:r>
      <w:r w:rsidR="00B9383E">
        <w:rPr>
          <w:rFonts w:ascii="Times New Roman" w:eastAsia="Times New Roman" w:hAnsi="Times New Roman" w:cs="Times New Roman"/>
          <w:b/>
          <w:sz w:val="24"/>
          <w:szCs w:val="24"/>
          <w:u w:val="single"/>
        </w:rPr>
        <w:t>morning</w:t>
      </w:r>
      <w:r>
        <w:rPr>
          <w:rFonts w:ascii="Times New Roman" w:eastAsia="Times New Roman" w:hAnsi="Times New Roman" w:cs="Times New Roman"/>
          <w:b/>
          <w:sz w:val="24"/>
          <w:szCs w:val="24"/>
          <w:u w:val="single"/>
        </w:rPr>
        <w:t xml:space="preserve">, </w:t>
      </w:r>
      <w:r w:rsidR="00B9383E">
        <w:rPr>
          <w:rFonts w:ascii="Times New Roman" w:eastAsia="Times New Roman" w:hAnsi="Times New Roman" w:cs="Times New Roman"/>
          <w:b/>
          <w:sz w:val="24"/>
          <w:szCs w:val="24"/>
          <w:u w:val="single"/>
        </w:rPr>
        <w:t>October 8</w:t>
      </w:r>
      <w:r>
        <w:rPr>
          <w:rFonts w:ascii="Times New Roman" w:eastAsia="Times New Roman" w:hAnsi="Times New Roman" w:cs="Times New Roman"/>
          <w:b/>
          <w:sz w:val="24"/>
          <w:szCs w:val="24"/>
          <w:u w:val="single"/>
        </w:rPr>
        <w:t>, 2021</w:t>
      </w:r>
      <w:r>
        <w:rPr>
          <w:rFonts w:ascii="Times New Roman" w:eastAsia="Times New Roman" w:hAnsi="Times New Roman" w:cs="Times New Roman"/>
          <w:b/>
          <w:sz w:val="24"/>
          <w:szCs w:val="24"/>
        </w:rPr>
        <w:t>.</w:t>
      </w:r>
    </w:p>
    <w:p w14:paraId="00000023" w14:textId="77777777" w:rsidR="008458CB" w:rsidRDefault="008458CB">
      <w:pPr>
        <w:spacing w:line="240" w:lineRule="auto"/>
        <w:jc w:val="both"/>
        <w:rPr>
          <w:rFonts w:ascii="Times New Roman" w:eastAsia="Times New Roman" w:hAnsi="Times New Roman" w:cs="Times New Roman"/>
          <w:sz w:val="24"/>
          <w:szCs w:val="24"/>
        </w:rPr>
      </w:pPr>
    </w:p>
    <w:p w14:paraId="00000024" w14:textId="1C1180DF" w:rsidR="008458CB" w:rsidRDefault="00CE444E">
      <w:pPr>
        <w:spacing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To be counted, ballots must be cast electronically </w:t>
      </w:r>
      <w:r>
        <w:rPr>
          <w:rFonts w:ascii="Times New Roman" w:eastAsia="Times New Roman" w:hAnsi="Times New Roman" w:cs="Times New Roman"/>
          <w:b/>
          <w:sz w:val="24"/>
          <w:szCs w:val="24"/>
          <w:u w:val="single"/>
        </w:rPr>
        <w:t xml:space="preserve">by 12:00 p.m. (noon) on </w:t>
      </w:r>
      <w:r w:rsidR="007B670C">
        <w:rPr>
          <w:rFonts w:ascii="Times New Roman" w:eastAsia="Times New Roman" w:hAnsi="Times New Roman" w:cs="Times New Roman"/>
          <w:b/>
          <w:sz w:val="24"/>
          <w:szCs w:val="24"/>
          <w:u w:val="single"/>
        </w:rPr>
        <w:t>Wednesday</w:t>
      </w:r>
      <w:r>
        <w:rPr>
          <w:rFonts w:ascii="Times New Roman" w:eastAsia="Times New Roman" w:hAnsi="Times New Roman" w:cs="Times New Roman"/>
          <w:b/>
          <w:sz w:val="24"/>
          <w:szCs w:val="24"/>
          <w:u w:val="single"/>
        </w:rPr>
        <w:t xml:space="preserve">, October </w:t>
      </w:r>
      <w:r w:rsidR="00B9383E">
        <w:rPr>
          <w:rFonts w:ascii="Times New Roman" w:eastAsia="Times New Roman" w:hAnsi="Times New Roman" w:cs="Times New Roman"/>
          <w:b/>
          <w:sz w:val="24"/>
          <w:szCs w:val="24"/>
          <w:u w:val="single"/>
        </w:rPr>
        <w:t>13</w:t>
      </w:r>
      <w:r>
        <w:rPr>
          <w:rFonts w:ascii="Times New Roman" w:eastAsia="Times New Roman" w:hAnsi="Times New Roman" w:cs="Times New Roman"/>
          <w:b/>
          <w:sz w:val="24"/>
          <w:szCs w:val="24"/>
          <w:u w:val="single"/>
        </w:rPr>
        <w:t>, 2021</w:t>
      </w:r>
      <w:r>
        <w:rPr>
          <w:rFonts w:ascii="Times New Roman" w:eastAsia="Times New Roman" w:hAnsi="Times New Roman" w:cs="Times New Roman"/>
          <w:b/>
          <w:sz w:val="24"/>
          <w:szCs w:val="24"/>
        </w:rPr>
        <w:t>.</w:t>
      </w:r>
    </w:p>
    <w:p w14:paraId="00000025" w14:textId="77777777" w:rsidR="008458CB" w:rsidRDefault="008458CB">
      <w:pPr>
        <w:spacing w:line="240" w:lineRule="auto"/>
        <w:jc w:val="both"/>
        <w:rPr>
          <w:rFonts w:ascii="Garamond" w:eastAsia="Garamond" w:hAnsi="Garamond" w:cs="Garamond"/>
          <w:sz w:val="24"/>
          <w:szCs w:val="24"/>
        </w:rPr>
      </w:pPr>
    </w:p>
    <w:p w14:paraId="00000026" w14:textId="77777777" w:rsidR="008458CB" w:rsidRDefault="00CE444E">
      <w:pPr>
        <w:spacing w:line="240" w:lineRule="auto"/>
        <w:ind w:left="432"/>
        <w:jc w:val="both"/>
        <w:rPr>
          <w:rFonts w:ascii="Garamond" w:eastAsia="Garamond" w:hAnsi="Garamond" w:cs="Garamond"/>
          <w:sz w:val="24"/>
          <w:szCs w:val="24"/>
        </w:rPr>
      </w:pPr>
      <w:r>
        <w:rPr>
          <w:rFonts w:ascii="Garamond" w:eastAsia="Garamond" w:hAnsi="Garamond" w:cs="Garamond"/>
          <w:sz w:val="24"/>
          <w:szCs w:val="24"/>
        </w:rPr>
        <w:t>9.</w:t>
      </w:r>
      <w:r>
        <w:rPr>
          <w:rFonts w:ascii="Garamond" w:eastAsia="Garamond" w:hAnsi="Garamond" w:cs="Garamond"/>
          <w:sz w:val="24"/>
          <w:szCs w:val="24"/>
        </w:rPr>
        <w:tab/>
        <w:t>The election of Senators is by plurality.  The results will be announced immediately after the election results are complete.</w:t>
      </w:r>
    </w:p>
    <w:p w14:paraId="00000027" w14:textId="77777777" w:rsidR="008458CB" w:rsidRDefault="008458CB">
      <w:pPr>
        <w:spacing w:line="240" w:lineRule="auto"/>
        <w:jc w:val="center"/>
        <w:rPr>
          <w:rFonts w:ascii="Garamond" w:eastAsia="Garamond" w:hAnsi="Garamond" w:cs="Garamond"/>
          <w:sz w:val="24"/>
          <w:szCs w:val="24"/>
          <w:u w:val="single"/>
        </w:rPr>
      </w:pPr>
    </w:p>
    <w:p w14:paraId="00000028" w14:textId="77777777" w:rsidR="008458CB" w:rsidRDefault="00CE444E">
      <w:pPr>
        <w:spacing w:line="240" w:lineRule="auto"/>
        <w:jc w:val="center"/>
        <w:rPr>
          <w:rFonts w:ascii="Garamond" w:eastAsia="Garamond" w:hAnsi="Garamond" w:cs="Garamond"/>
          <w:sz w:val="24"/>
          <w:szCs w:val="24"/>
        </w:rPr>
      </w:pPr>
      <w:r>
        <w:rPr>
          <w:rFonts w:ascii="Garamond" w:eastAsia="Garamond" w:hAnsi="Garamond" w:cs="Garamond"/>
          <w:b/>
          <w:sz w:val="24"/>
          <w:szCs w:val="24"/>
          <w:u w:val="single"/>
        </w:rPr>
        <w:t>COMPOSITION OF THE SENATE TO BE ELECTED</w:t>
      </w:r>
    </w:p>
    <w:p w14:paraId="00000029" w14:textId="77777777" w:rsidR="008458CB" w:rsidRDefault="008458CB">
      <w:pPr>
        <w:spacing w:line="240" w:lineRule="auto"/>
        <w:rPr>
          <w:rFonts w:ascii="Garamond" w:eastAsia="Garamond" w:hAnsi="Garamond" w:cs="Garamond"/>
          <w:sz w:val="24"/>
          <w:szCs w:val="24"/>
        </w:rPr>
      </w:pPr>
    </w:p>
    <w:p w14:paraId="0000002A"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In accordance with the Constitution, the following Senators will be elected:</w:t>
      </w:r>
    </w:p>
    <w:p w14:paraId="0000002B" w14:textId="77777777" w:rsidR="008458CB" w:rsidRDefault="008458CB">
      <w:pPr>
        <w:spacing w:line="240" w:lineRule="auto"/>
        <w:rPr>
          <w:rFonts w:ascii="Garamond" w:eastAsia="Garamond" w:hAnsi="Garamond" w:cs="Garamond"/>
          <w:sz w:val="24"/>
          <w:szCs w:val="24"/>
        </w:rPr>
      </w:pPr>
    </w:p>
    <w:p w14:paraId="0000002C"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b/>
          <w:sz w:val="24"/>
          <w:szCs w:val="24"/>
        </w:rPr>
        <w:t>(1) College of Business and Technology Senator………. Fall 2021 (one-semester term)</w:t>
      </w:r>
    </w:p>
    <w:p w14:paraId="0000002D" w14:textId="77777777" w:rsidR="008458CB" w:rsidRDefault="008458CB">
      <w:pPr>
        <w:spacing w:line="240" w:lineRule="auto"/>
        <w:ind w:left="432"/>
        <w:rPr>
          <w:rFonts w:ascii="Garamond" w:eastAsia="Garamond" w:hAnsi="Garamond" w:cs="Garamond"/>
          <w:sz w:val="24"/>
          <w:szCs w:val="24"/>
        </w:rPr>
      </w:pPr>
    </w:p>
    <w:p w14:paraId="0000002E"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Faculty members who are ineligible for election due to continuing membership on the Senate:</w:t>
      </w:r>
    </w:p>
    <w:p w14:paraId="0000002F" w14:textId="77777777" w:rsidR="008458CB" w:rsidRDefault="00CE444E">
      <w:pPr>
        <w:spacing w:line="240" w:lineRule="auto"/>
        <w:ind w:left="1440"/>
        <w:rPr>
          <w:rFonts w:ascii="Garamond" w:eastAsia="Garamond" w:hAnsi="Garamond" w:cs="Garamond"/>
          <w:sz w:val="24"/>
          <w:szCs w:val="24"/>
        </w:rPr>
      </w:pPr>
      <w:r>
        <w:rPr>
          <w:rFonts w:ascii="Garamond" w:eastAsia="Garamond" w:hAnsi="Garamond" w:cs="Garamond"/>
          <w:sz w:val="24"/>
          <w:szCs w:val="24"/>
        </w:rPr>
        <w:t xml:space="preserve">Mark </w:t>
      </w:r>
      <w:proofErr w:type="spellStart"/>
      <w:r>
        <w:rPr>
          <w:rFonts w:ascii="Garamond" w:eastAsia="Garamond" w:hAnsi="Garamond" w:cs="Garamond"/>
          <w:sz w:val="24"/>
          <w:szCs w:val="24"/>
        </w:rPr>
        <w:t>Bernards</w:t>
      </w:r>
      <w:proofErr w:type="spellEnd"/>
      <w:r>
        <w:rPr>
          <w:rFonts w:ascii="Garamond" w:eastAsia="Garamond" w:hAnsi="Garamond" w:cs="Garamond"/>
          <w:sz w:val="24"/>
          <w:szCs w:val="24"/>
        </w:rPr>
        <w:t>, Agriculture</w:t>
      </w:r>
      <w:r>
        <w:rPr>
          <w:rFonts w:ascii="Garamond" w:eastAsia="Garamond" w:hAnsi="Garamond" w:cs="Garamond"/>
          <w:sz w:val="24"/>
          <w:szCs w:val="24"/>
        </w:rPr>
        <w:br/>
        <w:t>Rajeev Sawhney, Management and Marketing</w:t>
      </w:r>
    </w:p>
    <w:p w14:paraId="00000030" w14:textId="77777777" w:rsidR="008458CB" w:rsidRDefault="00CE444E">
      <w:pPr>
        <w:spacing w:line="240" w:lineRule="auto"/>
        <w:ind w:left="1440"/>
        <w:rPr>
          <w:rFonts w:ascii="Garamond" w:eastAsia="Garamond" w:hAnsi="Garamond" w:cs="Garamond"/>
          <w:sz w:val="24"/>
          <w:szCs w:val="24"/>
        </w:rPr>
      </w:pPr>
      <w:r>
        <w:rPr>
          <w:rFonts w:ascii="Garamond" w:eastAsia="Garamond" w:hAnsi="Garamond" w:cs="Garamond"/>
          <w:sz w:val="24"/>
          <w:szCs w:val="24"/>
        </w:rPr>
        <w:t>Daniel Atherton, Agriculture</w:t>
      </w:r>
    </w:p>
    <w:p w14:paraId="00000031"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00000032" w14:textId="77777777" w:rsidR="008458CB" w:rsidRDefault="00CE444E">
      <w:pPr>
        <w:spacing w:line="240" w:lineRule="auto"/>
        <w:ind w:left="432"/>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24"/>
          <w:szCs w:val="24"/>
        </w:rPr>
        <w:tab/>
        <w:t>Faculty members whose terms expire in Fall 2021 and who are ineligible for election at this time:</w:t>
      </w:r>
    </w:p>
    <w:p w14:paraId="00000033"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Dave Hunter, Engineering Technology</w:t>
      </w:r>
    </w:p>
    <w:p w14:paraId="00000034"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Martin </w:t>
      </w:r>
      <w:proofErr w:type="spellStart"/>
      <w:r>
        <w:rPr>
          <w:rFonts w:ascii="Garamond" w:eastAsia="Garamond" w:hAnsi="Garamond" w:cs="Garamond"/>
          <w:sz w:val="24"/>
          <w:szCs w:val="24"/>
        </w:rPr>
        <w:t>Maskarinec</w:t>
      </w:r>
      <w:proofErr w:type="spellEnd"/>
      <w:r>
        <w:rPr>
          <w:rFonts w:ascii="Garamond" w:eastAsia="Garamond" w:hAnsi="Garamond" w:cs="Garamond"/>
          <w:sz w:val="24"/>
          <w:szCs w:val="24"/>
        </w:rPr>
        <w:t>, Computer Science</w:t>
      </w:r>
      <w:r>
        <w:rPr>
          <w:rFonts w:ascii="Garamond" w:eastAsia="Garamond" w:hAnsi="Garamond" w:cs="Garamond"/>
          <w:sz w:val="24"/>
          <w:szCs w:val="24"/>
        </w:rPr>
        <w:br/>
      </w:r>
      <w:r>
        <w:rPr>
          <w:rFonts w:ascii="Garamond" w:eastAsia="Garamond" w:hAnsi="Garamond" w:cs="Garamond"/>
          <w:sz w:val="24"/>
          <w:szCs w:val="24"/>
        </w:rPr>
        <w:tab/>
      </w:r>
      <w:r>
        <w:rPr>
          <w:rFonts w:ascii="Garamond" w:eastAsia="Garamond" w:hAnsi="Garamond" w:cs="Garamond"/>
          <w:sz w:val="24"/>
          <w:szCs w:val="24"/>
        </w:rPr>
        <w:tab/>
        <w:t xml:space="preserve">Khaled </w:t>
      </w:r>
      <w:proofErr w:type="spellStart"/>
      <w:r>
        <w:rPr>
          <w:rFonts w:ascii="Garamond" w:eastAsia="Garamond" w:hAnsi="Garamond" w:cs="Garamond"/>
          <w:sz w:val="24"/>
          <w:szCs w:val="24"/>
        </w:rPr>
        <w:t>Zbeeb</w:t>
      </w:r>
      <w:proofErr w:type="spellEnd"/>
      <w:r>
        <w:rPr>
          <w:rFonts w:ascii="Garamond" w:eastAsia="Garamond" w:hAnsi="Garamond" w:cs="Garamond"/>
          <w:sz w:val="24"/>
          <w:szCs w:val="24"/>
        </w:rPr>
        <w:t>, Engineering</w:t>
      </w:r>
    </w:p>
    <w:p w14:paraId="00000035" w14:textId="77777777" w:rsidR="008458CB" w:rsidRDefault="008458CB">
      <w:pPr>
        <w:spacing w:line="240" w:lineRule="auto"/>
        <w:rPr>
          <w:rFonts w:ascii="Garamond" w:eastAsia="Garamond" w:hAnsi="Garamond" w:cs="Garamond"/>
          <w:sz w:val="24"/>
          <w:szCs w:val="24"/>
        </w:rPr>
      </w:pPr>
    </w:p>
    <w:p w14:paraId="00000036" w14:textId="77777777" w:rsidR="008458CB" w:rsidRDefault="00CE444E">
      <w:pPr>
        <w:tabs>
          <w:tab w:val="left" w:pos="360"/>
        </w:tabs>
        <w:spacing w:line="240" w:lineRule="auto"/>
        <w:ind w:left="360"/>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 xml:space="preserve">Senators who have served </w:t>
      </w:r>
      <w:r>
        <w:rPr>
          <w:rFonts w:ascii="Garamond" w:eastAsia="Garamond" w:hAnsi="Garamond" w:cs="Garamond"/>
          <w:sz w:val="24"/>
          <w:szCs w:val="24"/>
          <w:u w:val="single"/>
        </w:rPr>
        <w:t>less than a three-year term</w:t>
      </w:r>
      <w:r>
        <w:rPr>
          <w:rFonts w:ascii="Garamond" w:eastAsia="Garamond" w:hAnsi="Garamond" w:cs="Garamond"/>
          <w:sz w:val="24"/>
          <w:szCs w:val="24"/>
        </w:rPr>
        <w:t xml:space="preserve"> which expire in Fall 2021 and who </w:t>
      </w:r>
      <w:r>
        <w:rPr>
          <w:rFonts w:ascii="Garamond" w:eastAsia="Garamond" w:hAnsi="Garamond" w:cs="Garamond"/>
          <w:b/>
          <w:sz w:val="24"/>
          <w:szCs w:val="24"/>
          <w:u w:val="single"/>
        </w:rPr>
        <w:t>are</w:t>
      </w:r>
      <w:r>
        <w:rPr>
          <w:rFonts w:ascii="Garamond" w:eastAsia="Garamond" w:hAnsi="Garamond" w:cs="Garamond"/>
          <w:sz w:val="24"/>
          <w:szCs w:val="24"/>
        </w:rPr>
        <w:t xml:space="preserve"> eligible for election:</w:t>
      </w:r>
    </w:p>
    <w:p w14:paraId="00000037"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None</w:t>
      </w:r>
    </w:p>
    <w:p w14:paraId="00000038" w14:textId="77777777" w:rsidR="008458CB" w:rsidRDefault="00CE444E">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p>
    <w:p w14:paraId="00000039" w14:textId="77777777" w:rsidR="008458CB" w:rsidRDefault="00CE444E">
      <w:pPr>
        <w:tabs>
          <w:tab w:val="left" w:pos="720"/>
        </w:tabs>
        <w:spacing w:line="240" w:lineRule="auto"/>
        <w:rPr>
          <w:rFonts w:ascii="Garamond" w:eastAsia="Garamond" w:hAnsi="Garamond" w:cs="Garamond"/>
          <w:sz w:val="24"/>
          <w:szCs w:val="24"/>
        </w:rPr>
      </w:pPr>
      <w:r>
        <w:rPr>
          <w:rFonts w:ascii="Garamond" w:eastAsia="Garamond" w:hAnsi="Garamond" w:cs="Garamond"/>
          <w:sz w:val="24"/>
          <w:szCs w:val="24"/>
        </w:rPr>
        <w:t xml:space="preserve">Please direct questions regarding the elections to Faculty Senate Chair, </w:t>
      </w:r>
      <w:proofErr w:type="spellStart"/>
      <w:r>
        <w:rPr>
          <w:rFonts w:ascii="Garamond" w:eastAsia="Garamond" w:hAnsi="Garamond" w:cs="Garamond"/>
          <w:sz w:val="24"/>
          <w:szCs w:val="24"/>
        </w:rPr>
        <w:t>Ilon</w:t>
      </w:r>
      <w:proofErr w:type="spellEnd"/>
      <w:r>
        <w:rPr>
          <w:rFonts w:ascii="Garamond" w:eastAsia="Garamond" w:hAnsi="Garamond" w:cs="Garamond"/>
          <w:sz w:val="24"/>
          <w:szCs w:val="24"/>
        </w:rPr>
        <w:t xml:space="preserve"> Lauer at </w:t>
      </w:r>
    </w:p>
    <w:p w14:paraId="0000003A" w14:textId="77777777" w:rsidR="008458CB" w:rsidRDefault="00CE444E">
      <w:pPr>
        <w:tabs>
          <w:tab w:val="left" w:pos="720"/>
        </w:tabs>
        <w:spacing w:line="240" w:lineRule="auto"/>
        <w:rPr>
          <w:rFonts w:ascii="Garamond" w:eastAsia="Garamond" w:hAnsi="Garamond" w:cs="Garamond"/>
          <w:sz w:val="24"/>
          <w:szCs w:val="24"/>
        </w:rPr>
      </w:pPr>
      <w:r>
        <w:rPr>
          <w:rFonts w:ascii="Garamond" w:eastAsia="Garamond" w:hAnsi="Garamond" w:cs="Garamond"/>
          <w:sz w:val="24"/>
          <w:szCs w:val="24"/>
        </w:rPr>
        <w:t>MI-Lauer@wiu.edu.</w:t>
      </w:r>
    </w:p>
    <w:p w14:paraId="0000003B" w14:textId="77777777" w:rsidR="008458CB" w:rsidRDefault="008458CB">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4"/>
          <w:szCs w:val="24"/>
        </w:rPr>
      </w:pPr>
    </w:p>
    <w:p w14:paraId="0000003C" w14:textId="77777777" w:rsidR="008458CB" w:rsidRDefault="008458CB">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4"/>
          <w:szCs w:val="24"/>
        </w:rPr>
      </w:pPr>
    </w:p>
    <w:p w14:paraId="0000003D" w14:textId="77777777" w:rsidR="008458CB" w:rsidRDefault="008458CB">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4"/>
          <w:szCs w:val="24"/>
        </w:rPr>
      </w:pPr>
    </w:p>
    <w:p w14:paraId="0000003E" w14:textId="77777777" w:rsidR="008458CB" w:rsidRDefault="008458CB">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4"/>
          <w:szCs w:val="24"/>
        </w:rPr>
      </w:pPr>
    </w:p>
    <w:p w14:paraId="0000003F" w14:textId="77777777" w:rsidR="008458CB" w:rsidRDefault="00CE444E">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0"/>
          <w:szCs w:val="20"/>
        </w:rPr>
      </w:pPr>
      <w:r>
        <w:rPr>
          <w:rFonts w:ascii="Garamond" w:eastAsia="Garamond" w:hAnsi="Garamond" w:cs="Garamond"/>
          <w:b/>
          <w:sz w:val="20"/>
          <w:szCs w:val="20"/>
        </w:rPr>
        <w:lastRenderedPageBreak/>
        <w:t xml:space="preserve">NOMINATION OF CANDIDATE FOR THE FACULTY SENATE </w:t>
      </w:r>
    </w:p>
    <w:p w14:paraId="00000040" w14:textId="77777777" w:rsidR="008458CB" w:rsidRDefault="00CE444E">
      <w:pPr>
        <w:tabs>
          <w:tab w:val="left" w:pos="0"/>
          <w:tab w:val="center" w:pos="4680"/>
          <w:tab w:val="left" w:pos="5040"/>
          <w:tab w:val="left" w:pos="5760"/>
          <w:tab w:val="left" w:pos="6480"/>
          <w:tab w:val="left" w:pos="7200"/>
          <w:tab w:val="left" w:pos="7920"/>
          <w:tab w:val="left" w:pos="8640"/>
          <w:tab w:val="left" w:pos="9360"/>
          <w:tab w:val="left" w:pos="10080"/>
        </w:tabs>
        <w:spacing w:line="240" w:lineRule="auto"/>
        <w:jc w:val="center"/>
        <w:rPr>
          <w:rFonts w:ascii="Garamond" w:eastAsia="Garamond" w:hAnsi="Garamond" w:cs="Garamond"/>
          <w:sz w:val="20"/>
          <w:szCs w:val="20"/>
        </w:rPr>
      </w:pPr>
      <w:r>
        <w:rPr>
          <w:rFonts w:ascii="Garamond" w:eastAsia="Garamond" w:hAnsi="Garamond" w:cs="Garamond"/>
          <w:b/>
          <w:sz w:val="20"/>
          <w:szCs w:val="20"/>
        </w:rPr>
        <w:t>FOR A COLLEGE OF BUSINESS AND TECHNOLOGY SENATOR</w:t>
      </w:r>
    </w:p>
    <w:p w14:paraId="00000041"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42"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rPr>
        <w:t>TO</w:t>
      </w:r>
      <w:r>
        <w:rPr>
          <w:rFonts w:ascii="Garamond" w:eastAsia="Garamond" w:hAnsi="Garamond" w:cs="Garamond"/>
          <w:b/>
          <w:sz w:val="20"/>
          <w:szCs w:val="20"/>
        </w:rPr>
        <w:t>:  FACULTY SENATE EXECUTIVE COMMITTEE, c/o MI-Lauer@wiu.edu</w:t>
      </w:r>
    </w:p>
    <w:p w14:paraId="00000043"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44"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rPr>
        <w:t xml:space="preserve">We, the undersigned, nominate </w:t>
      </w:r>
      <w:r>
        <w:rPr>
          <w:rFonts w:ascii="Garamond" w:eastAsia="Garamond" w:hAnsi="Garamond" w:cs="Garamond"/>
          <w:sz w:val="20"/>
          <w:szCs w:val="20"/>
          <w:u w:val="single"/>
        </w:rPr>
        <w:t xml:space="preserve">                                                           </w:t>
      </w:r>
      <w:r>
        <w:rPr>
          <w:rFonts w:ascii="Garamond" w:eastAsia="Garamond" w:hAnsi="Garamond" w:cs="Garamond"/>
          <w:sz w:val="20"/>
          <w:szCs w:val="20"/>
        </w:rPr>
        <w:t xml:space="preserve"> as a representative of the College of Business and Technology to the Faculty Senate.</w:t>
      </w:r>
    </w:p>
    <w:p w14:paraId="00000045"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46"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b/>
          <w:sz w:val="20"/>
          <w:szCs w:val="20"/>
        </w:rPr>
        <w:t xml:space="preserve">(CHECK </w:t>
      </w:r>
      <w:r>
        <w:rPr>
          <w:rFonts w:ascii="Garamond" w:eastAsia="Garamond" w:hAnsi="Garamond" w:cs="Garamond"/>
          <w:b/>
          <w:sz w:val="20"/>
          <w:szCs w:val="20"/>
          <w:u w:val="single"/>
        </w:rPr>
        <w:t>ONE</w:t>
      </w:r>
      <w:r>
        <w:rPr>
          <w:rFonts w:ascii="Garamond" w:eastAsia="Garamond" w:hAnsi="Garamond" w:cs="Garamond"/>
          <w:b/>
          <w:sz w:val="20"/>
          <w:szCs w:val="20"/>
        </w:rPr>
        <w:t xml:space="preserve"> ONLY)</w:t>
      </w:r>
      <w:proofErr w:type="gramStart"/>
      <w:r>
        <w:rPr>
          <w:rFonts w:ascii="Garamond" w:eastAsia="Garamond" w:hAnsi="Garamond" w:cs="Garamond"/>
          <w:sz w:val="20"/>
          <w:szCs w:val="20"/>
        </w:rPr>
        <w:tab/>
        <w:t xml:space="preserve">(  </w:t>
      </w:r>
      <w:proofErr w:type="gramEnd"/>
      <w:r>
        <w:rPr>
          <w:rFonts w:ascii="Garamond" w:eastAsia="Garamond" w:hAnsi="Garamond" w:cs="Garamond"/>
          <w:sz w:val="20"/>
          <w:szCs w:val="20"/>
        </w:rPr>
        <w:t xml:space="preserve"> )  one-semester term</w:t>
      </w:r>
    </w:p>
    <w:p w14:paraId="00000047"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p>
    <w:p w14:paraId="00000048"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b/>
          <w:sz w:val="20"/>
          <w:szCs w:val="20"/>
        </w:rPr>
        <w:t xml:space="preserve">Please </w:t>
      </w:r>
      <w:r>
        <w:rPr>
          <w:rFonts w:ascii="Garamond" w:eastAsia="Garamond" w:hAnsi="Garamond" w:cs="Garamond"/>
          <w:b/>
          <w:i/>
          <w:sz w:val="20"/>
          <w:szCs w:val="20"/>
          <w:u w:val="single"/>
        </w:rPr>
        <w:t>Print</w:t>
      </w:r>
      <w:r>
        <w:rPr>
          <w:rFonts w:ascii="Garamond" w:eastAsia="Garamond" w:hAnsi="Garamond" w:cs="Garamond"/>
          <w:b/>
          <w:sz w:val="20"/>
          <w:szCs w:val="20"/>
          <w:u w:val="single"/>
        </w:rPr>
        <w:t xml:space="preserve"> </w:t>
      </w:r>
      <w:r>
        <w:rPr>
          <w:rFonts w:ascii="Garamond" w:eastAsia="Garamond" w:hAnsi="Garamond" w:cs="Garamond"/>
          <w:b/>
          <w:sz w:val="20"/>
          <w:szCs w:val="20"/>
        </w:rPr>
        <w:t xml:space="preserve">Name </w:t>
      </w:r>
      <w:r>
        <w:rPr>
          <w:rFonts w:ascii="Garamond" w:eastAsia="Garamond" w:hAnsi="Garamond" w:cs="Garamond"/>
          <w:b/>
          <w:sz w:val="20"/>
          <w:szCs w:val="20"/>
          <w:u w:val="single"/>
        </w:rPr>
        <w:t>Clearly</w:t>
      </w: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b/>
          <w:sz w:val="20"/>
          <w:szCs w:val="20"/>
        </w:rPr>
        <w:tab/>
        <w:t>Signature</w:t>
      </w: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b/>
          <w:sz w:val="20"/>
          <w:szCs w:val="20"/>
        </w:rPr>
        <w:tab/>
        <w:t>Department</w:t>
      </w:r>
      <w:r>
        <w:rPr>
          <w:rFonts w:ascii="Garamond" w:eastAsia="Garamond" w:hAnsi="Garamond" w:cs="Garamond"/>
          <w:b/>
          <w:sz w:val="20"/>
          <w:szCs w:val="20"/>
        </w:rPr>
        <w:tab/>
        <w:t xml:space="preserve">           </w:t>
      </w:r>
      <w:r>
        <w:rPr>
          <w:rFonts w:ascii="Garamond" w:eastAsia="Garamond" w:hAnsi="Garamond" w:cs="Garamond"/>
          <w:b/>
          <w:sz w:val="20"/>
          <w:szCs w:val="20"/>
        </w:rPr>
        <w:tab/>
        <w:t xml:space="preserve">           </w:t>
      </w:r>
      <w:r>
        <w:rPr>
          <w:rFonts w:ascii="Garamond" w:eastAsia="Garamond" w:hAnsi="Garamond" w:cs="Garamond"/>
          <w:b/>
          <w:sz w:val="20"/>
          <w:szCs w:val="20"/>
        </w:rPr>
        <w:tab/>
      </w:r>
      <w:r>
        <w:rPr>
          <w:rFonts w:ascii="Garamond" w:eastAsia="Garamond" w:hAnsi="Garamond" w:cs="Garamond"/>
          <w:b/>
          <w:sz w:val="20"/>
          <w:szCs w:val="20"/>
        </w:rPr>
        <w:tab/>
      </w:r>
    </w:p>
    <w:p w14:paraId="00000049" w14:textId="09158210"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rPr>
        <w:t xml:space="preserve">1.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2C13477B" w14:textId="77777777" w:rsidR="00AE41DF" w:rsidRDefault="00AE41DF"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4A" w14:textId="0E73D7CB"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2.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u w:val="single"/>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4B"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4C" w14:textId="0C724804" w:rsidR="008458CB" w:rsidRDefault="00CE444E" w:rsidP="00AE41DF">
      <w:pPr>
        <w:widowControl w:val="0"/>
        <w:tabs>
          <w:tab w:val="left" w:pos="2880"/>
          <w:tab w:val="left" w:pos="3600"/>
          <w:tab w:val="left" w:pos="4320"/>
          <w:tab w:val="left" w:pos="5040"/>
          <w:tab w:val="left" w:pos="5760"/>
          <w:tab w:val="left" w:pos="6480"/>
          <w:tab w:val="left" w:pos="7200"/>
          <w:tab w:val="left" w:pos="787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3.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rPr>
        <w:tab/>
      </w:r>
      <w:r w:rsidR="00AE41DF">
        <w:rPr>
          <w:rFonts w:ascii="Garamond" w:eastAsia="Garamond" w:hAnsi="Garamond" w:cs="Garamond"/>
          <w:sz w:val="20"/>
          <w:szCs w:val="20"/>
          <w:u w:val="single"/>
        </w:rPr>
        <w:tab/>
      </w:r>
      <w:r w:rsidR="00AE41DF">
        <w:rPr>
          <w:rFonts w:ascii="Garamond" w:eastAsia="Garamond" w:hAnsi="Garamond" w:cs="Garamond"/>
          <w:sz w:val="20"/>
          <w:szCs w:val="20"/>
          <w:u w:val="single"/>
        </w:rPr>
        <w:tab/>
      </w:r>
      <w:r w:rsidR="00AE41DF">
        <w:rPr>
          <w:rFonts w:ascii="Garamond" w:eastAsia="Garamond" w:hAnsi="Garamond" w:cs="Garamond"/>
          <w:sz w:val="20"/>
          <w:szCs w:val="20"/>
          <w:u w:val="single"/>
        </w:rPr>
        <w:tab/>
        <w:t xml:space="preserve">     </w:t>
      </w:r>
    </w:p>
    <w:p w14:paraId="0000004D"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4E" w14:textId="379CB529"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4.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4F"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0" w14:textId="0B296701"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5.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1"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2" w14:textId="0DCAD8D6"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6.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3"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4" w14:textId="536904C1"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7.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5"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6" w14:textId="7A95255D"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8.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7"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8" w14:textId="15D54912"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9.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9"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A" w14:textId="5D502900"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10.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B"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C" w14:textId="74FC5B33"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11.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D"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5E" w14:textId="6C2CD9FC"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12.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5F"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60" w14:textId="48E67D70"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13.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61"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62" w14:textId="458D1EA8"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14.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63" w14:textId="77777777" w:rsidR="008458CB" w:rsidRDefault="008458C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rPr>
          <w:rFonts w:ascii="Garamond" w:eastAsia="Garamond" w:hAnsi="Garamond" w:cs="Garamond"/>
          <w:sz w:val="20"/>
          <w:szCs w:val="20"/>
        </w:rPr>
      </w:pPr>
    </w:p>
    <w:p w14:paraId="00000064" w14:textId="513B8366" w:rsidR="008458CB" w:rsidRDefault="00CE444E" w:rsidP="00AE41D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r>
        <w:rPr>
          <w:rFonts w:ascii="Garamond" w:eastAsia="Garamond" w:hAnsi="Garamond" w:cs="Garamond"/>
          <w:sz w:val="20"/>
          <w:szCs w:val="20"/>
        </w:rPr>
        <w:t xml:space="preserve">15.  </w:t>
      </w:r>
      <w:r>
        <w:rPr>
          <w:rFonts w:ascii="Garamond" w:eastAsia="Garamond" w:hAnsi="Garamond" w:cs="Garamond"/>
          <w:sz w:val="20"/>
          <w:szCs w:val="20"/>
          <w:u w:val="single"/>
        </w:rPr>
        <w:tab/>
      </w:r>
      <w:r>
        <w:rPr>
          <w:rFonts w:ascii="Garamond" w:eastAsia="Garamond" w:hAnsi="Garamond" w:cs="Garamond"/>
          <w:sz w:val="20"/>
          <w:szCs w:val="20"/>
          <w:u w:val="single"/>
        </w:rPr>
        <w:tab/>
      </w:r>
      <w:r w:rsidR="00AE41DF">
        <w:rPr>
          <w:rFonts w:ascii="Garamond" w:eastAsia="Garamond" w:hAnsi="Garamond" w:cs="Garamond"/>
          <w:sz w:val="20"/>
          <w:szCs w:val="20"/>
        </w:rPr>
        <w:t xml:space="preserve">  </w:t>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19AD0C48" w14:textId="77777777" w:rsidR="00AE41DF" w:rsidRDefault="00AE41DF">
      <w:pPr>
        <w:widowControl w:val="0"/>
        <w:tabs>
          <w:tab w:val="left" w:pos="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b/>
          <w:sz w:val="20"/>
          <w:szCs w:val="20"/>
        </w:rPr>
      </w:pPr>
    </w:p>
    <w:p w14:paraId="00000065" w14:textId="732CD324" w:rsidR="008458CB" w:rsidRDefault="00CE444E">
      <w:pPr>
        <w:widowControl w:val="0"/>
        <w:tabs>
          <w:tab w:val="left" w:pos="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b/>
          <w:sz w:val="20"/>
          <w:szCs w:val="20"/>
        </w:rPr>
        <w:t xml:space="preserve">I ACCEPT THE ABOVE NOMINATION FOR THE FACULTY SENATE. </w:t>
      </w:r>
    </w:p>
    <w:p w14:paraId="00000066" w14:textId="77777777" w:rsidR="008458CB" w:rsidRDefault="00CE444E">
      <w:pPr>
        <w:widowControl w:val="0"/>
        <w:tabs>
          <w:tab w:val="left" w:pos="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b/>
          <w:sz w:val="20"/>
          <w:szCs w:val="20"/>
        </w:rPr>
        <w:t>I am aware that Faculty Senate meets every other Tuesday at 4:00, that meetings may run as late as 6:00 p.m., and that senators may be called, if needed, to special meetings over the summer months.</w:t>
      </w:r>
    </w:p>
    <w:p w14:paraId="00000067"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p>
    <w:p w14:paraId="00000068"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r>
        <w:rPr>
          <w:rFonts w:ascii="Garamond" w:eastAsia="Garamond" w:hAnsi="Garamond" w:cs="Garamond"/>
          <w:sz w:val="20"/>
          <w:szCs w:val="20"/>
          <w:u w:val="single"/>
        </w:rPr>
        <w:tab/>
      </w:r>
    </w:p>
    <w:p w14:paraId="00000069"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rPr>
        <w:t>Signature of Nominee</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Department, Academic Rank, and Years of Service at WIU</w:t>
      </w:r>
    </w:p>
    <w:p w14:paraId="0000006A"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6B"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u w:val="single"/>
        </w:rPr>
      </w:pPr>
    </w:p>
    <w:p w14:paraId="0000006C" w14:textId="77777777" w:rsidR="008458CB" w:rsidRDefault="00CE4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r>
        <w:rPr>
          <w:rFonts w:ascii="Garamond" w:eastAsia="Garamond" w:hAnsi="Garamond" w:cs="Garamond"/>
          <w:sz w:val="20"/>
          <w:szCs w:val="20"/>
        </w:rPr>
        <w:t>At least fifteen members or twenty percent of the eligible faculty, whichever is less, must sign the petition.</w:t>
      </w:r>
    </w:p>
    <w:p w14:paraId="0000006D" w14:textId="77777777" w:rsidR="008458CB" w:rsidRDefault="008458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Garamond" w:eastAsia="Garamond" w:hAnsi="Garamond" w:cs="Garamond"/>
          <w:sz w:val="20"/>
          <w:szCs w:val="20"/>
        </w:rPr>
      </w:pPr>
    </w:p>
    <w:p w14:paraId="0000006E" w14:textId="77777777" w:rsidR="008458CB" w:rsidRDefault="00CE444E">
      <w:pPr>
        <w:spacing w:line="240" w:lineRule="auto"/>
      </w:pPr>
      <w:r>
        <w:rPr>
          <w:rFonts w:ascii="Garamond" w:eastAsia="Garamond" w:hAnsi="Garamond" w:cs="Garamond"/>
          <w:sz w:val="20"/>
          <w:szCs w:val="20"/>
        </w:rPr>
        <w:t xml:space="preserve">NOTE:  If the petition is for a college-specific vacancy (rather than at-large), only faculty from that specific college may sign. </w:t>
      </w:r>
      <w:r>
        <w:rPr>
          <w:rFonts w:ascii="Garamond" w:eastAsia="Garamond" w:hAnsi="Garamond" w:cs="Garamond"/>
          <w:b/>
          <w:sz w:val="20"/>
          <w:szCs w:val="20"/>
        </w:rPr>
        <w:t>Only permanent, full-time faculty may sign petitions.</w:t>
      </w:r>
      <w:r>
        <w:rPr>
          <w:rFonts w:ascii="Garamond" w:eastAsia="Garamond" w:hAnsi="Garamond" w:cs="Garamond"/>
          <w:sz w:val="20"/>
          <w:szCs w:val="20"/>
        </w:rPr>
        <w:t xml:space="preserve"> Department Chairs/School Directors and College Deans </w:t>
      </w:r>
      <w:r>
        <w:rPr>
          <w:rFonts w:ascii="Garamond" w:eastAsia="Garamond" w:hAnsi="Garamond" w:cs="Garamond"/>
          <w:sz w:val="20"/>
          <w:szCs w:val="20"/>
          <w:u w:val="single"/>
        </w:rPr>
        <w:t>may not</w:t>
      </w:r>
      <w:r>
        <w:rPr>
          <w:rFonts w:ascii="Garamond" w:eastAsia="Garamond" w:hAnsi="Garamond" w:cs="Garamond"/>
          <w:sz w:val="20"/>
          <w:szCs w:val="20"/>
        </w:rPr>
        <w:t xml:space="preserve"> sign petitions.</w:t>
      </w:r>
    </w:p>
    <w:sectPr w:rsidR="008458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174B5"/>
    <w:multiLevelType w:val="multilevel"/>
    <w:tmpl w:val="06D807F0"/>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lowerRoman"/>
      <w:lvlText w:val="%9)"/>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CB"/>
    <w:rsid w:val="007B670C"/>
    <w:rsid w:val="008458CB"/>
    <w:rsid w:val="00AE41DF"/>
    <w:rsid w:val="00B9383E"/>
    <w:rsid w:val="00BD4A6C"/>
    <w:rsid w:val="00C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0AA0"/>
  <w15:docId w15:val="{F7B19CBD-268C-407E-B0C7-7AA67773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u.edu/facultysenate/election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Annette E Hamm</cp:lastModifiedBy>
  <cp:revision>2</cp:revision>
  <dcterms:created xsi:type="dcterms:W3CDTF">2021-09-30T15:56:00Z</dcterms:created>
  <dcterms:modified xsi:type="dcterms:W3CDTF">2021-09-30T15:56:00Z</dcterms:modified>
</cp:coreProperties>
</file>