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40F" w:rsidRPr="00290501" w:rsidRDefault="0007219B" w:rsidP="00FA140F">
      <w:pPr>
        <w:rPr>
          <w:b/>
        </w:rPr>
      </w:pPr>
      <w:r>
        <w:rPr>
          <w:b/>
          <w:noProof/>
        </w:rPr>
        <w:drawing>
          <wp:anchor distT="0" distB="0" distL="114300" distR="114300" simplePos="0" relativeHeight="251658240" behindDoc="0" locked="0" layoutInCell="1" allowOverlap="1">
            <wp:simplePos x="0" y="0"/>
            <wp:positionH relativeFrom="column">
              <wp:posOffset>5486400</wp:posOffset>
            </wp:positionH>
            <wp:positionV relativeFrom="paragraph">
              <wp:posOffset>-457200</wp:posOffset>
            </wp:positionV>
            <wp:extent cx="679450" cy="1252855"/>
            <wp:effectExtent l="25400" t="0" r="6350" b="0"/>
            <wp:wrapSquare wrapText="bothSides"/>
            <wp:docPr id="2" name="" descr="wiu logo bi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u logo big.eps"/>
                    <pic:cNvPicPr/>
                  </pic:nvPicPr>
                  <ve:AlternateContent xmlns:ma="http://schemas.microsoft.com/office/mac/drawingml/2008/main">
                    <ve:Choice Requires="ma">
                      <pic:blipFill>
                        <a:blip r:embed="rId5"/>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tretch>
                          <a:fillRect/>
                        </a:stretch>
                      </pic:blipFill>
                    </ve:Fallback>
                  </ve:AlternateContent>
                  <pic:spPr>
                    <a:xfrm>
                      <a:off x="0" y="0"/>
                      <a:ext cx="679450" cy="1252855"/>
                    </a:xfrm>
                    <a:prstGeom prst="rect">
                      <a:avLst/>
                    </a:prstGeom>
                  </pic:spPr>
                </pic:pic>
              </a:graphicData>
            </a:graphic>
          </wp:anchor>
        </w:drawing>
      </w:r>
      <w:r w:rsidR="00CF6285">
        <w:rPr>
          <w:b/>
          <w:noProof/>
        </w:rPr>
        <w:t>Ritchie Gabbei</w:t>
      </w:r>
      <w:r w:rsidR="007B42A0">
        <w:rPr>
          <w:b/>
        </w:rPr>
        <w:t>, Ph.D.</w:t>
      </w:r>
      <w:r w:rsidR="00FA140F" w:rsidRPr="00290501">
        <w:rPr>
          <w:b/>
        </w:rPr>
        <w:tab/>
      </w:r>
      <w:r w:rsidR="00FA140F" w:rsidRPr="00290501">
        <w:rPr>
          <w:b/>
        </w:rPr>
        <w:tab/>
      </w:r>
      <w:r w:rsidR="00FA140F" w:rsidRPr="00290501">
        <w:rPr>
          <w:b/>
        </w:rPr>
        <w:tab/>
      </w:r>
      <w:r w:rsidR="00FA140F" w:rsidRPr="00290501">
        <w:rPr>
          <w:b/>
        </w:rPr>
        <w:tab/>
      </w:r>
      <w:r w:rsidR="00FA140F" w:rsidRPr="00290501">
        <w:rPr>
          <w:b/>
        </w:rPr>
        <w:tab/>
      </w:r>
      <w:r w:rsidR="00FA140F" w:rsidRPr="00290501">
        <w:rPr>
          <w:b/>
        </w:rPr>
        <w:tab/>
      </w:r>
      <w:r w:rsidR="00FA140F" w:rsidRPr="00290501">
        <w:rPr>
          <w:b/>
        </w:rPr>
        <w:tab/>
      </w:r>
    </w:p>
    <w:p w:rsidR="00FA140F" w:rsidRPr="00290501" w:rsidRDefault="00FA140F" w:rsidP="00FA140F">
      <w:pPr>
        <w:rPr>
          <w:b/>
        </w:rPr>
      </w:pPr>
    </w:p>
    <w:p w:rsidR="00FA140F" w:rsidRPr="00290501" w:rsidRDefault="007B42A0" w:rsidP="00FA140F">
      <w:pPr>
        <w:rPr>
          <w:b/>
        </w:rPr>
      </w:pPr>
      <w:r>
        <w:rPr>
          <w:b/>
        </w:rPr>
        <w:t>Department of Kinesiology</w:t>
      </w:r>
    </w:p>
    <w:p w:rsidR="00FA140F" w:rsidRPr="00290501" w:rsidRDefault="00FA140F" w:rsidP="00FA140F">
      <w:pPr>
        <w:rPr>
          <w:b/>
        </w:rPr>
      </w:pPr>
    </w:p>
    <w:p w:rsidR="00FA140F" w:rsidRPr="00290501" w:rsidRDefault="00CF6285" w:rsidP="00FA140F">
      <w:pPr>
        <w:rPr>
          <w:b/>
        </w:rPr>
      </w:pPr>
      <w:r>
        <w:rPr>
          <w:b/>
        </w:rPr>
        <w:t xml:space="preserve">Associate </w:t>
      </w:r>
      <w:r w:rsidR="007B42A0">
        <w:rPr>
          <w:b/>
        </w:rPr>
        <w:t>Professor</w:t>
      </w:r>
    </w:p>
    <w:p w:rsidR="00FA140F" w:rsidRPr="00290501" w:rsidRDefault="00FA140F" w:rsidP="00FA140F">
      <w:pPr>
        <w:rPr>
          <w:b/>
        </w:rPr>
      </w:pPr>
    </w:p>
    <w:p w:rsidR="00FA140F" w:rsidRPr="00785095" w:rsidRDefault="00FA140F" w:rsidP="00FA140F">
      <w:pPr>
        <w:rPr>
          <w:b/>
        </w:rPr>
      </w:pPr>
      <w:r>
        <w:rPr>
          <w:b/>
        </w:rPr>
        <w:t>Education</w:t>
      </w:r>
    </w:p>
    <w:p w:rsidR="007B42A0" w:rsidRPr="00ED5D96" w:rsidRDefault="007B42A0" w:rsidP="007B42A0">
      <w:pPr>
        <w:pStyle w:val="ListParagraph"/>
        <w:numPr>
          <w:ilvl w:val="0"/>
          <w:numId w:val="12"/>
        </w:numPr>
      </w:pPr>
      <w:r>
        <w:t xml:space="preserve">Ph.D. </w:t>
      </w:r>
      <w:r w:rsidR="00ED5D96">
        <w:t>Physical Education</w:t>
      </w:r>
      <w:r>
        <w:t xml:space="preserve">, </w:t>
      </w:r>
      <w:r w:rsidR="00CF6285">
        <w:t>University of South Carolina (2002</w:t>
      </w:r>
      <w:r>
        <w:t>)</w:t>
      </w:r>
    </w:p>
    <w:p w:rsidR="007B42A0" w:rsidRPr="007B42A0" w:rsidRDefault="007B42A0" w:rsidP="007B42A0">
      <w:pPr>
        <w:pStyle w:val="ListParagraph"/>
        <w:numPr>
          <w:ilvl w:val="0"/>
          <w:numId w:val="12"/>
        </w:numPr>
        <w:rPr>
          <w:b/>
        </w:rPr>
      </w:pPr>
      <w:proofErr w:type="spellStart"/>
      <w:r>
        <w:t>M.S.</w:t>
      </w:r>
      <w:r w:rsidR="00CF6285">
        <w:t>Ed</w:t>
      </w:r>
      <w:proofErr w:type="spellEnd"/>
      <w:r>
        <w:t xml:space="preserve"> Physical Education, </w:t>
      </w:r>
      <w:r w:rsidR="00CF6285">
        <w:t>State University of New York at Cortland (1993</w:t>
      </w:r>
      <w:r>
        <w:t>)</w:t>
      </w:r>
    </w:p>
    <w:p w:rsidR="007B42A0" w:rsidRPr="007B42A0" w:rsidRDefault="007B42A0" w:rsidP="00FA140F">
      <w:pPr>
        <w:pStyle w:val="ListParagraph"/>
        <w:numPr>
          <w:ilvl w:val="0"/>
          <w:numId w:val="12"/>
        </w:numPr>
        <w:rPr>
          <w:b/>
        </w:rPr>
      </w:pPr>
      <w:r>
        <w:t xml:space="preserve">B.S. </w:t>
      </w:r>
      <w:r w:rsidR="00CF6285">
        <w:t>Physical Education</w:t>
      </w:r>
      <w:r>
        <w:t xml:space="preserve">, </w:t>
      </w:r>
      <w:r w:rsidR="00CF6285">
        <w:t>University of Wisconsin – La Crosse</w:t>
      </w:r>
      <w:r w:rsidR="00ED5D96">
        <w:t xml:space="preserve"> (1984</w:t>
      </w:r>
      <w:r>
        <w:t>)</w:t>
      </w:r>
    </w:p>
    <w:p w:rsidR="00FA140F" w:rsidRPr="007B42A0" w:rsidRDefault="00FA140F" w:rsidP="007B42A0">
      <w:pPr>
        <w:pStyle w:val="ListParagraph"/>
        <w:rPr>
          <w:b/>
        </w:rPr>
      </w:pPr>
    </w:p>
    <w:p w:rsidR="00FA140F" w:rsidRPr="00785095" w:rsidRDefault="00FA140F" w:rsidP="00FA140F">
      <w:pPr>
        <w:rPr>
          <w:b/>
        </w:rPr>
      </w:pPr>
      <w:r w:rsidRPr="007B42A0">
        <w:rPr>
          <w:b/>
        </w:rPr>
        <w:t>E</w:t>
      </w:r>
      <w:r>
        <w:rPr>
          <w:b/>
        </w:rPr>
        <w:t>mployment/Experience</w:t>
      </w:r>
    </w:p>
    <w:p w:rsidR="007B42A0" w:rsidRDefault="007B42A0" w:rsidP="00FA140F"/>
    <w:p w:rsidR="009D26D8" w:rsidRDefault="00CF6285" w:rsidP="00CF6285">
      <w:pPr>
        <w:tabs>
          <w:tab w:val="left" w:pos="1440"/>
        </w:tabs>
      </w:pPr>
      <w:r w:rsidRPr="00CF6285">
        <w:rPr>
          <w:b/>
        </w:rPr>
        <w:t>1999</w:t>
      </w:r>
      <w:r w:rsidR="007B42A0" w:rsidRPr="00CF6285">
        <w:rPr>
          <w:b/>
        </w:rPr>
        <w:t>-present</w:t>
      </w:r>
      <w:r w:rsidR="007B42A0">
        <w:tab/>
        <w:t>Western Illinois University</w:t>
      </w:r>
      <w:r w:rsidR="009D26D8">
        <w:t>, Department of Kinesiology</w:t>
      </w:r>
    </w:p>
    <w:p w:rsidR="001A087D" w:rsidRDefault="009D26D8" w:rsidP="00CF6285">
      <w:pPr>
        <w:tabs>
          <w:tab w:val="left" w:pos="1440"/>
        </w:tabs>
      </w:pPr>
      <w:r>
        <w:tab/>
      </w:r>
      <w:r w:rsidR="00CF6285">
        <w:t xml:space="preserve">Associate </w:t>
      </w:r>
      <w:r>
        <w:t>Professor</w:t>
      </w:r>
      <w:r w:rsidR="00CF6285">
        <w:t xml:space="preserve"> (2006</w:t>
      </w:r>
      <w:r w:rsidR="001A087D">
        <w:t>-present)</w:t>
      </w:r>
    </w:p>
    <w:p w:rsidR="00CF6285" w:rsidRDefault="001A087D" w:rsidP="00CF6285">
      <w:pPr>
        <w:tabs>
          <w:tab w:val="left" w:pos="1440"/>
        </w:tabs>
      </w:pPr>
      <w:r>
        <w:tab/>
      </w:r>
      <w:r w:rsidR="00CF6285">
        <w:t>Assistant Professor (1999-2006</w:t>
      </w:r>
      <w:r>
        <w:t>)</w:t>
      </w:r>
    </w:p>
    <w:p w:rsidR="00FA140F" w:rsidRDefault="00FA140F" w:rsidP="00CF6285">
      <w:pPr>
        <w:tabs>
          <w:tab w:val="left" w:pos="1440"/>
        </w:tabs>
        <w:rPr>
          <w:b/>
        </w:rPr>
      </w:pPr>
      <w:r>
        <w:rPr>
          <w:b/>
        </w:rPr>
        <w:tab/>
      </w:r>
    </w:p>
    <w:p w:rsidR="00CF6285" w:rsidRDefault="00CF6285" w:rsidP="00CF6285">
      <w:pPr>
        <w:tabs>
          <w:tab w:val="left" w:pos="720"/>
          <w:tab w:val="left" w:pos="1440"/>
        </w:tabs>
        <w:ind w:left="1440" w:hanging="1440"/>
        <w:rPr>
          <w:b/>
          <w:bCs/>
        </w:rPr>
      </w:pPr>
      <w:r>
        <w:tab/>
      </w:r>
      <w:r>
        <w:tab/>
      </w:r>
      <w:r>
        <w:rPr>
          <w:b/>
          <w:bCs/>
        </w:rPr>
        <w:t>Professional Preparation Program</w:t>
      </w:r>
      <w:r>
        <w:t>: Instructor of record for the following undergraduate teacher education courses</w:t>
      </w:r>
      <w:r>
        <w:rPr>
          <w:b/>
          <w:bCs/>
        </w:rPr>
        <w:t xml:space="preserve">: </w:t>
      </w:r>
      <w:r w:rsidRPr="001B72F8">
        <w:rPr>
          <w:b/>
          <w:bCs/>
          <w:i/>
        </w:rPr>
        <w:t>Instructional Foundations in Teaching Physical Education</w:t>
      </w:r>
      <w:r>
        <w:rPr>
          <w:b/>
          <w:bCs/>
        </w:rPr>
        <w:t xml:space="preserve">, </w:t>
      </w:r>
      <w:r>
        <w:t>Secondary Methods, Intermediate Methods, Primary Methods, Elementary Methods (Classroom Teachers), Introduction to Physical Education, Instructional Technologies in Physical Education, Lifelong Leisure Activities, Basketball/Volleyball/Soccer, Senior Seminar, Field Experience, and the graduate course Analysis of Teaching Physical Education.</w:t>
      </w:r>
    </w:p>
    <w:p w:rsidR="00CF6285" w:rsidRDefault="00CF6285" w:rsidP="00CF6285">
      <w:pPr>
        <w:rPr>
          <w:b/>
          <w:bCs/>
        </w:rPr>
      </w:pPr>
    </w:p>
    <w:p w:rsidR="00CF6285" w:rsidRDefault="00CF6285" w:rsidP="00CF6285">
      <w:pPr>
        <w:ind w:left="1440"/>
        <w:rPr>
          <w:bCs/>
        </w:rPr>
      </w:pPr>
      <w:r>
        <w:rPr>
          <w:b/>
          <w:bCs/>
        </w:rPr>
        <w:t xml:space="preserve">Instructional Foundations in Teaching Physical Education: </w:t>
      </w:r>
      <w:r>
        <w:rPr>
          <w:bCs/>
        </w:rPr>
        <w:t xml:space="preserve">Instructed physical education teacher candidates the basic generic methodology for teaching physical education lessons for learning psychomotor, cognitive, and affective skills, information, and dispositions.  Largely this course includes lesson mechanics of planning and implementing physical education lessons which means an orientation to teaching physical education for learning, relevant learning theory made applicable, writing behavioral lesson objectives, creating instructional tasks to achieve lesson objectives, and presenting learning tasks to learners.  </w:t>
      </w:r>
    </w:p>
    <w:p w:rsidR="00CF6285" w:rsidRPr="001B72F8" w:rsidRDefault="00CF6285" w:rsidP="00CF6285">
      <w:pPr>
        <w:ind w:left="1440"/>
        <w:rPr>
          <w:bCs/>
        </w:rPr>
      </w:pPr>
    </w:p>
    <w:p w:rsidR="00CF6285" w:rsidRDefault="00CF6285" w:rsidP="00CF6285">
      <w:pPr>
        <w:ind w:left="1440"/>
      </w:pPr>
      <w:r>
        <w:rPr>
          <w:b/>
          <w:bCs/>
        </w:rPr>
        <w:t xml:space="preserve">Secondary, Intermediate, &amp; Primary Physical Education Methods: </w:t>
      </w:r>
      <w:r>
        <w:t xml:space="preserve">Instructed physical education teacher candidates to construct developmentally appropriate learning tasks with an emphasis on holding learners accountable for learning.  </w:t>
      </w:r>
      <w:proofErr w:type="gramStart"/>
      <w:r>
        <w:t>Focused teacher candidates’ efforts on implementing motor learning and pedagogical theory into their lessons.</w:t>
      </w:r>
      <w:proofErr w:type="gramEnd"/>
      <w:r>
        <w:t xml:space="preserve">  Used videotaping and BEST computer software and heart rate monitor technology to provide data to facilitate pre-service teachers’ reflections.  </w:t>
      </w:r>
    </w:p>
    <w:p w:rsidR="00CF6285" w:rsidRDefault="00CF6285" w:rsidP="00CF6285">
      <w:pPr>
        <w:ind w:left="1440"/>
        <w:rPr>
          <w:b/>
          <w:bCs/>
        </w:rPr>
      </w:pPr>
    </w:p>
    <w:p w:rsidR="00CF6285" w:rsidRDefault="00CF6285" w:rsidP="00CF6285">
      <w:pPr>
        <w:tabs>
          <w:tab w:val="left" w:pos="720"/>
          <w:tab w:val="left" w:pos="1440"/>
        </w:tabs>
        <w:ind w:left="1440" w:hanging="1440"/>
      </w:pPr>
      <w:r>
        <w:tab/>
      </w:r>
      <w:r>
        <w:tab/>
        <w:t xml:space="preserve"> </w:t>
      </w:r>
      <w:r>
        <w:rPr>
          <w:b/>
          <w:bCs/>
        </w:rPr>
        <w:t xml:space="preserve">Elementary Methods: </w:t>
      </w:r>
      <w:r>
        <w:t>Instructed elementary education teacher candidates to recognize and provide developmentally appropriate physical education practices.  Emphasized integrating physical education with other academic subjects when teaching lessons.</w:t>
      </w:r>
    </w:p>
    <w:p w:rsidR="00CF6285" w:rsidRDefault="00CF6285" w:rsidP="00CF6285"/>
    <w:p w:rsidR="00CF6285" w:rsidRDefault="00CF6285" w:rsidP="00CF6285">
      <w:pPr>
        <w:tabs>
          <w:tab w:val="left" w:pos="720"/>
          <w:tab w:val="left" w:pos="1440"/>
        </w:tabs>
        <w:ind w:left="1440" w:hanging="1440"/>
      </w:pPr>
      <w:r>
        <w:tab/>
      </w:r>
      <w:r>
        <w:tab/>
      </w:r>
      <w:r>
        <w:rPr>
          <w:b/>
          <w:bCs/>
        </w:rPr>
        <w:t xml:space="preserve">Introduction to Physical Education: </w:t>
      </w:r>
      <w:r>
        <w:t>Introduced new majors to the field of physical education.  Focused instruction on the development of a teaching philosophy, explored facets of physical education goals, facets of being a physical education teacher, and facets of being a physical education student, Illinois learning and beginning teacher standards, and professionalism issues.</w:t>
      </w:r>
    </w:p>
    <w:p w:rsidR="00CF6285" w:rsidRDefault="00CF6285" w:rsidP="00CF6285"/>
    <w:p w:rsidR="00CF6285" w:rsidRDefault="00CF6285" w:rsidP="00CF6285">
      <w:pPr>
        <w:tabs>
          <w:tab w:val="left" w:pos="720"/>
          <w:tab w:val="left" w:pos="1440"/>
        </w:tabs>
        <w:ind w:left="1440" w:hanging="1440"/>
        <w:rPr>
          <w:b/>
          <w:bCs/>
        </w:rPr>
      </w:pPr>
      <w:r>
        <w:tab/>
      </w:r>
      <w:r>
        <w:tab/>
      </w:r>
      <w:r>
        <w:rPr>
          <w:b/>
          <w:bCs/>
        </w:rPr>
        <w:t xml:space="preserve">Senior Seminar - Writing in the Discipline: </w:t>
      </w:r>
      <w:r>
        <w:t>Prepared pre-service teachers to enter student teaching and employment.  Instruction focused on professionalism and realistic issues typically faced as novice physical educators.  Pre-service teachers were expected to communicate effectively and professionally when preparing position statements, resume and cover letter and mock interviews.</w:t>
      </w:r>
    </w:p>
    <w:p w:rsidR="00CF6285" w:rsidRDefault="00CF6285" w:rsidP="00CF6285">
      <w:pPr>
        <w:rPr>
          <w:b/>
          <w:bCs/>
        </w:rPr>
      </w:pPr>
    </w:p>
    <w:p w:rsidR="00CF6285" w:rsidRDefault="00CF6285" w:rsidP="00CF6285">
      <w:pPr>
        <w:ind w:left="1440"/>
        <w:rPr>
          <w:b/>
          <w:bCs/>
        </w:rPr>
      </w:pPr>
      <w:r>
        <w:rPr>
          <w:b/>
          <w:bCs/>
        </w:rPr>
        <w:t xml:space="preserve">Instructional Technologies in Physical Education: </w:t>
      </w:r>
      <w:r>
        <w:t xml:space="preserve">Prepared physical education teacher candidates to use in teaching.  Skills include power point, excel, video and still image capture, scanner and other image capture, heart rate monitors &amp; pedometers, hand held computers, and instructional coding software.  </w:t>
      </w:r>
    </w:p>
    <w:p w:rsidR="00CF6285" w:rsidRDefault="00CF6285" w:rsidP="00CF6285">
      <w:pPr>
        <w:rPr>
          <w:b/>
          <w:bCs/>
        </w:rPr>
      </w:pPr>
    </w:p>
    <w:p w:rsidR="00CF6285" w:rsidRDefault="00CF6285" w:rsidP="00CF6285">
      <w:pPr>
        <w:ind w:left="1440"/>
        <w:rPr>
          <w:b/>
          <w:bCs/>
        </w:rPr>
      </w:pPr>
      <w:r>
        <w:rPr>
          <w:b/>
          <w:bCs/>
        </w:rPr>
        <w:t xml:space="preserve">Lifelong Leisure Activities: </w:t>
      </w:r>
      <w:r>
        <w:t>Prepared physical education teacher candidates to teach adventure activities such as canoeing, orienteering, cross country skiing, and ropes course activities using direct instruction and experiential learning techniques.</w:t>
      </w:r>
      <w:r>
        <w:rPr>
          <w:b/>
          <w:bCs/>
        </w:rPr>
        <w:t xml:space="preserve"> </w:t>
      </w:r>
    </w:p>
    <w:p w:rsidR="00CF6285" w:rsidRDefault="00CF6285" w:rsidP="00CF6285">
      <w:pPr>
        <w:rPr>
          <w:b/>
          <w:bCs/>
        </w:rPr>
      </w:pPr>
    </w:p>
    <w:p w:rsidR="00CF6285" w:rsidRDefault="00CF6285" w:rsidP="00CF6285">
      <w:pPr>
        <w:tabs>
          <w:tab w:val="left" w:pos="720"/>
          <w:tab w:val="left" w:pos="1440"/>
        </w:tabs>
        <w:ind w:left="1440" w:hanging="1440"/>
        <w:rPr>
          <w:b/>
          <w:bCs/>
        </w:rPr>
      </w:pPr>
      <w:r>
        <w:rPr>
          <w:b/>
          <w:bCs/>
        </w:rPr>
        <w:tab/>
      </w:r>
      <w:r>
        <w:rPr>
          <w:b/>
          <w:bCs/>
        </w:rPr>
        <w:tab/>
        <w:t xml:space="preserve">Physical Education Field Experience: </w:t>
      </w:r>
      <w:r>
        <w:t>Supervised students in 30+ hours of field experience with an area cooperating teacher.  Focused teacher candidate to experience the “big picture” of teachers’ everyday lives and establishing a professional relationship with students while implementing lessons.</w:t>
      </w:r>
    </w:p>
    <w:p w:rsidR="00CF6285" w:rsidRDefault="00CF6285" w:rsidP="00CF6285">
      <w:pPr>
        <w:rPr>
          <w:b/>
          <w:bCs/>
        </w:rPr>
      </w:pPr>
    </w:p>
    <w:p w:rsidR="00CF6285" w:rsidRDefault="00CF6285" w:rsidP="00CF6285">
      <w:pPr>
        <w:tabs>
          <w:tab w:val="left" w:pos="720"/>
          <w:tab w:val="left" w:pos="1440"/>
        </w:tabs>
        <w:ind w:left="1440" w:hanging="1440"/>
      </w:pPr>
      <w:r>
        <w:rPr>
          <w:b/>
          <w:bCs/>
        </w:rPr>
        <w:tab/>
      </w:r>
      <w:r>
        <w:rPr>
          <w:b/>
          <w:bCs/>
        </w:rPr>
        <w:tab/>
        <w:t>Basketball/Volleyball/Soccer:</w:t>
      </w:r>
      <w:r>
        <w:t xml:space="preserve"> Instructed pre-service teachers’ skills, skill progressions, rules and strategies, and curricular approaches to teaching Basketball and Volleyball.  Instruction focused on pre-service teachers cue production and skill acquisition.  Organized pre-service teacher practice and participation using the Sport Education Model in order for them to experience a curriculum model other than multi-activity.  </w:t>
      </w:r>
    </w:p>
    <w:p w:rsidR="00CF6285" w:rsidRDefault="00CF6285" w:rsidP="00CF6285"/>
    <w:p w:rsidR="00CF6285" w:rsidRDefault="00CF6285" w:rsidP="00CF6285">
      <w:pPr>
        <w:tabs>
          <w:tab w:val="left" w:pos="720"/>
          <w:tab w:val="left" w:pos="1440"/>
        </w:tabs>
        <w:ind w:left="1440" w:hanging="1440"/>
      </w:pPr>
      <w:r>
        <w:tab/>
      </w:r>
      <w:r>
        <w:tab/>
      </w:r>
      <w:r>
        <w:rPr>
          <w:b/>
          <w:bCs/>
        </w:rPr>
        <w:t>Analysis of Teaching Physical Education:</w:t>
      </w:r>
      <w:r>
        <w:t xml:space="preserve"> Instructed in-service teacher graduate students in the use of systematic coding systems as a method of using data to reflect on their instruction.  Utilized an inquiry approach where students investigated empirical questions regarding their own teaching performance.    </w:t>
      </w:r>
    </w:p>
    <w:p w:rsidR="00CF6285" w:rsidRDefault="00CF6285" w:rsidP="00CF6285"/>
    <w:p w:rsidR="00CF6285" w:rsidRDefault="00CF6285" w:rsidP="00CF6285">
      <w:pPr>
        <w:rPr>
          <w:b/>
          <w:bCs/>
        </w:rPr>
      </w:pPr>
      <w:r>
        <w:rPr>
          <w:b/>
          <w:bCs/>
        </w:rPr>
        <w:t>1994-1999</w:t>
      </w:r>
      <w:r>
        <w:rPr>
          <w:b/>
          <w:bCs/>
        </w:rPr>
        <w:tab/>
        <w:t xml:space="preserve">Graduate Assistant Instructor, Department of Physical Education, University of South Carolina, </w:t>
      </w:r>
      <w:proofErr w:type="gramStart"/>
      <w:r>
        <w:rPr>
          <w:b/>
          <w:bCs/>
        </w:rPr>
        <w:t>Columbia</w:t>
      </w:r>
      <w:proofErr w:type="gramEnd"/>
      <w:r>
        <w:rPr>
          <w:b/>
          <w:bCs/>
        </w:rPr>
        <w:t>, SC.</w:t>
      </w:r>
    </w:p>
    <w:p w:rsidR="00CF6285" w:rsidRDefault="00CF6285" w:rsidP="00CF6285">
      <w:pPr>
        <w:ind w:left="1440"/>
      </w:pPr>
    </w:p>
    <w:p w:rsidR="00CF6285" w:rsidRDefault="00CF6285" w:rsidP="00CF6285">
      <w:pPr>
        <w:tabs>
          <w:tab w:val="left" w:pos="720"/>
          <w:tab w:val="left" w:pos="1440"/>
        </w:tabs>
        <w:ind w:left="1440"/>
      </w:pPr>
      <w:r>
        <w:rPr>
          <w:u w:val="single"/>
        </w:rPr>
        <w:t>Professional Preparation Program</w:t>
      </w:r>
      <w:r>
        <w:t>:  Assisted instruction in the three methodology and practicum courses encompassing peer, elementary, middle and high school pre-service teaching.</w:t>
      </w:r>
    </w:p>
    <w:p w:rsidR="00CF6285" w:rsidRDefault="00CF6285" w:rsidP="00CF6285">
      <w:pPr>
        <w:tabs>
          <w:tab w:val="left" w:pos="720"/>
          <w:tab w:val="left" w:pos="1440"/>
        </w:tabs>
        <w:ind w:left="1440" w:hanging="1440"/>
      </w:pPr>
      <w:r>
        <w:tab/>
      </w:r>
      <w:r>
        <w:tab/>
      </w:r>
      <w:r>
        <w:rPr>
          <w:u w:val="single"/>
        </w:rPr>
        <w:t>Student teacher supervision</w:t>
      </w:r>
      <w:r>
        <w:t>:  University supervisor for student teachers.</w:t>
      </w:r>
    </w:p>
    <w:p w:rsidR="00CF6285" w:rsidRDefault="00CF6285" w:rsidP="00CF6285">
      <w:pPr>
        <w:tabs>
          <w:tab w:val="left" w:pos="720"/>
          <w:tab w:val="left" w:pos="1440"/>
        </w:tabs>
        <w:ind w:left="1440" w:hanging="1440"/>
      </w:pPr>
      <w:r w:rsidRPr="002A751E">
        <w:tab/>
      </w:r>
      <w:r w:rsidRPr="002A751E">
        <w:tab/>
      </w:r>
      <w:r>
        <w:rPr>
          <w:u w:val="single"/>
        </w:rPr>
        <w:t>Lecture course instruction</w:t>
      </w:r>
      <w:r>
        <w:t>: Instructor of record for two courses - Physical Education for Classroom Teachers (a method and content course for upper level and graduate level education majors) and Physical Education for Primary Children (a method and content course for exercise science majors).</w:t>
      </w:r>
    </w:p>
    <w:p w:rsidR="00CF6285" w:rsidRDefault="00CF6285" w:rsidP="00CF6285">
      <w:pPr>
        <w:tabs>
          <w:tab w:val="left" w:pos="720"/>
          <w:tab w:val="left" w:pos="1440"/>
        </w:tabs>
        <w:ind w:left="1440" w:hanging="1440"/>
      </w:pPr>
      <w:r w:rsidRPr="002A751E">
        <w:tab/>
      </w:r>
      <w:r w:rsidRPr="002A751E">
        <w:tab/>
      </w:r>
      <w:r>
        <w:rPr>
          <w:u w:val="single"/>
        </w:rPr>
        <w:t>Physical education majors activity classes</w:t>
      </w:r>
      <w:r>
        <w:t>:  Gymnastics, Basketball and Tennis.</w:t>
      </w:r>
    </w:p>
    <w:p w:rsidR="00CF6285" w:rsidRDefault="00CF6285" w:rsidP="00CF6285">
      <w:pPr>
        <w:tabs>
          <w:tab w:val="left" w:pos="720"/>
          <w:tab w:val="left" w:pos="1440"/>
        </w:tabs>
        <w:ind w:left="1440" w:hanging="1440"/>
      </w:pPr>
      <w:r w:rsidRPr="002A751E">
        <w:tab/>
      </w:r>
      <w:r w:rsidRPr="002A751E">
        <w:tab/>
      </w:r>
      <w:r>
        <w:rPr>
          <w:u w:val="single"/>
        </w:rPr>
        <w:t>General student population activity courses</w:t>
      </w:r>
      <w:r>
        <w:t>:  Jogging, Racquetball, Beginning Tennis, Weight Training, Advanced Weight Training, Beginning and Intermediate Swimming, Fitness Swimming, Personal Fitness.</w:t>
      </w:r>
    </w:p>
    <w:p w:rsidR="00CF6285" w:rsidRDefault="00CF6285" w:rsidP="00CF6285"/>
    <w:p w:rsidR="00CF6285" w:rsidRDefault="00CF6285" w:rsidP="00CF6285">
      <w:pPr>
        <w:tabs>
          <w:tab w:val="left" w:pos="720"/>
          <w:tab w:val="left" w:pos="1440"/>
        </w:tabs>
        <w:ind w:left="1440" w:hanging="1440"/>
        <w:rPr>
          <w:b/>
          <w:bCs/>
        </w:rPr>
      </w:pPr>
      <w:r>
        <w:rPr>
          <w:b/>
          <w:bCs/>
        </w:rPr>
        <w:t>1988-94</w:t>
      </w:r>
      <w:r>
        <w:tab/>
      </w:r>
      <w:r>
        <w:rPr>
          <w:b/>
          <w:bCs/>
        </w:rPr>
        <w:t>Instructor and Coach, Department of Physical Education, Afton Central School, grades K-12, Afton, NY.</w:t>
      </w:r>
    </w:p>
    <w:p w:rsidR="00CF6285" w:rsidRDefault="00CF6285" w:rsidP="00CF6285"/>
    <w:p w:rsidR="00CF6285" w:rsidRDefault="00CF6285" w:rsidP="00CF6285">
      <w:pPr>
        <w:tabs>
          <w:tab w:val="left" w:pos="720"/>
          <w:tab w:val="left" w:pos="1440"/>
        </w:tabs>
        <w:ind w:left="1440" w:hanging="1440"/>
      </w:pPr>
      <w:r>
        <w:tab/>
      </w:r>
      <w:r>
        <w:tab/>
        <w:t>Classes taught in Physical Education Program:</w:t>
      </w:r>
    </w:p>
    <w:p w:rsidR="00CF6285" w:rsidRDefault="00CF6285" w:rsidP="00CF6285">
      <w:pPr>
        <w:tabs>
          <w:tab w:val="left" w:pos="720"/>
          <w:tab w:val="left" w:pos="1440"/>
        </w:tabs>
        <w:ind w:left="1440" w:hanging="1440"/>
      </w:pPr>
      <w:r>
        <w:tab/>
      </w:r>
      <w:r>
        <w:tab/>
      </w:r>
      <w:r>
        <w:rPr>
          <w:u w:val="single"/>
        </w:rPr>
        <w:t>Elementary</w:t>
      </w:r>
      <w:r>
        <w:t xml:space="preserve"> - taught movement education, dance, gymnastics, fitness, and sport skill activities.</w:t>
      </w:r>
    </w:p>
    <w:p w:rsidR="00CF6285" w:rsidRDefault="00CF6285" w:rsidP="00CF6285">
      <w:pPr>
        <w:tabs>
          <w:tab w:val="left" w:pos="720"/>
          <w:tab w:val="left" w:pos="1440"/>
        </w:tabs>
        <w:ind w:left="1440" w:hanging="1440"/>
      </w:pPr>
      <w:r>
        <w:tab/>
      </w:r>
      <w:r>
        <w:tab/>
      </w:r>
      <w:r>
        <w:rPr>
          <w:u w:val="single"/>
        </w:rPr>
        <w:t>Secondary</w:t>
      </w:r>
      <w:r>
        <w:t xml:space="preserve"> - taught individual, dual, team sports, fitness, dance, and adventure activities.  Developed grant supported after school adventure program for middle school called S.H.I.P. - Students Having Initiative Program.</w:t>
      </w:r>
    </w:p>
    <w:p w:rsidR="00CF6285" w:rsidRDefault="00CF6285" w:rsidP="00CF6285">
      <w:pPr>
        <w:tabs>
          <w:tab w:val="left" w:pos="720"/>
          <w:tab w:val="left" w:pos="1440"/>
        </w:tabs>
        <w:ind w:left="1440" w:hanging="1440"/>
      </w:pPr>
      <w:r>
        <w:tab/>
      </w:r>
      <w:r>
        <w:tab/>
      </w:r>
      <w:r>
        <w:rPr>
          <w:u w:val="single"/>
        </w:rPr>
        <w:t>Coaching Responsibilities:</w:t>
      </w:r>
      <w:r>
        <w:t xml:space="preserve">  Varsity Basketball Coach, 1988-92, Assistant Football Coach, 1988-94, Boys Junior High Baseball Coach, 1988</w:t>
      </w:r>
    </w:p>
    <w:p w:rsidR="00CF6285" w:rsidRDefault="00CF6285" w:rsidP="00CF6285"/>
    <w:p w:rsidR="00CF6285" w:rsidRDefault="00CF6285" w:rsidP="00CF6285">
      <w:pPr>
        <w:tabs>
          <w:tab w:val="left" w:pos="720"/>
          <w:tab w:val="left" w:pos="1440"/>
        </w:tabs>
        <w:ind w:left="1440" w:hanging="1440"/>
        <w:rPr>
          <w:b/>
          <w:bCs/>
        </w:rPr>
      </w:pPr>
      <w:r>
        <w:rPr>
          <w:b/>
          <w:bCs/>
        </w:rPr>
        <w:t>1987-88</w:t>
      </w:r>
      <w:r>
        <w:tab/>
      </w:r>
      <w:r>
        <w:rPr>
          <w:b/>
          <w:bCs/>
        </w:rPr>
        <w:t>Instructor and Coach, Department of Physical Education, Cobleskill Central School, grades 4-5, Cobleskill, NY.</w:t>
      </w:r>
    </w:p>
    <w:p w:rsidR="00CF6285" w:rsidRDefault="00CF6285" w:rsidP="00CF6285"/>
    <w:p w:rsidR="00CF6285" w:rsidRDefault="00CF6285" w:rsidP="00CF6285">
      <w:pPr>
        <w:tabs>
          <w:tab w:val="left" w:pos="720"/>
          <w:tab w:val="left" w:pos="1440"/>
        </w:tabs>
        <w:ind w:left="1440" w:hanging="1440"/>
      </w:pPr>
      <w:r>
        <w:tab/>
      </w:r>
      <w:r>
        <w:tab/>
        <w:t>Taught individual, dual, team sport, dance, and sport skill activities.  Arranged Jump Rope for Heart, gym show and field day.</w:t>
      </w:r>
    </w:p>
    <w:p w:rsidR="00CF6285" w:rsidRDefault="00CF6285" w:rsidP="00CF6285">
      <w:pPr>
        <w:tabs>
          <w:tab w:val="left" w:pos="720"/>
          <w:tab w:val="left" w:pos="1440"/>
        </w:tabs>
        <w:ind w:left="1440" w:hanging="1440"/>
      </w:pPr>
      <w:r>
        <w:tab/>
      </w:r>
      <w:r>
        <w:tab/>
      </w:r>
      <w:r>
        <w:rPr>
          <w:u w:val="single"/>
        </w:rPr>
        <w:t>Coaching Responsibilities:</w:t>
      </w:r>
      <w:r>
        <w:t xml:space="preserve">  Assistant Varsity and Junior Varsity Football, Boys Junior High Basketball, Assistant Varsity Track.</w:t>
      </w:r>
    </w:p>
    <w:p w:rsidR="00CF6285" w:rsidRDefault="00CF6285" w:rsidP="00CF6285"/>
    <w:p w:rsidR="00CF6285" w:rsidRDefault="00CF6285" w:rsidP="00CF6285">
      <w:pPr>
        <w:tabs>
          <w:tab w:val="left" w:pos="720"/>
          <w:tab w:val="left" w:pos="1440"/>
        </w:tabs>
        <w:ind w:left="1440" w:hanging="1440"/>
        <w:rPr>
          <w:b/>
          <w:bCs/>
        </w:rPr>
      </w:pPr>
      <w:r>
        <w:rPr>
          <w:b/>
          <w:bCs/>
        </w:rPr>
        <w:t>1985-87</w:t>
      </w:r>
      <w:r>
        <w:tab/>
      </w:r>
      <w:r>
        <w:rPr>
          <w:b/>
          <w:bCs/>
        </w:rPr>
        <w:t>Instructor and Coach, Department of Physical Education, Atlanta Public Schools, grades K-5, Atlanta, GA.</w:t>
      </w:r>
    </w:p>
    <w:p w:rsidR="00CF6285" w:rsidRDefault="00CF6285" w:rsidP="00CF6285"/>
    <w:p w:rsidR="00CF6285" w:rsidRDefault="00CF6285" w:rsidP="00CF6285">
      <w:r>
        <w:tab/>
      </w:r>
      <w:r>
        <w:tab/>
        <w:t>Classes taught in Physical Education Program:</w:t>
      </w:r>
    </w:p>
    <w:p w:rsidR="00CF6285" w:rsidRDefault="00CF6285" w:rsidP="00CF6285">
      <w:pPr>
        <w:tabs>
          <w:tab w:val="left" w:pos="720"/>
          <w:tab w:val="left" w:pos="1440"/>
          <w:tab w:val="left" w:pos="2160"/>
        </w:tabs>
        <w:ind w:left="2160" w:hanging="2160"/>
      </w:pPr>
      <w:r>
        <w:tab/>
      </w:r>
      <w:r>
        <w:tab/>
      </w:r>
      <w:r>
        <w:tab/>
        <w:t>Taught movement education, dance, and sport skill activities.  Arranged field days, gym shows and exhibitions.</w:t>
      </w:r>
    </w:p>
    <w:p w:rsidR="00CF6285" w:rsidRDefault="00CF6285" w:rsidP="00CF6285">
      <w:pPr>
        <w:ind w:left="2160" w:hanging="720"/>
      </w:pPr>
      <w:r>
        <w:t>Coaching Responsibilities:  Assistant Varsity and Junior Varsity Football, 1985-87, Boys 8th grade Basketball, 1986-87</w:t>
      </w:r>
    </w:p>
    <w:p w:rsidR="00FA140F" w:rsidRDefault="00FA140F" w:rsidP="007B42A0">
      <w:pPr>
        <w:tabs>
          <w:tab w:val="left" w:pos="1530"/>
        </w:tabs>
        <w:rPr>
          <w:b/>
        </w:rPr>
      </w:pPr>
    </w:p>
    <w:p w:rsidR="00A44438" w:rsidRDefault="00FA140F" w:rsidP="00FA140F">
      <w:pPr>
        <w:rPr>
          <w:b/>
        </w:rPr>
      </w:pPr>
      <w:r>
        <w:rPr>
          <w:b/>
        </w:rPr>
        <w:t xml:space="preserve">Publications/Scholarly/Creative Activities </w:t>
      </w:r>
    </w:p>
    <w:p w:rsidR="00CF6285" w:rsidRDefault="00CF6285" w:rsidP="00FA140F">
      <w:pPr>
        <w:rPr>
          <w:b/>
        </w:rPr>
      </w:pPr>
    </w:p>
    <w:p w:rsidR="00CF6285" w:rsidRPr="002E7523" w:rsidRDefault="00CF6285" w:rsidP="00CF6285">
      <w:pPr>
        <w:rPr>
          <w:i/>
        </w:rPr>
      </w:pPr>
      <w:proofErr w:type="spellStart"/>
      <w:r>
        <w:t>Zavatto</w:t>
      </w:r>
      <w:proofErr w:type="spellEnd"/>
      <w:r>
        <w:t xml:space="preserve">, L. &amp; </w:t>
      </w:r>
      <w:proofErr w:type="spellStart"/>
      <w:r>
        <w:t>Gabbei</w:t>
      </w:r>
      <w:proofErr w:type="spellEnd"/>
      <w:r>
        <w:t xml:space="preserve">, R. (2008).  The real dance revolution: How to make elementary dance fun and meaningful for all students.  </w:t>
      </w:r>
      <w:r w:rsidRPr="002E7523">
        <w:rPr>
          <w:i/>
        </w:rPr>
        <w:t>Strategies.  [Corresponding Author]</w:t>
      </w:r>
    </w:p>
    <w:p w:rsidR="00CF6285" w:rsidRDefault="00CF6285" w:rsidP="00CF6285">
      <w:pPr>
        <w:rPr>
          <w:bCs/>
        </w:rPr>
      </w:pPr>
    </w:p>
    <w:p w:rsidR="00CF6285" w:rsidRPr="00C54452" w:rsidRDefault="00CF6285" w:rsidP="00CF6285">
      <w:pPr>
        <w:rPr>
          <w:bCs/>
        </w:rPr>
      </w:pPr>
      <w:proofErr w:type="spellStart"/>
      <w:r w:rsidRPr="00C54452">
        <w:rPr>
          <w:bCs/>
        </w:rPr>
        <w:t>Gabbei</w:t>
      </w:r>
      <w:proofErr w:type="spellEnd"/>
      <w:r w:rsidRPr="00C54452">
        <w:rPr>
          <w:bCs/>
        </w:rPr>
        <w:t xml:space="preserve">, R. &amp; </w:t>
      </w:r>
      <w:proofErr w:type="spellStart"/>
      <w:r w:rsidRPr="00C54452">
        <w:rPr>
          <w:bCs/>
        </w:rPr>
        <w:t>Clemmens</w:t>
      </w:r>
      <w:proofErr w:type="spellEnd"/>
      <w:r w:rsidRPr="00C54452">
        <w:rPr>
          <w:bCs/>
        </w:rPr>
        <w:t>, H. (2005).</w:t>
      </w:r>
      <w:r w:rsidRPr="00C54452">
        <w:rPr>
          <w:bCs/>
          <w:i/>
          <w:iCs/>
        </w:rPr>
        <w:t xml:space="preserve">  </w:t>
      </w:r>
      <w:r w:rsidRPr="002E7523">
        <w:rPr>
          <w:bCs/>
          <w:iCs/>
        </w:rPr>
        <w:t>Meaningful creative movement sequences from children’s story books: Going beyond pantomime</w:t>
      </w:r>
      <w:r w:rsidRPr="00C54452">
        <w:rPr>
          <w:bCs/>
        </w:rPr>
        <w:t xml:space="preserve">.  </w:t>
      </w:r>
      <w:proofErr w:type="gramStart"/>
      <w:r w:rsidRPr="002E7523">
        <w:rPr>
          <w:bCs/>
          <w:i/>
        </w:rPr>
        <w:t>Journal of Physical Education, Recreation and Dance</w:t>
      </w:r>
      <w:r w:rsidRPr="002E7523">
        <w:rPr>
          <w:i/>
        </w:rPr>
        <w:t xml:space="preserve">, </w:t>
      </w:r>
      <w:r w:rsidRPr="002E7523">
        <w:rPr>
          <w:bCs/>
          <w:i/>
        </w:rPr>
        <w:t>76(9), 32-37</w:t>
      </w:r>
      <w:r w:rsidRPr="00C54452">
        <w:rPr>
          <w:bCs/>
        </w:rPr>
        <w:t>.</w:t>
      </w:r>
      <w:proofErr w:type="gramEnd"/>
    </w:p>
    <w:p w:rsidR="00CF6285" w:rsidRPr="00C54452" w:rsidRDefault="00CF6285" w:rsidP="00CF6285">
      <w:pPr>
        <w:rPr>
          <w:bCs/>
        </w:rPr>
      </w:pPr>
    </w:p>
    <w:p w:rsidR="00CF6285" w:rsidRPr="00C54452" w:rsidRDefault="00CF6285" w:rsidP="00CF6285">
      <w:pPr>
        <w:rPr>
          <w:bCs/>
        </w:rPr>
      </w:pPr>
      <w:proofErr w:type="spellStart"/>
      <w:r w:rsidRPr="00C54452">
        <w:rPr>
          <w:bCs/>
        </w:rPr>
        <w:t>Gabbei</w:t>
      </w:r>
      <w:proofErr w:type="spellEnd"/>
      <w:r w:rsidRPr="00C54452">
        <w:rPr>
          <w:bCs/>
        </w:rPr>
        <w:t xml:space="preserve">, R. (2004).  </w:t>
      </w:r>
      <w:r w:rsidRPr="002E7523">
        <w:rPr>
          <w:bCs/>
          <w:iCs/>
        </w:rPr>
        <w:t>Generating effective facilitation questions for team building/personal challenge activities</w:t>
      </w:r>
      <w:r w:rsidRPr="00C54452">
        <w:rPr>
          <w:bCs/>
        </w:rPr>
        <w:t xml:space="preserve">.  </w:t>
      </w:r>
      <w:proofErr w:type="gramStart"/>
      <w:r w:rsidRPr="002E7523">
        <w:rPr>
          <w:bCs/>
          <w:i/>
        </w:rPr>
        <w:t>Journal of Physical Education, Recreation and Dance.</w:t>
      </w:r>
      <w:proofErr w:type="gramEnd"/>
      <w:r w:rsidRPr="002E7523">
        <w:rPr>
          <w:bCs/>
          <w:i/>
        </w:rPr>
        <w:t xml:space="preserve"> </w:t>
      </w:r>
      <w:proofErr w:type="gramStart"/>
      <w:r w:rsidRPr="002E7523">
        <w:rPr>
          <w:bCs/>
          <w:i/>
        </w:rPr>
        <w:t>75(9), 20-24,49.</w:t>
      </w:r>
      <w:proofErr w:type="gramEnd"/>
      <w:r w:rsidRPr="00C54452">
        <w:rPr>
          <w:bCs/>
        </w:rPr>
        <w:t xml:space="preserve">  </w:t>
      </w:r>
    </w:p>
    <w:p w:rsidR="00CF6285" w:rsidRDefault="00CF6285" w:rsidP="00CF6285"/>
    <w:p w:rsidR="00CF6285" w:rsidRPr="002E7523" w:rsidRDefault="00CF6285" w:rsidP="00CF6285">
      <w:pPr>
        <w:rPr>
          <w:i/>
        </w:rPr>
      </w:pPr>
      <w:proofErr w:type="spellStart"/>
      <w:r>
        <w:t>Gabbei</w:t>
      </w:r>
      <w:proofErr w:type="spellEnd"/>
      <w:r>
        <w:t xml:space="preserve">, R. (2004).  Achieving balance: Secondary physical education gender grouping options.  </w:t>
      </w:r>
      <w:proofErr w:type="gramStart"/>
      <w:r w:rsidRPr="002E7523">
        <w:rPr>
          <w:bCs/>
          <w:i/>
        </w:rPr>
        <w:t>Journal of Physical Education, Recreation and Dance</w:t>
      </w:r>
      <w:r w:rsidRPr="002E7523">
        <w:rPr>
          <w:i/>
        </w:rPr>
        <w:t>, 75(3), 33-39.</w:t>
      </w:r>
      <w:proofErr w:type="gramEnd"/>
    </w:p>
    <w:p w:rsidR="00CF6285" w:rsidRDefault="00CF6285" w:rsidP="00CF6285"/>
    <w:p w:rsidR="00CF6285" w:rsidRPr="002E7523" w:rsidRDefault="00CF6285" w:rsidP="00CF6285">
      <w:pPr>
        <w:rPr>
          <w:i/>
        </w:rPr>
      </w:pPr>
      <w:proofErr w:type="spellStart"/>
      <w:r>
        <w:t>Gabbei</w:t>
      </w:r>
      <w:proofErr w:type="spellEnd"/>
      <w:r>
        <w:t xml:space="preserve">, </w:t>
      </w:r>
      <w:proofErr w:type="gramStart"/>
      <w:r>
        <w:t>R .</w:t>
      </w:r>
      <w:proofErr w:type="gramEnd"/>
      <w:r>
        <w:t xml:space="preserve"> </w:t>
      </w:r>
      <w:proofErr w:type="gramStart"/>
      <w:r>
        <w:t>&amp; Hamrick, D. (2001).</w:t>
      </w:r>
      <w:proofErr w:type="gramEnd"/>
      <w:r>
        <w:rPr>
          <w:i/>
          <w:iCs/>
        </w:rPr>
        <w:t xml:space="preserve">  </w:t>
      </w:r>
      <w:r>
        <w:rPr>
          <w:iCs/>
        </w:rPr>
        <w:t>Using physical a</w:t>
      </w:r>
      <w:r w:rsidRPr="002E7523">
        <w:rPr>
          <w:iCs/>
        </w:rPr>
        <w:t>ctivi</w:t>
      </w:r>
      <w:r>
        <w:rPr>
          <w:iCs/>
        </w:rPr>
        <w:t>ty homework to meet national s</w:t>
      </w:r>
      <w:r w:rsidRPr="002E7523">
        <w:rPr>
          <w:iCs/>
        </w:rPr>
        <w:t>tandards</w:t>
      </w:r>
      <w:r w:rsidRPr="002E7523">
        <w:t>.</w:t>
      </w:r>
      <w:r>
        <w:t xml:space="preserve">  </w:t>
      </w:r>
      <w:proofErr w:type="gramStart"/>
      <w:r w:rsidRPr="002E7523">
        <w:rPr>
          <w:bCs/>
          <w:i/>
        </w:rPr>
        <w:t>Journal of Physical Education, Recreation and Dance</w:t>
      </w:r>
      <w:r w:rsidRPr="002E7523">
        <w:rPr>
          <w:i/>
        </w:rPr>
        <w:t>, 72(4), 21-26.</w:t>
      </w:r>
      <w:proofErr w:type="gramEnd"/>
    </w:p>
    <w:p w:rsidR="00CF6285" w:rsidRPr="002E7523" w:rsidRDefault="00CF6285" w:rsidP="00CF6285">
      <w:pPr>
        <w:rPr>
          <w:b/>
          <w:bCs/>
          <w:i/>
        </w:rPr>
      </w:pPr>
    </w:p>
    <w:p w:rsidR="00CF6285" w:rsidRPr="00290FC7" w:rsidRDefault="00290FC7" w:rsidP="00CF6285">
      <w:pPr>
        <w:tabs>
          <w:tab w:val="left" w:pos="-1440"/>
        </w:tabs>
        <w:ind w:left="720" w:hanging="720"/>
        <w:rPr>
          <w:bCs/>
          <w:u w:val="single"/>
        </w:rPr>
      </w:pPr>
      <w:r>
        <w:rPr>
          <w:bCs/>
          <w:u w:val="single"/>
        </w:rPr>
        <w:t>Invited National Publication</w:t>
      </w:r>
    </w:p>
    <w:p w:rsidR="00CF6285" w:rsidRPr="001B72F8" w:rsidRDefault="00CF6285" w:rsidP="00290FC7">
      <w:pPr>
        <w:pStyle w:val="ListParagraph"/>
        <w:ind w:left="0"/>
      </w:pPr>
      <w:proofErr w:type="spellStart"/>
      <w:r w:rsidRPr="001B72F8">
        <w:t>Gabbei</w:t>
      </w:r>
      <w:proofErr w:type="spellEnd"/>
      <w:r w:rsidRPr="001B72F8">
        <w:t xml:space="preserve">, R. (2011).  To be skilled or not to be skilled – </w:t>
      </w:r>
      <w:r>
        <w:t xml:space="preserve">that is the question.  </w:t>
      </w:r>
      <w:proofErr w:type="gramStart"/>
      <w:r>
        <w:t xml:space="preserve">JOPERD, </w:t>
      </w:r>
      <w:r w:rsidRPr="001B72F8">
        <w:t>82(4).</w:t>
      </w:r>
      <w:proofErr w:type="gramEnd"/>
      <w:r w:rsidRPr="001B72F8">
        <w:t xml:space="preserve">  </w:t>
      </w:r>
    </w:p>
    <w:p w:rsidR="00CF6285" w:rsidRDefault="00CF6285" w:rsidP="00290FC7">
      <w:pPr>
        <w:tabs>
          <w:tab w:val="left" w:pos="-1440"/>
        </w:tabs>
        <w:ind w:hanging="720"/>
        <w:rPr>
          <w:b/>
        </w:rPr>
      </w:pPr>
      <w:r>
        <w:rPr>
          <w:b/>
        </w:rPr>
        <w:t xml:space="preserve"> </w:t>
      </w:r>
    </w:p>
    <w:p w:rsidR="00CF6285" w:rsidRPr="00290FC7" w:rsidRDefault="00CF6285" w:rsidP="00290FC7">
      <w:pPr>
        <w:tabs>
          <w:tab w:val="left" w:pos="-1440"/>
        </w:tabs>
        <w:rPr>
          <w:bCs/>
          <w:u w:val="single"/>
        </w:rPr>
      </w:pPr>
      <w:r w:rsidRPr="00290FC7">
        <w:rPr>
          <w:bCs/>
          <w:u w:val="single"/>
        </w:rPr>
        <w:t>National Non-Refereed Publication</w:t>
      </w:r>
    </w:p>
    <w:p w:rsidR="00CF6285" w:rsidRPr="00A825CE" w:rsidRDefault="00CF6285" w:rsidP="00290FC7">
      <w:pPr>
        <w:tabs>
          <w:tab w:val="left" w:pos="-1440"/>
        </w:tabs>
      </w:pPr>
      <w:proofErr w:type="spellStart"/>
      <w:r>
        <w:t>Gabbei</w:t>
      </w:r>
      <w:proofErr w:type="spellEnd"/>
      <w:r>
        <w:t xml:space="preserve">, R. (1992).  </w:t>
      </w:r>
      <w:r>
        <w:rPr>
          <w:i/>
          <w:iCs/>
        </w:rPr>
        <w:t>Finding your way to orienteering</w:t>
      </w:r>
      <w:r>
        <w:t xml:space="preserve">.  </w:t>
      </w:r>
      <w:r w:rsidRPr="002E7523">
        <w:rPr>
          <w:i/>
        </w:rPr>
        <w:t>Counsel for Outdoor Education Newsletter.</w:t>
      </w:r>
    </w:p>
    <w:p w:rsidR="00CF6285" w:rsidRDefault="00CF6285" w:rsidP="00290FC7">
      <w:pPr>
        <w:rPr>
          <w:b/>
          <w:bCs/>
        </w:rPr>
      </w:pPr>
    </w:p>
    <w:p w:rsidR="00CF6285" w:rsidRPr="00290FC7" w:rsidRDefault="00CF6285" w:rsidP="00290FC7">
      <w:pPr>
        <w:rPr>
          <w:bCs/>
          <w:u w:val="single"/>
        </w:rPr>
      </w:pPr>
      <w:r w:rsidRPr="00290FC7">
        <w:rPr>
          <w:bCs/>
          <w:u w:val="single"/>
        </w:rPr>
        <w:t>Refereed</w:t>
      </w:r>
      <w:r w:rsidR="00290FC7">
        <w:rPr>
          <w:bCs/>
          <w:u w:val="single"/>
        </w:rPr>
        <w:t xml:space="preserve"> State and Regional Publication</w:t>
      </w:r>
    </w:p>
    <w:p w:rsidR="00CF6285" w:rsidRPr="002E7523" w:rsidRDefault="00CF6285" w:rsidP="00290FC7">
      <w:pPr>
        <w:rPr>
          <w:i/>
        </w:rPr>
      </w:pPr>
      <w:proofErr w:type="spellStart"/>
      <w:r>
        <w:t>Gabbei</w:t>
      </w:r>
      <w:proofErr w:type="spellEnd"/>
      <w:r>
        <w:t>, R. (2007</w:t>
      </w:r>
      <w:r w:rsidRPr="00DC3B98">
        <w:t>).</w:t>
      </w:r>
      <w:r>
        <w:rPr>
          <w:b/>
        </w:rPr>
        <w:t xml:space="preserve">  </w:t>
      </w:r>
      <w:r>
        <w:t xml:space="preserve">Enough already with “new PE” rhetoric: An appeal for true advocacy and reform.  </w:t>
      </w:r>
      <w:proofErr w:type="gramStart"/>
      <w:r w:rsidRPr="002E7523">
        <w:rPr>
          <w:i/>
        </w:rPr>
        <w:t>Illinois Journal, 59 (Spring).</w:t>
      </w:r>
      <w:proofErr w:type="gramEnd"/>
    </w:p>
    <w:p w:rsidR="00CF6285" w:rsidRDefault="00CF6285" w:rsidP="00290FC7">
      <w:pPr>
        <w:ind w:hanging="720"/>
      </w:pPr>
    </w:p>
    <w:p w:rsidR="00CF6285" w:rsidRPr="009533F8" w:rsidRDefault="00CF6285" w:rsidP="00290FC7">
      <w:pPr>
        <w:rPr>
          <w:i/>
        </w:rPr>
      </w:pPr>
      <w:proofErr w:type="spellStart"/>
      <w:r>
        <w:t>Gabbei</w:t>
      </w:r>
      <w:proofErr w:type="spellEnd"/>
      <w:r>
        <w:t xml:space="preserve">, R. (2007).  </w:t>
      </w:r>
      <w:proofErr w:type="gramStart"/>
      <w:r>
        <w:t xml:space="preserve">Review of Professional and Student Portfolios for Physical Educators [Review of book </w:t>
      </w:r>
      <w:r w:rsidRPr="009533F8">
        <w:rPr>
          <w:i/>
        </w:rPr>
        <w:t>Professional and Student Portfolios for Physical Educators</w:t>
      </w:r>
      <w:r>
        <w:t>].</w:t>
      </w:r>
      <w:proofErr w:type="gramEnd"/>
      <w:r>
        <w:t xml:space="preserve">  </w:t>
      </w:r>
      <w:proofErr w:type="gramStart"/>
      <w:r w:rsidRPr="009533F8">
        <w:rPr>
          <w:i/>
        </w:rPr>
        <w:t>Illinois Journal, 59 (Spring).</w:t>
      </w:r>
      <w:proofErr w:type="gramEnd"/>
      <w:r w:rsidRPr="009533F8">
        <w:rPr>
          <w:i/>
        </w:rPr>
        <w:t xml:space="preserve">  </w:t>
      </w:r>
    </w:p>
    <w:p w:rsidR="00CF6285" w:rsidRDefault="00CF6285" w:rsidP="00290FC7">
      <w:pPr>
        <w:rPr>
          <w:b/>
          <w:bCs/>
        </w:rPr>
      </w:pPr>
    </w:p>
    <w:p w:rsidR="00A44438" w:rsidRPr="00DA03C5" w:rsidRDefault="00FA140F" w:rsidP="00FA140F">
      <w:pPr>
        <w:rPr>
          <w:b/>
        </w:rPr>
      </w:pPr>
      <w:r w:rsidRPr="00DA03C5">
        <w:rPr>
          <w:b/>
        </w:rPr>
        <w:t>Conference Presentations</w:t>
      </w:r>
      <w:r w:rsidR="009D26D8" w:rsidRPr="00DA03C5">
        <w:rPr>
          <w:b/>
        </w:rPr>
        <w:t xml:space="preserve"> / Invited Lectures</w:t>
      </w:r>
      <w:r w:rsidRPr="00DA03C5">
        <w:rPr>
          <w:b/>
        </w:rPr>
        <w:t xml:space="preserve"> </w:t>
      </w:r>
    </w:p>
    <w:p w:rsidR="00DA03C5" w:rsidRDefault="00DA03C5" w:rsidP="00FA140F">
      <w:pPr>
        <w:rPr>
          <w:b/>
        </w:rPr>
      </w:pPr>
    </w:p>
    <w:p w:rsidR="00DA03C5" w:rsidRPr="009D26D8" w:rsidRDefault="00CF6285" w:rsidP="00DA03C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Pr>
          <w:u w:val="single"/>
        </w:rPr>
        <w:t>National</w:t>
      </w:r>
      <w:r w:rsidR="00DA03C5" w:rsidRPr="009D26D8">
        <w:rPr>
          <w:u w:val="single"/>
        </w:rPr>
        <w:t xml:space="preserve"> Presentations</w:t>
      </w:r>
    </w:p>
    <w:p w:rsidR="00CF6285" w:rsidRDefault="00CF6285" w:rsidP="00CF6285">
      <w:pPr>
        <w:rPr>
          <w:bCs/>
        </w:rPr>
      </w:pPr>
      <w:proofErr w:type="spellStart"/>
      <w:r>
        <w:rPr>
          <w:bCs/>
        </w:rPr>
        <w:t>Gabbei</w:t>
      </w:r>
      <w:proofErr w:type="spellEnd"/>
      <w:r>
        <w:rPr>
          <w:bCs/>
        </w:rPr>
        <w:t xml:space="preserve">, R. &amp; Sperry, K. (2008, April).  </w:t>
      </w:r>
      <w:proofErr w:type="gramStart"/>
      <w:r w:rsidRPr="002E7523">
        <w:rPr>
          <w:bCs/>
          <w:i/>
        </w:rPr>
        <w:t xml:space="preserve">The image of Future PE Majors – Cultivating, Mentoring, &amp; </w:t>
      </w:r>
      <w:proofErr w:type="spellStart"/>
      <w:r w:rsidRPr="002E7523">
        <w:rPr>
          <w:bCs/>
          <w:i/>
        </w:rPr>
        <w:t>Asssessing</w:t>
      </w:r>
      <w:proofErr w:type="spellEnd"/>
      <w:r>
        <w:rPr>
          <w:bCs/>
        </w:rPr>
        <w:t>.</w:t>
      </w:r>
      <w:proofErr w:type="gramEnd"/>
      <w:r>
        <w:rPr>
          <w:bCs/>
        </w:rPr>
        <w:t xml:space="preserve">  Paper presented at the annual meeting of the American Alliance for Health, Physical Education, Recreation, and Dance, Ft. Worth, TX.  </w:t>
      </w:r>
    </w:p>
    <w:p w:rsidR="00CF6285" w:rsidRDefault="00CF6285" w:rsidP="00CF6285">
      <w:pPr>
        <w:rPr>
          <w:bCs/>
        </w:rPr>
      </w:pPr>
    </w:p>
    <w:p w:rsidR="00CF6285" w:rsidRDefault="00CF6285" w:rsidP="00CF6285">
      <w:pPr>
        <w:rPr>
          <w:bCs/>
        </w:rPr>
      </w:pPr>
      <w:proofErr w:type="spellStart"/>
      <w:r>
        <w:rPr>
          <w:bCs/>
        </w:rPr>
        <w:t>Gabbei</w:t>
      </w:r>
      <w:proofErr w:type="spellEnd"/>
      <w:r>
        <w:rPr>
          <w:bCs/>
        </w:rPr>
        <w:t xml:space="preserve">, R.  </w:t>
      </w:r>
      <w:proofErr w:type="gramStart"/>
      <w:r>
        <w:rPr>
          <w:bCs/>
        </w:rPr>
        <w:t>(2007, September).</w:t>
      </w:r>
      <w:proofErr w:type="gramEnd"/>
      <w:r>
        <w:rPr>
          <w:bCs/>
        </w:rPr>
        <w:t xml:space="preserve">  </w:t>
      </w:r>
      <w:r w:rsidRPr="002E7523">
        <w:rPr>
          <w:bCs/>
          <w:i/>
        </w:rPr>
        <w:t>Rhetoric or Real Reform: An appeal for data based advocacy and reform.</w:t>
      </w:r>
      <w:r>
        <w:rPr>
          <w:bCs/>
        </w:rPr>
        <w:t xml:space="preserve">  </w:t>
      </w:r>
      <w:proofErr w:type="gramStart"/>
      <w:r>
        <w:rPr>
          <w:bCs/>
        </w:rPr>
        <w:t>Paper Presented at the National Association for Sport and Physical Education Physical Activity in Contemporary Education Conference, Champaign-Urbana, IL.</w:t>
      </w:r>
      <w:proofErr w:type="gramEnd"/>
      <w:r>
        <w:rPr>
          <w:bCs/>
        </w:rPr>
        <w:t xml:space="preserve">  </w:t>
      </w:r>
    </w:p>
    <w:p w:rsidR="00CF6285" w:rsidRDefault="00CF6285" w:rsidP="00CF6285">
      <w:pPr>
        <w:rPr>
          <w:bCs/>
        </w:rPr>
      </w:pPr>
    </w:p>
    <w:p w:rsidR="00CF6285" w:rsidRDefault="00CF6285" w:rsidP="00CF6285">
      <w:pPr>
        <w:tabs>
          <w:tab w:val="left" w:pos="720"/>
        </w:tabs>
      </w:pPr>
      <w:proofErr w:type="spellStart"/>
      <w:r>
        <w:t>Gabbei</w:t>
      </w:r>
      <w:proofErr w:type="spellEnd"/>
      <w:r>
        <w:t xml:space="preserve">, R. (2003).  </w:t>
      </w:r>
      <w:r w:rsidRPr="002E7523">
        <w:rPr>
          <w:i/>
        </w:rPr>
        <w:t xml:space="preserve">Initiating school/PETE program partnerships: A success story. </w:t>
      </w:r>
      <w:r>
        <w:t xml:space="preserve">   Presented at the meeting of the National Association for Sport and Physical Education Physical Education Teacher Education Conference, Baton Rouge, LA.</w:t>
      </w:r>
    </w:p>
    <w:p w:rsidR="00CF6285" w:rsidRDefault="00CF6285" w:rsidP="00CF6285"/>
    <w:p w:rsidR="00CF6285" w:rsidRDefault="00CF6285" w:rsidP="00CF6285">
      <w:pPr>
        <w:tabs>
          <w:tab w:val="left" w:pos="720"/>
        </w:tabs>
      </w:pPr>
      <w:proofErr w:type="spellStart"/>
      <w:r>
        <w:t>Gabbei</w:t>
      </w:r>
      <w:proofErr w:type="spellEnd"/>
      <w:r>
        <w:t xml:space="preserve">, R. &amp; Mitchell, M. (2001).  </w:t>
      </w:r>
      <w:r>
        <w:rPr>
          <w:i/>
          <w:iCs/>
        </w:rPr>
        <w:t>Middle school physical education and gender issues: Student behaviors and perceptions</w:t>
      </w:r>
      <w:r>
        <w:t xml:space="preserve">.  Presented at the meeting of the American Alliance of Health, Physical Education, Recreation and Dance, Cincinnati, OH.  </w:t>
      </w:r>
    </w:p>
    <w:p w:rsidR="00CF6285" w:rsidRDefault="00CF6285" w:rsidP="00CF6285"/>
    <w:p w:rsidR="00CF6285" w:rsidRDefault="00CF6285" w:rsidP="00CF6285">
      <w:pPr>
        <w:tabs>
          <w:tab w:val="left" w:pos="720"/>
        </w:tabs>
      </w:pPr>
      <w:proofErr w:type="spellStart"/>
      <w:r>
        <w:t>Gabbei</w:t>
      </w:r>
      <w:proofErr w:type="spellEnd"/>
      <w:r>
        <w:t xml:space="preserve">, R. &amp; Mitchell, M. (2001).  </w:t>
      </w:r>
      <w:r>
        <w:rPr>
          <w:i/>
          <w:iCs/>
        </w:rPr>
        <w:t>Middle school physical education teachers and gender issues: Two Case Studies.</w:t>
      </w:r>
      <w:r>
        <w:t xml:space="preserve">  Presented at the meeting of the American Alliance of Health, Physical Education, Recreation and Dance, Cincinnati, OH.  </w:t>
      </w:r>
    </w:p>
    <w:p w:rsidR="009D26D8" w:rsidRDefault="009D26D8" w:rsidP="009D26D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D26D8" w:rsidRPr="00965E6C" w:rsidRDefault="00CF6285" w:rsidP="009D26D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Pr>
          <w:u w:val="single"/>
        </w:rPr>
        <w:t>Regional/State</w:t>
      </w:r>
      <w:r w:rsidR="009D26D8" w:rsidRPr="00965E6C">
        <w:rPr>
          <w:u w:val="single"/>
        </w:rPr>
        <w:t xml:space="preserve"> Presentations</w:t>
      </w:r>
    </w:p>
    <w:p w:rsidR="009D26D8" w:rsidRPr="00965E6C" w:rsidRDefault="009D26D8" w:rsidP="009D26D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F6285" w:rsidRDefault="00CF6285" w:rsidP="00CF628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roofErr w:type="spellStart"/>
      <w:proofErr w:type="gramStart"/>
      <w:r>
        <w:rPr>
          <w:bCs/>
        </w:rPr>
        <w:t>Gabbei</w:t>
      </w:r>
      <w:proofErr w:type="spellEnd"/>
      <w:r>
        <w:rPr>
          <w:bCs/>
        </w:rPr>
        <w:t>, R. (2009) PE Practitioners.</w:t>
      </w:r>
      <w:proofErr w:type="gramEnd"/>
      <w:r>
        <w:rPr>
          <w:bCs/>
        </w:rPr>
        <w:t xml:space="preserve">  </w:t>
      </w:r>
      <w:r>
        <w:t xml:space="preserve">Paper presented at the annual meeting of the Illinois Association of Health, Physical Education, Recreation and Dance </w:t>
      </w:r>
      <w:proofErr w:type="spellStart"/>
      <w:r>
        <w:t>Midstate</w:t>
      </w:r>
      <w:proofErr w:type="spellEnd"/>
      <w:r>
        <w:t xml:space="preserve"> Conference, Charleston, IL.</w:t>
      </w:r>
    </w:p>
    <w:p w:rsidR="00CF6285" w:rsidRPr="00FB2A68" w:rsidRDefault="00CF6285" w:rsidP="00CF6285">
      <w:pPr>
        <w:tabs>
          <w:tab w:val="left" w:pos="0"/>
        </w:tabs>
        <w:rPr>
          <w:bCs/>
        </w:rPr>
      </w:pPr>
    </w:p>
    <w:p w:rsidR="00CF6285" w:rsidRDefault="00CF6285" w:rsidP="00CF628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roofErr w:type="spellStart"/>
      <w:r>
        <w:t>Gabbei</w:t>
      </w:r>
      <w:proofErr w:type="spellEnd"/>
      <w:r>
        <w:t xml:space="preserve">, R., </w:t>
      </w:r>
      <w:proofErr w:type="spellStart"/>
      <w:r>
        <w:t>Castelli</w:t>
      </w:r>
      <w:proofErr w:type="spellEnd"/>
      <w:r>
        <w:t xml:space="preserve">, D., &amp; Ayers, S. (2007, November).  </w:t>
      </w:r>
      <w:r w:rsidRPr="002E7523">
        <w:rPr>
          <w:i/>
        </w:rPr>
        <w:t>Enough already with “New PE”:  An appeal for true advocacy and reform.</w:t>
      </w:r>
      <w:r>
        <w:t xml:space="preserve"> </w:t>
      </w:r>
      <w:proofErr w:type="gramStart"/>
      <w:r>
        <w:t>Panel Discussion at the annual meeting of the Illinois Association of Health, Physical Education, Recreation and Dance Annual Meeting, St. Charles, IL.</w:t>
      </w:r>
      <w:proofErr w:type="gramEnd"/>
    </w:p>
    <w:p w:rsidR="00CF6285" w:rsidRDefault="00CF6285" w:rsidP="00CF628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F6285" w:rsidRDefault="00CF6285" w:rsidP="00CF628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roofErr w:type="spellStart"/>
      <w:r>
        <w:t>Gabbei</w:t>
      </w:r>
      <w:proofErr w:type="spellEnd"/>
      <w:r>
        <w:t xml:space="preserve">, R. (2006).  </w:t>
      </w:r>
      <w:r w:rsidRPr="00A825CE">
        <w:rPr>
          <w:i/>
        </w:rPr>
        <w:t>Teaching Tactics in Modified Game Play</w:t>
      </w:r>
      <w:r>
        <w:t>. Paper presented at the annual meeting of the Illinois Association of Health, Physical Education, Recreation and Dance Annual Meeting, St. Charles, IL.</w:t>
      </w:r>
    </w:p>
    <w:p w:rsidR="00CF6285" w:rsidRDefault="00CF6285" w:rsidP="00CF628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F6285" w:rsidRDefault="00CF6285" w:rsidP="00CF628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roofErr w:type="spellStart"/>
      <w:r>
        <w:t>Gabbei</w:t>
      </w:r>
      <w:proofErr w:type="spellEnd"/>
      <w:r>
        <w:t xml:space="preserve">, R. (2006).  </w:t>
      </w:r>
      <w:r w:rsidRPr="00A825CE">
        <w:rPr>
          <w:i/>
        </w:rPr>
        <w:t>Teaching Future PE Teachers in High School Leadership Programs</w:t>
      </w:r>
      <w:r>
        <w:t>. Paper presented at the annual meeting of the Illinois Association of Health, Physical Education, Recreation and Dance Annual Meeting, St. Charles, IL.</w:t>
      </w:r>
    </w:p>
    <w:p w:rsidR="00CF6285" w:rsidRDefault="00CF6285" w:rsidP="00CF6285">
      <w:pPr>
        <w:tabs>
          <w:tab w:val="left" w:pos="0"/>
        </w:tabs>
        <w:rPr>
          <w:b/>
          <w:bCs/>
        </w:rPr>
      </w:pPr>
    </w:p>
    <w:p w:rsidR="00CF6285" w:rsidRPr="00DA6A63" w:rsidRDefault="00CF6285" w:rsidP="00CF6285">
      <w:pPr>
        <w:tabs>
          <w:tab w:val="left" w:pos="0"/>
        </w:tabs>
      </w:pPr>
      <w:proofErr w:type="spellStart"/>
      <w:r>
        <w:rPr>
          <w:bCs/>
        </w:rPr>
        <w:t>Gabbei</w:t>
      </w:r>
      <w:proofErr w:type="spellEnd"/>
      <w:r>
        <w:rPr>
          <w:bCs/>
        </w:rPr>
        <w:t xml:space="preserve">, R. &amp; </w:t>
      </w:r>
      <w:proofErr w:type="spellStart"/>
      <w:r>
        <w:rPr>
          <w:bCs/>
        </w:rPr>
        <w:t>Clemmens</w:t>
      </w:r>
      <w:proofErr w:type="spellEnd"/>
      <w:r>
        <w:rPr>
          <w:bCs/>
        </w:rPr>
        <w:t xml:space="preserve">, H. (2005).  </w:t>
      </w:r>
      <w:proofErr w:type="gramStart"/>
      <w:r w:rsidRPr="009533F8">
        <w:rPr>
          <w:bCs/>
          <w:i/>
        </w:rPr>
        <w:t>Meaningful Creative Movement Sequences from Children’s Books.</w:t>
      </w:r>
      <w:proofErr w:type="gramEnd"/>
      <w:r>
        <w:rPr>
          <w:bCs/>
        </w:rPr>
        <w:t xml:space="preserve">  </w:t>
      </w:r>
      <w:r w:rsidRPr="00DA6A63">
        <w:rPr>
          <w:bCs/>
        </w:rPr>
        <w:t>Paper presented at the annual meeting of the Illinois Association</w:t>
      </w:r>
      <w:r w:rsidRPr="00DA6A63">
        <w:t xml:space="preserve"> </w:t>
      </w:r>
      <w:r w:rsidRPr="00DA6A63">
        <w:rPr>
          <w:bCs/>
        </w:rPr>
        <w:t>of Health, Physical Education, Recreation and Dance Annual Meeting, St. Charles, IL.</w:t>
      </w:r>
    </w:p>
    <w:p w:rsidR="00CF6285" w:rsidRPr="00DA6A63" w:rsidRDefault="00CF6285" w:rsidP="00CF6285">
      <w:pPr>
        <w:tabs>
          <w:tab w:val="left" w:pos="0"/>
        </w:tabs>
        <w:rPr>
          <w:bCs/>
        </w:rPr>
      </w:pPr>
    </w:p>
    <w:p w:rsidR="00CF6285" w:rsidRPr="00DA6A63" w:rsidRDefault="00CF6285" w:rsidP="00CF6285">
      <w:pPr>
        <w:tabs>
          <w:tab w:val="left" w:pos="0"/>
        </w:tabs>
      </w:pPr>
      <w:proofErr w:type="spellStart"/>
      <w:r w:rsidRPr="00DA6A63">
        <w:rPr>
          <w:bCs/>
        </w:rPr>
        <w:t>Gabbei</w:t>
      </w:r>
      <w:proofErr w:type="spellEnd"/>
      <w:r w:rsidRPr="00DA6A63">
        <w:rPr>
          <w:bCs/>
        </w:rPr>
        <w:t xml:space="preserve">, R. (2004).  </w:t>
      </w:r>
      <w:r w:rsidRPr="009533F8">
        <w:rPr>
          <w:bCs/>
          <w:i/>
        </w:rPr>
        <w:t>Instructing Affective Goals for Team Building/Personal Challenge Activities.</w:t>
      </w:r>
      <w:r w:rsidRPr="00DA6A63">
        <w:rPr>
          <w:bCs/>
        </w:rPr>
        <w:t xml:space="preserve">  Paper presented at the annual meeting of the Illinois Association</w:t>
      </w:r>
      <w:r w:rsidRPr="00DA6A63">
        <w:t xml:space="preserve"> </w:t>
      </w:r>
      <w:r w:rsidRPr="00DA6A63">
        <w:rPr>
          <w:bCs/>
        </w:rPr>
        <w:t>of Health, Physical Education, Recreation and Dance Annual Meeting, St. Charles, IL.</w:t>
      </w:r>
    </w:p>
    <w:p w:rsidR="00CF6285" w:rsidRDefault="00CF6285" w:rsidP="00CF6285">
      <w:pPr>
        <w:tabs>
          <w:tab w:val="left" w:pos="0"/>
        </w:tabs>
      </w:pPr>
    </w:p>
    <w:p w:rsidR="00CF6285" w:rsidRDefault="00CF6285" w:rsidP="00CF6285">
      <w:pPr>
        <w:tabs>
          <w:tab w:val="left" w:pos="0"/>
        </w:tabs>
      </w:pPr>
      <w:proofErr w:type="spellStart"/>
      <w:r>
        <w:t>Gabbei</w:t>
      </w:r>
      <w:proofErr w:type="spellEnd"/>
      <w:r>
        <w:t>, R.  (2003)</w:t>
      </w:r>
      <w:proofErr w:type="gramStart"/>
      <w:r>
        <w:t xml:space="preserve">.  </w:t>
      </w:r>
      <w:r>
        <w:rPr>
          <w:i/>
          <w:iCs/>
        </w:rPr>
        <w:t>Student Perceptions of Single Gender and Coed Physical Education Classes</w:t>
      </w:r>
      <w:r>
        <w:t>.</w:t>
      </w:r>
      <w:proofErr w:type="gramEnd"/>
      <w:r>
        <w:t xml:space="preserve">  Paper presented at the annual meeting of the Illinois Association of Health, Physical Education, Recreation and Dance Annual Meeting, St. Charles, IL.</w:t>
      </w:r>
    </w:p>
    <w:p w:rsidR="00CF6285" w:rsidRDefault="00CF6285" w:rsidP="00CF6285">
      <w:pPr>
        <w:tabs>
          <w:tab w:val="left" w:pos="0"/>
        </w:tabs>
      </w:pPr>
    </w:p>
    <w:p w:rsidR="00CF6285" w:rsidRDefault="00CF6285" w:rsidP="00CF6285">
      <w:pPr>
        <w:tabs>
          <w:tab w:val="left" w:pos="0"/>
        </w:tabs>
      </w:pPr>
      <w:proofErr w:type="spellStart"/>
      <w:r w:rsidRPr="001B72F8">
        <w:rPr>
          <w:lang w:val="nn-NO"/>
        </w:rPr>
        <w:t>Gabbei</w:t>
      </w:r>
      <w:proofErr w:type="spellEnd"/>
      <w:r w:rsidRPr="001B72F8">
        <w:rPr>
          <w:lang w:val="nn-NO"/>
        </w:rPr>
        <w:t xml:space="preserve">. R., </w:t>
      </w:r>
      <w:proofErr w:type="spellStart"/>
      <w:r w:rsidRPr="001B72F8">
        <w:rPr>
          <w:lang w:val="nn-NO"/>
        </w:rPr>
        <w:t>Demler</w:t>
      </w:r>
      <w:proofErr w:type="spellEnd"/>
      <w:r w:rsidRPr="001B72F8">
        <w:rPr>
          <w:lang w:val="nn-NO"/>
        </w:rPr>
        <w:t xml:space="preserve">, D., &amp; </w:t>
      </w:r>
      <w:proofErr w:type="spellStart"/>
      <w:r w:rsidRPr="001B72F8">
        <w:rPr>
          <w:lang w:val="nn-NO"/>
        </w:rPr>
        <w:t>Leighty</w:t>
      </w:r>
      <w:proofErr w:type="spellEnd"/>
      <w:r w:rsidRPr="001B72F8">
        <w:rPr>
          <w:lang w:val="nn-NO"/>
        </w:rPr>
        <w:t>, J.</w:t>
      </w:r>
      <w:r w:rsidRPr="001B72F8">
        <w:rPr>
          <w:i/>
          <w:iCs/>
          <w:lang w:val="nn-NO"/>
        </w:rPr>
        <w:t xml:space="preserve"> (2003).  </w:t>
      </w:r>
      <w:proofErr w:type="gramStart"/>
      <w:r>
        <w:rPr>
          <w:i/>
          <w:iCs/>
        </w:rPr>
        <w:t>University and Public School Partnerships Working for Curriculum Innovations</w:t>
      </w:r>
      <w:r>
        <w:t>.</w:t>
      </w:r>
      <w:proofErr w:type="gramEnd"/>
      <w:r>
        <w:t xml:space="preserve">  Paper presented at the annual meeting of the Illinois Association of Health, Physical Education, Recreation and Dance Annual Meeting, St. Charles, IL.</w:t>
      </w:r>
    </w:p>
    <w:p w:rsidR="00CF6285" w:rsidRDefault="00CF6285" w:rsidP="00CF6285">
      <w:pPr>
        <w:tabs>
          <w:tab w:val="left" w:pos="0"/>
        </w:tabs>
      </w:pPr>
    </w:p>
    <w:p w:rsidR="00CF6285" w:rsidRDefault="00CF6285" w:rsidP="00CF6285">
      <w:pPr>
        <w:tabs>
          <w:tab w:val="left" w:pos="0"/>
        </w:tabs>
      </w:pPr>
      <w:proofErr w:type="spellStart"/>
      <w:r>
        <w:t>Gabbei</w:t>
      </w:r>
      <w:proofErr w:type="spellEnd"/>
      <w:r>
        <w:t xml:space="preserve">, R. &amp; Sperry, K (2001).  </w:t>
      </w:r>
      <w:r>
        <w:rPr>
          <w:i/>
          <w:iCs/>
        </w:rPr>
        <w:t>Peer Coaching as a Tool for Professional Development - Part II.</w:t>
      </w:r>
      <w:r>
        <w:t xml:space="preserve">  </w:t>
      </w:r>
      <w:proofErr w:type="gramStart"/>
      <w:r>
        <w:t>Illinois Association of Health, Physical Education, Recreation and Dance Annual Meeting, St. Charles, IL.</w:t>
      </w:r>
      <w:proofErr w:type="gramEnd"/>
    </w:p>
    <w:p w:rsidR="00CF6285" w:rsidRDefault="00CF6285" w:rsidP="00CF6285">
      <w:pPr>
        <w:tabs>
          <w:tab w:val="left" w:pos="0"/>
        </w:tabs>
      </w:pPr>
    </w:p>
    <w:p w:rsidR="00CF6285" w:rsidRDefault="00CF6285" w:rsidP="00CF6285">
      <w:pPr>
        <w:tabs>
          <w:tab w:val="left" w:pos="0"/>
        </w:tabs>
      </w:pPr>
      <w:proofErr w:type="spellStart"/>
      <w:r>
        <w:t>Gabbei</w:t>
      </w:r>
      <w:proofErr w:type="spellEnd"/>
      <w:r>
        <w:t xml:space="preserve">, R. (2001).  </w:t>
      </w:r>
      <w:proofErr w:type="gramStart"/>
      <w:r>
        <w:rPr>
          <w:i/>
          <w:iCs/>
        </w:rPr>
        <w:t>Coed Versus Single Gender Secondary Physical Education</w:t>
      </w:r>
      <w:r>
        <w:t>.</w:t>
      </w:r>
      <w:proofErr w:type="gramEnd"/>
      <w:r>
        <w:t xml:space="preserve">   </w:t>
      </w:r>
      <w:proofErr w:type="gramStart"/>
      <w:r>
        <w:t>Illinois Association of Health, Physical Education, Recreation and Dance Annual Meeting, St. Charles, IL.</w:t>
      </w:r>
      <w:proofErr w:type="gramEnd"/>
    </w:p>
    <w:p w:rsidR="00CF6285" w:rsidRDefault="00CF6285" w:rsidP="00CF6285">
      <w:pPr>
        <w:tabs>
          <w:tab w:val="left" w:pos="0"/>
        </w:tabs>
      </w:pPr>
    </w:p>
    <w:p w:rsidR="00CF6285" w:rsidRDefault="00CF6285" w:rsidP="00CF6285">
      <w:pPr>
        <w:tabs>
          <w:tab w:val="left" w:pos="0"/>
        </w:tabs>
      </w:pPr>
      <w:proofErr w:type="spellStart"/>
      <w:r>
        <w:t>Gabbei</w:t>
      </w:r>
      <w:proofErr w:type="spellEnd"/>
      <w:r>
        <w:t xml:space="preserve">, R. (2001).  </w:t>
      </w:r>
      <w:r>
        <w:rPr>
          <w:i/>
          <w:iCs/>
        </w:rPr>
        <w:t>Tools for the Teacher Toolbox: Repairing Student “Going Through the Motions” Response to Tasks</w:t>
      </w:r>
      <w:r>
        <w:t xml:space="preserve">.  </w:t>
      </w:r>
      <w:proofErr w:type="gramStart"/>
      <w:r>
        <w:t>Illinois Association of Health, Physical Education, Recreation and Dance Annual Meeting, St. Charles, IL.</w:t>
      </w:r>
      <w:proofErr w:type="gramEnd"/>
    </w:p>
    <w:p w:rsidR="00CF6285" w:rsidRDefault="00CF6285" w:rsidP="00CF6285">
      <w:pPr>
        <w:tabs>
          <w:tab w:val="left" w:pos="0"/>
        </w:tabs>
      </w:pPr>
    </w:p>
    <w:p w:rsidR="00CF6285" w:rsidRDefault="00CF6285" w:rsidP="00CF6285">
      <w:pPr>
        <w:tabs>
          <w:tab w:val="left" w:pos="0"/>
        </w:tabs>
        <w:rPr>
          <w:i/>
          <w:iCs/>
        </w:rPr>
      </w:pPr>
      <w:proofErr w:type="spellStart"/>
      <w:r>
        <w:t>Gabbei</w:t>
      </w:r>
      <w:proofErr w:type="spellEnd"/>
      <w:r>
        <w:t>, R. &amp; Hamrick, D. (2000).</w:t>
      </w:r>
      <w:r>
        <w:rPr>
          <w:i/>
          <w:iCs/>
        </w:rPr>
        <w:t xml:space="preserve">  Physical activity homework for elementary physical </w:t>
      </w:r>
    </w:p>
    <w:p w:rsidR="00CF6285" w:rsidRDefault="00CF6285" w:rsidP="00CF6285">
      <w:pPr>
        <w:tabs>
          <w:tab w:val="left" w:pos="0"/>
        </w:tabs>
      </w:pPr>
      <w:proofErr w:type="gramStart"/>
      <w:r>
        <w:rPr>
          <w:i/>
          <w:iCs/>
        </w:rPr>
        <w:t>education</w:t>
      </w:r>
      <w:proofErr w:type="gramEnd"/>
      <w:r>
        <w:rPr>
          <w:u w:val="single"/>
        </w:rPr>
        <w:t>.</w:t>
      </w:r>
      <w:r>
        <w:t xml:space="preserve">  </w:t>
      </w:r>
      <w:proofErr w:type="gramStart"/>
      <w:r>
        <w:t>Illinois Association of Health, Physical Education, Recreation and Dance Annual Meeting, St. Charles, IL.</w:t>
      </w:r>
      <w:proofErr w:type="gramEnd"/>
    </w:p>
    <w:p w:rsidR="00CF6285" w:rsidRDefault="00CF6285" w:rsidP="00CF6285">
      <w:pPr>
        <w:tabs>
          <w:tab w:val="left" w:pos="0"/>
        </w:tabs>
      </w:pPr>
    </w:p>
    <w:p w:rsidR="00CF6285" w:rsidRDefault="00CF6285" w:rsidP="00CF6285">
      <w:pPr>
        <w:tabs>
          <w:tab w:val="left" w:pos="0"/>
        </w:tabs>
      </w:pPr>
      <w:proofErr w:type="spellStart"/>
      <w:r>
        <w:t>Gabbei</w:t>
      </w:r>
      <w:proofErr w:type="spellEnd"/>
      <w:r>
        <w:t xml:space="preserve">, R. &amp; </w:t>
      </w:r>
      <w:proofErr w:type="spellStart"/>
      <w:r>
        <w:t>Clemmens</w:t>
      </w:r>
      <w:proofErr w:type="spellEnd"/>
      <w:r>
        <w:t xml:space="preserve">, H. (2000).  </w:t>
      </w:r>
      <w:r>
        <w:rPr>
          <w:i/>
          <w:iCs/>
        </w:rPr>
        <w:t>Creative Dance: Making the connection between movement education and creative dance</w:t>
      </w:r>
      <w:r>
        <w:t xml:space="preserve">.  </w:t>
      </w:r>
      <w:proofErr w:type="gramStart"/>
      <w:r>
        <w:t>Illinois Association of Health, Physical Education, Recreation and Dance Annual Meeting, St. Charles, IL.</w:t>
      </w:r>
      <w:proofErr w:type="gramEnd"/>
    </w:p>
    <w:p w:rsidR="00CF6285" w:rsidRDefault="00CF6285" w:rsidP="00CF6285">
      <w:pPr>
        <w:tabs>
          <w:tab w:val="left" w:pos="0"/>
        </w:tabs>
      </w:pPr>
    </w:p>
    <w:p w:rsidR="00CF6285" w:rsidRDefault="00CF6285" w:rsidP="00CF6285">
      <w:pPr>
        <w:tabs>
          <w:tab w:val="left" w:pos="0"/>
        </w:tabs>
      </w:pPr>
      <w:proofErr w:type="spellStart"/>
      <w:proofErr w:type="gramStart"/>
      <w:r>
        <w:t>Gabbei</w:t>
      </w:r>
      <w:proofErr w:type="spellEnd"/>
      <w:r>
        <w:t xml:space="preserve">, R. (1993) </w:t>
      </w:r>
      <w:r>
        <w:rPr>
          <w:i/>
          <w:iCs/>
        </w:rPr>
        <w:t>Orienteering</w:t>
      </w:r>
      <w:r>
        <w:t>.</w:t>
      </w:r>
      <w:proofErr w:type="gramEnd"/>
      <w:r>
        <w:t xml:space="preserve">  Otsego, Delaware, </w:t>
      </w:r>
      <w:proofErr w:type="spellStart"/>
      <w:r>
        <w:t>Chenengo</w:t>
      </w:r>
      <w:proofErr w:type="spellEnd"/>
      <w:r>
        <w:t xml:space="preserve"> B.O.C.E.S. Cooperative Superintendents’ Conference Day.  </w:t>
      </w:r>
      <w:proofErr w:type="spellStart"/>
      <w:r>
        <w:t>Unatego</w:t>
      </w:r>
      <w:proofErr w:type="spellEnd"/>
      <w:r>
        <w:t xml:space="preserve"> High School, Otego, NY.</w:t>
      </w:r>
    </w:p>
    <w:p w:rsidR="00CF6285" w:rsidRDefault="00CF6285" w:rsidP="00CF6285">
      <w:pPr>
        <w:tabs>
          <w:tab w:val="left" w:pos="0"/>
        </w:tabs>
      </w:pPr>
    </w:p>
    <w:p w:rsidR="00CF6285" w:rsidRPr="00CF6285" w:rsidRDefault="00CF6285" w:rsidP="00CF628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CF6285">
        <w:rPr>
          <w:u w:val="single"/>
        </w:rPr>
        <w:t>Training and Consultation</w:t>
      </w:r>
    </w:p>
    <w:p w:rsidR="00CF6285" w:rsidRDefault="00CF6285" w:rsidP="00CF6285">
      <w:pPr>
        <w:tabs>
          <w:tab w:val="left" w:pos="0"/>
        </w:tabs>
        <w:rPr>
          <w:bCs/>
        </w:rPr>
      </w:pPr>
    </w:p>
    <w:p w:rsidR="00CF6285" w:rsidRDefault="00CF6285" w:rsidP="00CF6285">
      <w:pPr>
        <w:tabs>
          <w:tab w:val="left" w:pos="0"/>
        </w:tabs>
        <w:rPr>
          <w:bCs/>
        </w:rPr>
      </w:pPr>
      <w:proofErr w:type="spellStart"/>
      <w:r>
        <w:rPr>
          <w:bCs/>
        </w:rPr>
        <w:t>Gabbei</w:t>
      </w:r>
      <w:proofErr w:type="spellEnd"/>
      <w:r>
        <w:rPr>
          <w:bCs/>
        </w:rPr>
        <w:t xml:space="preserve">, R. (1999-Present).  Kayak Roll clinics.  Adventure Club.  </w:t>
      </w:r>
      <w:proofErr w:type="gramStart"/>
      <w:r>
        <w:rPr>
          <w:bCs/>
        </w:rPr>
        <w:t>Western Illinois University Office of Student Activities.</w:t>
      </w:r>
      <w:proofErr w:type="gramEnd"/>
      <w:r>
        <w:rPr>
          <w:bCs/>
        </w:rPr>
        <w:t xml:space="preserve">  Macomb, IL.</w:t>
      </w:r>
    </w:p>
    <w:p w:rsidR="00CF6285" w:rsidRPr="00D5194D" w:rsidRDefault="00CF6285" w:rsidP="00CF6285">
      <w:pPr>
        <w:tabs>
          <w:tab w:val="left" w:pos="0"/>
        </w:tabs>
      </w:pPr>
    </w:p>
    <w:p w:rsidR="00CF6285" w:rsidRDefault="00CF6285" w:rsidP="00CF6285">
      <w:pPr>
        <w:tabs>
          <w:tab w:val="left" w:pos="0"/>
        </w:tabs>
      </w:pPr>
      <w:proofErr w:type="spellStart"/>
      <w:r>
        <w:t>Gabbei</w:t>
      </w:r>
      <w:proofErr w:type="spellEnd"/>
      <w:r>
        <w:t xml:space="preserve">, R. (1999).  </w:t>
      </w:r>
      <w:r>
        <w:rPr>
          <w:i/>
          <w:iCs/>
        </w:rPr>
        <w:t>Current Issues in Physical Education</w:t>
      </w:r>
      <w:r>
        <w:t xml:space="preserve">.  </w:t>
      </w:r>
      <w:proofErr w:type="gramStart"/>
      <w:r>
        <w:t>In-service training for Moline City School District.</w:t>
      </w:r>
      <w:proofErr w:type="gramEnd"/>
      <w:r>
        <w:t xml:space="preserve">  Moline, IL.</w:t>
      </w:r>
    </w:p>
    <w:p w:rsidR="00CF6285" w:rsidRDefault="00CF6285" w:rsidP="00CF6285">
      <w:pPr>
        <w:tabs>
          <w:tab w:val="left" w:pos="0"/>
        </w:tabs>
      </w:pPr>
    </w:p>
    <w:p w:rsidR="00CF6285" w:rsidRDefault="00CF6285" w:rsidP="00CF6285">
      <w:pPr>
        <w:tabs>
          <w:tab w:val="left" w:pos="0"/>
        </w:tabs>
      </w:pPr>
      <w:proofErr w:type="spellStart"/>
      <w:r>
        <w:t>Gabbei</w:t>
      </w:r>
      <w:proofErr w:type="spellEnd"/>
      <w:r>
        <w:t xml:space="preserve">, R. &amp; </w:t>
      </w:r>
      <w:proofErr w:type="spellStart"/>
      <w:r>
        <w:t>Gorecki</w:t>
      </w:r>
      <w:proofErr w:type="spellEnd"/>
      <w:r>
        <w:t xml:space="preserve">, J. (1998).  </w:t>
      </w:r>
      <w:proofErr w:type="gramStart"/>
      <w:r>
        <w:rPr>
          <w:i/>
          <w:iCs/>
        </w:rPr>
        <w:t>Line and Circle Dance Physical Education Institute</w:t>
      </w:r>
      <w:r>
        <w:t>.</w:t>
      </w:r>
      <w:proofErr w:type="gramEnd"/>
      <w:r>
        <w:t xml:space="preserve">  State wide </w:t>
      </w:r>
      <w:proofErr w:type="spellStart"/>
      <w:r>
        <w:t>inservice</w:t>
      </w:r>
      <w:proofErr w:type="spellEnd"/>
      <w:r>
        <w:t xml:space="preserve"> training on implementing line and circle dance into high school curriculum using the South Carolina State Performance Standards.</w:t>
      </w:r>
    </w:p>
    <w:p w:rsidR="00CF6285" w:rsidRDefault="00CF6285" w:rsidP="00CF6285">
      <w:pPr>
        <w:tabs>
          <w:tab w:val="left" w:pos="0"/>
        </w:tabs>
      </w:pPr>
    </w:p>
    <w:p w:rsidR="00CF6285" w:rsidRDefault="00CF6285" w:rsidP="00CF6285">
      <w:pPr>
        <w:tabs>
          <w:tab w:val="left" w:pos="0"/>
        </w:tabs>
      </w:pPr>
      <w:proofErr w:type="spellStart"/>
      <w:r>
        <w:t>Gabbei</w:t>
      </w:r>
      <w:proofErr w:type="spellEnd"/>
      <w:r>
        <w:t xml:space="preserve">, R. (1996).  </w:t>
      </w:r>
      <w:proofErr w:type="gramStart"/>
      <w:r>
        <w:rPr>
          <w:i/>
          <w:iCs/>
        </w:rPr>
        <w:t>Group Building Seminar for the Judicial Board</w:t>
      </w:r>
      <w:r>
        <w:t>.</w:t>
      </w:r>
      <w:proofErr w:type="gramEnd"/>
      <w:r>
        <w:t xml:space="preserve">  </w:t>
      </w:r>
      <w:proofErr w:type="gramStart"/>
      <w:r>
        <w:t>University of South Carolina, Student Discipline.</w:t>
      </w:r>
      <w:proofErr w:type="gramEnd"/>
      <w:r>
        <w:t xml:space="preserve">  Used initiative games and low ropes course activities to develop Judicial Board </w:t>
      </w:r>
      <w:proofErr w:type="gramStart"/>
      <w:r>
        <w:t>members</w:t>
      </w:r>
      <w:proofErr w:type="gramEnd"/>
      <w:r>
        <w:t xml:space="preserve"> interaction skills.</w:t>
      </w:r>
    </w:p>
    <w:p w:rsidR="00CF6285" w:rsidRDefault="00CF6285" w:rsidP="00CF6285">
      <w:pPr>
        <w:tabs>
          <w:tab w:val="left" w:pos="0"/>
        </w:tabs>
      </w:pPr>
    </w:p>
    <w:p w:rsidR="00CF6285" w:rsidRDefault="00CF6285" w:rsidP="00CF6285">
      <w:pPr>
        <w:tabs>
          <w:tab w:val="left" w:pos="0"/>
        </w:tabs>
      </w:pPr>
      <w:proofErr w:type="spellStart"/>
      <w:r>
        <w:t>Gabbei</w:t>
      </w:r>
      <w:proofErr w:type="spellEnd"/>
      <w:r>
        <w:t xml:space="preserve">, R. (1994 &amp; 1997).  </w:t>
      </w:r>
      <w:proofErr w:type="gramStart"/>
      <w:r>
        <w:rPr>
          <w:i/>
          <w:iCs/>
        </w:rPr>
        <w:t>Orienteering Skills Clinic</w:t>
      </w:r>
      <w:r>
        <w:t>.</w:t>
      </w:r>
      <w:proofErr w:type="gramEnd"/>
      <w:r>
        <w:t xml:space="preserve">  </w:t>
      </w:r>
      <w:proofErr w:type="gramStart"/>
      <w:r>
        <w:t>University of South Carolina.</w:t>
      </w:r>
      <w:proofErr w:type="gramEnd"/>
      <w:r>
        <w:t xml:space="preserve">  Instructed Physical Education majors in orienteering skills, content development, task structures strategies and progressions.</w:t>
      </w:r>
    </w:p>
    <w:p w:rsidR="00CF6285" w:rsidRDefault="00CF6285" w:rsidP="00CF6285">
      <w:pPr>
        <w:tabs>
          <w:tab w:val="left" w:pos="0"/>
        </w:tabs>
      </w:pPr>
    </w:p>
    <w:p w:rsidR="00CF6285" w:rsidRDefault="00CF6285" w:rsidP="00CF6285">
      <w:pPr>
        <w:tabs>
          <w:tab w:val="left" w:pos="0"/>
        </w:tabs>
      </w:pPr>
      <w:proofErr w:type="spellStart"/>
      <w:r>
        <w:t>Gabbei</w:t>
      </w:r>
      <w:proofErr w:type="spellEnd"/>
      <w:r>
        <w:t>, R. (1994 - 97).</w:t>
      </w:r>
      <w:r>
        <w:rPr>
          <w:i/>
          <w:iCs/>
        </w:rPr>
        <w:t xml:space="preserve">  Juggling Skills Clinic</w:t>
      </w:r>
      <w:r>
        <w:t xml:space="preserve">.  </w:t>
      </w:r>
      <w:proofErr w:type="gramStart"/>
      <w:r>
        <w:t>University of South Carolina.</w:t>
      </w:r>
      <w:proofErr w:type="gramEnd"/>
      <w:r>
        <w:t xml:space="preserve">  Instructed Physical Education majors in juggling skills, content development, task structure strategies, and progressions.</w:t>
      </w:r>
    </w:p>
    <w:p w:rsidR="00CF6285" w:rsidRDefault="00CF6285" w:rsidP="00CF6285">
      <w:pPr>
        <w:tabs>
          <w:tab w:val="left" w:pos="0"/>
        </w:tabs>
      </w:pPr>
    </w:p>
    <w:p w:rsidR="00CF6285" w:rsidRDefault="00CF6285" w:rsidP="00CF6285">
      <w:pPr>
        <w:tabs>
          <w:tab w:val="left" w:pos="0"/>
        </w:tabs>
      </w:pPr>
      <w:proofErr w:type="spellStart"/>
      <w:r>
        <w:t>Gabbei</w:t>
      </w:r>
      <w:proofErr w:type="spellEnd"/>
      <w:r>
        <w:t xml:space="preserve">, R. (1993).  </w:t>
      </w:r>
      <w:proofErr w:type="gramStart"/>
      <w:r>
        <w:rPr>
          <w:i/>
          <w:iCs/>
        </w:rPr>
        <w:t>Cooperation in Learning</w:t>
      </w:r>
      <w:r>
        <w:t>.</w:t>
      </w:r>
      <w:proofErr w:type="gramEnd"/>
      <w:r>
        <w:t xml:space="preserve">  </w:t>
      </w:r>
      <w:proofErr w:type="gramStart"/>
      <w:r>
        <w:t>Afton Central School Superintendents Conference Day.</w:t>
      </w:r>
      <w:proofErr w:type="gramEnd"/>
      <w:r>
        <w:t xml:space="preserve">  Used Project Adventure activities to perform in-service training for faculty on cooperation during learning.</w:t>
      </w:r>
    </w:p>
    <w:p w:rsidR="004A3084" w:rsidRDefault="004A3084" w:rsidP="004A3084">
      <w:pPr>
        <w:rPr>
          <w:b/>
        </w:rPr>
      </w:pPr>
    </w:p>
    <w:p w:rsidR="00A44438" w:rsidRDefault="00FA140F" w:rsidP="004A3084">
      <w:pPr>
        <w:rPr>
          <w:b/>
        </w:rPr>
      </w:pPr>
      <w:r>
        <w:rPr>
          <w:b/>
        </w:rPr>
        <w:t>Professional and Academic Service</w:t>
      </w:r>
    </w:p>
    <w:p w:rsidR="00EA278D" w:rsidRDefault="00EA278D" w:rsidP="004A3084">
      <w:pPr>
        <w:rPr>
          <w:b/>
        </w:rPr>
      </w:pPr>
    </w:p>
    <w:p w:rsidR="00CF6285" w:rsidRDefault="00CF6285" w:rsidP="004A3084">
      <w:pPr>
        <w:rPr>
          <w:b/>
        </w:rPr>
      </w:pPr>
      <w:r>
        <w:rPr>
          <w:b/>
        </w:rPr>
        <w:t>Scholarship Reviewer</w:t>
      </w:r>
    </w:p>
    <w:p w:rsidR="00CF6285" w:rsidRDefault="00CF6285" w:rsidP="00CF6285">
      <w:pPr>
        <w:pStyle w:val="ListParagraph"/>
        <w:numPr>
          <w:ilvl w:val="0"/>
          <w:numId w:val="25"/>
        </w:numPr>
      </w:pPr>
      <w:r w:rsidRPr="00CF6285">
        <w:rPr>
          <w:bCs/>
        </w:rPr>
        <w:t>Reviewer for JOPERD</w:t>
      </w:r>
      <w:r>
        <w:t xml:space="preserve"> - pedagogy, 1999 - Present.</w:t>
      </w:r>
    </w:p>
    <w:p w:rsidR="00CF6285" w:rsidRDefault="00CF6285" w:rsidP="00CF6285">
      <w:pPr>
        <w:pStyle w:val="ListParagraph"/>
        <w:numPr>
          <w:ilvl w:val="0"/>
          <w:numId w:val="25"/>
        </w:numPr>
      </w:pPr>
      <w:r>
        <w:t>Reviewer for Strategies – 2004- Present</w:t>
      </w:r>
    </w:p>
    <w:p w:rsidR="00CF6285" w:rsidRDefault="00CF6285" w:rsidP="00CF6285">
      <w:pPr>
        <w:pStyle w:val="ListParagraph"/>
        <w:numPr>
          <w:ilvl w:val="0"/>
          <w:numId w:val="25"/>
        </w:numPr>
      </w:pPr>
      <w:r>
        <w:t>Research Consortium Grant Reviewer, 2005</w:t>
      </w:r>
    </w:p>
    <w:p w:rsidR="00CF6285" w:rsidRPr="00CF6285" w:rsidRDefault="00CF6285" w:rsidP="004A3084"/>
    <w:p w:rsidR="00EA278D" w:rsidRPr="00EA278D" w:rsidRDefault="00EA278D" w:rsidP="004A3084">
      <w:pPr>
        <w:rPr>
          <w:b/>
        </w:rPr>
      </w:pPr>
      <w:r>
        <w:rPr>
          <w:b/>
        </w:rPr>
        <w:t xml:space="preserve">State and National </w:t>
      </w:r>
      <w:r w:rsidR="00CF6285">
        <w:rPr>
          <w:b/>
        </w:rPr>
        <w:t>Service</w:t>
      </w:r>
      <w:r w:rsidRPr="00EA278D">
        <w:rPr>
          <w:b/>
        </w:rPr>
        <w:tab/>
      </w:r>
      <w:r w:rsidRPr="00EA278D">
        <w:rPr>
          <w:b/>
        </w:rPr>
        <w:tab/>
      </w:r>
      <w:r w:rsidRPr="00EA278D">
        <w:rPr>
          <w:b/>
        </w:rPr>
        <w:tab/>
      </w:r>
      <w:r w:rsidRPr="00EA278D">
        <w:rPr>
          <w:b/>
        </w:rPr>
        <w:tab/>
      </w:r>
      <w:r w:rsidRPr="00EA278D">
        <w:rPr>
          <w:b/>
        </w:rPr>
        <w:tab/>
      </w:r>
      <w:r w:rsidRPr="00EA278D">
        <w:rPr>
          <w:b/>
        </w:rPr>
        <w:tab/>
      </w:r>
      <w:r w:rsidRPr="00EA278D">
        <w:rPr>
          <w:b/>
        </w:rPr>
        <w:tab/>
      </w:r>
    </w:p>
    <w:p w:rsidR="00CF6285" w:rsidRDefault="00CF6285" w:rsidP="00CF6285">
      <w:pPr>
        <w:pStyle w:val="ListParagraph"/>
        <w:numPr>
          <w:ilvl w:val="0"/>
          <w:numId w:val="20"/>
        </w:numPr>
      </w:pPr>
      <w:r>
        <w:t xml:space="preserve">Member of the NASPE/NCATE National Standards &amp; Guidelines for Physical Education Teacher Education Initial Certification Standards Writing Task Force 2004 - 2008.  </w:t>
      </w:r>
    </w:p>
    <w:p w:rsidR="00CF6285" w:rsidRDefault="00CF6285" w:rsidP="00CF6285">
      <w:pPr>
        <w:pStyle w:val="ListParagraph"/>
        <w:numPr>
          <w:ilvl w:val="0"/>
          <w:numId w:val="20"/>
        </w:numPr>
      </w:pPr>
      <w:r>
        <w:t>Member of Minimal Competencies Position Paper Task Force 2008-2010.</w:t>
      </w:r>
    </w:p>
    <w:p w:rsidR="00CF6285" w:rsidRDefault="00CF6285" w:rsidP="00CF6285">
      <w:pPr>
        <w:pStyle w:val="ListParagraph"/>
        <w:numPr>
          <w:ilvl w:val="0"/>
          <w:numId w:val="20"/>
        </w:numPr>
      </w:pPr>
      <w:r>
        <w:t>Program Reviewer for NASPE/NCATE Initial Accreditation reports, 2009-Present.</w:t>
      </w:r>
    </w:p>
    <w:p w:rsidR="00CF6285" w:rsidRDefault="00CF6285" w:rsidP="00CF6285">
      <w:pPr>
        <w:pStyle w:val="ListParagraph"/>
        <w:numPr>
          <w:ilvl w:val="0"/>
          <w:numId w:val="20"/>
        </w:numPr>
      </w:pPr>
      <w:r>
        <w:t>Illinois State Learning Standards for Physical Development Reviewer, 2000.</w:t>
      </w:r>
    </w:p>
    <w:p w:rsidR="00CF6285" w:rsidRDefault="00CF6285" w:rsidP="00CF6285">
      <w:pPr>
        <w:pStyle w:val="ListParagraph"/>
        <w:numPr>
          <w:ilvl w:val="0"/>
          <w:numId w:val="20"/>
        </w:numPr>
      </w:pPr>
      <w:r>
        <w:t>IAHPERD Scholarship Committee, 2000-2002.</w:t>
      </w:r>
    </w:p>
    <w:p w:rsidR="00CF6285" w:rsidRDefault="00CF6285" w:rsidP="00CF6285">
      <w:pPr>
        <w:pStyle w:val="ListParagraph"/>
        <w:numPr>
          <w:ilvl w:val="0"/>
          <w:numId w:val="20"/>
        </w:numPr>
      </w:pPr>
      <w:r>
        <w:t xml:space="preserve">IAHPERD Committee for Professional Standards in Curriculum and Instruction IAHPERD Representative -2007 – 2009, College Level Teacher Education Representative 2009-Present.  </w:t>
      </w:r>
    </w:p>
    <w:p w:rsidR="00EA278D" w:rsidRPr="00EA278D" w:rsidRDefault="00CF6285" w:rsidP="00CF6285">
      <w:pPr>
        <w:pStyle w:val="ListParagraph"/>
        <w:numPr>
          <w:ilvl w:val="0"/>
          <w:numId w:val="20"/>
        </w:numPr>
      </w:pPr>
      <w:r>
        <w:t>IAHPERD Vice President for Adults, 2008-2011</w:t>
      </w:r>
    </w:p>
    <w:p w:rsidR="00EA278D" w:rsidRPr="00EA278D" w:rsidRDefault="00EA278D" w:rsidP="004A3084"/>
    <w:p w:rsidR="00EA278D" w:rsidRPr="00EA278D" w:rsidRDefault="00EA278D" w:rsidP="004234C0">
      <w:pPr>
        <w:keepNext/>
        <w:keepLines/>
        <w:rPr>
          <w:b/>
        </w:rPr>
      </w:pPr>
      <w:r>
        <w:rPr>
          <w:b/>
        </w:rPr>
        <w:t xml:space="preserve">University </w:t>
      </w:r>
      <w:r w:rsidR="00CF6285">
        <w:rPr>
          <w:b/>
        </w:rPr>
        <w:t>service</w:t>
      </w:r>
    </w:p>
    <w:p w:rsidR="00EA278D" w:rsidRPr="00EA278D" w:rsidRDefault="00EA278D" w:rsidP="004234C0">
      <w:pPr>
        <w:keepNext/>
        <w:keepLines/>
        <w:rPr>
          <w:b/>
        </w:rPr>
      </w:pPr>
    </w:p>
    <w:p w:rsidR="00CF6285" w:rsidRDefault="00CF6285" w:rsidP="00CF6285">
      <w:pPr>
        <w:pStyle w:val="ListParagraph"/>
        <w:numPr>
          <w:ilvl w:val="0"/>
          <w:numId w:val="21"/>
        </w:numPr>
      </w:pPr>
      <w:r>
        <w:t xml:space="preserve">Counsel for Admissions, Graduation, and Academic Standards (a Faculty Senate Sub-Committee) 2003-2006, 2008-2011.  </w:t>
      </w:r>
    </w:p>
    <w:p w:rsidR="00CF6285" w:rsidRDefault="00CF6285" w:rsidP="00CF6285">
      <w:pPr>
        <w:pStyle w:val="ListParagraph"/>
        <w:numPr>
          <w:ilvl w:val="0"/>
          <w:numId w:val="21"/>
        </w:numPr>
      </w:pPr>
      <w:r>
        <w:t>University Teacher Education Committee 2009-Present</w:t>
      </w:r>
    </w:p>
    <w:p w:rsidR="00CF6285" w:rsidRDefault="00CF6285" w:rsidP="00CF6285">
      <w:pPr>
        <w:pStyle w:val="ListParagraph"/>
        <w:numPr>
          <w:ilvl w:val="0"/>
          <w:numId w:val="21"/>
        </w:numPr>
      </w:pPr>
      <w:r>
        <w:t>PETE Major Committee 1999-Present, Chair 2011 - Present</w:t>
      </w:r>
    </w:p>
    <w:p w:rsidR="00CF6285" w:rsidRDefault="00CF6285" w:rsidP="00CF6285">
      <w:pPr>
        <w:pStyle w:val="ListParagraph"/>
        <w:numPr>
          <w:ilvl w:val="0"/>
          <w:numId w:val="21"/>
        </w:numPr>
      </w:pPr>
      <w:r>
        <w:t>Department Operations Committee, 2011 – Present</w:t>
      </w:r>
    </w:p>
    <w:p w:rsidR="00CF6285" w:rsidRDefault="00CF6285" w:rsidP="00CF6285">
      <w:pPr>
        <w:pStyle w:val="ListParagraph"/>
        <w:numPr>
          <w:ilvl w:val="0"/>
          <w:numId w:val="21"/>
        </w:numPr>
      </w:pPr>
      <w:r>
        <w:t>Undergraduate Curriculum Committee, Chair 2004, Member 2011- Present</w:t>
      </w:r>
    </w:p>
    <w:p w:rsidR="00CF6285" w:rsidRDefault="00CF6285" w:rsidP="00CF6285">
      <w:pPr>
        <w:pStyle w:val="ListParagraph"/>
        <w:numPr>
          <w:ilvl w:val="0"/>
          <w:numId w:val="21"/>
        </w:numPr>
      </w:pPr>
      <w:r>
        <w:t>Department Personnel Committee, 2006-2009</w:t>
      </w:r>
    </w:p>
    <w:p w:rsidR="00CF6285" w:rsidRDefault="00CF6285" w:rsidP="00CF6285">
      <w:pPr>
        <w:pStyle w:val="ListParagraph"/>
        <w:numPr>
          <w:ilvl w:val="0"/>
          <w:numId w:val="21"/>
        </w:numPr>
      </w:pPr>
      <w:r>
        <w:t xml:space="preserve">PEMM Club Sponsor - During 2002-2003 PEMM club brought in four visiting lectures including Don </w:t>
      </w:r>
      <w:proofErr w:type="spellStart"/>
      <w:r>
        <w:t>Hellison</w:t>
      </w:r>
      <w:proofErr w:type="spellEnd"/>
      <w:r>
        <w:t xml:space="preserve">.  </w:t>
      </w:r>
    </w:p>
    <w:p w:rsidR="00EA278D" w:rsidRPr="004A3084" w:rsidRDefault="00CF6285" w:rsidP="00CF6285">
      <w:pPr>
        <w:pStyle w:val="ListParagraph"/>
        <w:numPr>
          <w:ilvl w:val="0"/>
          <w:numId w:val="21"/>
        </w:numPr>
      </w:pPr>
      <w:r>
        <w:t>APEK Club Sponsor 2011-Present</w:t>
      </w:r>
    </w:p>
    <w:p w:rsidR="00EA278D" w:rsidRPr="00EA278D" w:rsidRDefault="00EA278D" w:rsidP="004A3084">
      <w:pPr>
        <w:rPr>
          <w:b/>
        </w:rPr>
      </w:pPr>
    </w:p>
    <w:p w:rsidR="00CF6285" w:rsidRDefault="00CF6285" w:rsidP="004A3084">
      <w:pPr>
        <w:rPr>
          <w:b/>
        </w:rPr>
      </w:pPr>
      <w:r>
        <w:rPr>
          <w:b/>
        </w:rPr>
        <w:t>Community</w:t>
      </w:r>
      <w:r w:rsidR="004A3084">
        <w:rPr>
          <w:b/>
        </w:rPr>
        <w:t xml:space="preserve"> Service</w:t>
      </w:r>
    </w:p>
    <w:p w:rsidR="00EA278D" w:rsidRPr="00EA278D" w:rsidRDefault="00EA278D" w:rsidP="004A3084">
      <w:pPr>
        <w:rPr>
          <w:b/>
        </w:rPr>
      </w:pPr>
    </w:p>
    <w:p w:rsidR="00CF6285" w:rsidRPr="00CF6285" w:rsidRDefault="00CF6285" w:rsidP="00CF6285">
      <w:pPr>
        <w:pStyle w:val="ListParagraph"/>
        <w:numPr>
          <w:ilvl w:val="0"/>
          <w:numId w:val="26"/>
        </w:numPr>
      </w:pPr>
      <w:r w:rsidRPr="00CF6285">
        <w:t>Volunteer YMCA Youth Soccer, Basketball, &amp; Flag Football Coach 2005-2011.</w:t>
      </w:r>
    </w:p>
    <w:p w:rsidR="00CF6285" w:rsidRPr="00CF6285" w:rsidRDefault="00CF6285" w:rsidP="00CF6285">
      <w:pPr>
        <w:pStyle w:val="ListParagraph"/>
        <w:numPr>
          <w:ilvl w:val="0"/>
          <w:numId w:val="26"/>
        </w:numPr>
      </w:pPr>
      <w:r w:rsidRPr="00CF6285">
        <w:t>Volunteer Little League Baseball coach (</w:t>
      </w:r>
      <w:proofErr w:type="spellStart"/>
      <w:r w:rsidRPr="00CF6285">
        <w:t>Tball</w:t>
      </w:r>
      <w:proofErr w:type="spellEnd"/>
      <w:r w:rsidRPr="00CF6285">
        <w:t xml:space="preserve">, Coaches Pitch, &amp; Pee Wee) 2006, 2007, </w:t>
      </w:r>
      <w:proofErr w:type="gramStart"/>
      <w:r w:rsidRPr="00CF6285">
        <w:t>2011</w:t>
      </w:r>
      <w:proofErr w:type="gramEnd"/>
      <w:r w:rsidRPr="00CF6285">
        <w:t>.</w:t>
      </w:r>
    </w:p>
    <w:p w:rsidR="00CF6285" w:rsidRPr="00CF6285" w:rsidRDefault="00CF6285" w:rsidP="00CF6285">
      <w:pPr>
        <w:pStyle w:val="ListParagraph"/>
        <w:numPr>
          <w:ilvl w:val="0"/>
          <w:numId w:val="26"/>
        </w:numPr>
      </w:pPr>
      <w:r w:rsidRPr="00CF6285">
        <w:t xml:space="preserve">Volunteer Junior Football League (tackle) Asst. Coach, 2011-Present.  </w:t>
      </w:r>
    </w:p>
    <w:p w:rsidR="00EA278D" w:rsidRPr="00CF6285" w:rsidRDefault="00CF6285" w:rsidP="00CF6285">
      <w:pPr>
        <w:pStyle w:val="ListParagraph"/>
        <w:numPr>
          <w:ilvl w:val="0"/>
          <w:numId w:val="26"/>
        </w:numPr>
      </w:pPr>
      <w:r w:rsidRPr="00CF6285">
        <w:t>Elected Macomb Park District Commissioner 2010 began term May, 2011</w:t>
      </w:r>
    </w:p>
    <w:p w:rsidR="00FA140F" w:rsidRDefault="00FA140F" w:rsidP="00FA140F">
      <w:pPr>
        <w:rPr>
          <w:b/>
        </w:rPr>
      </w:pPr>
    </w:p>
    <w:p w:rsidR="00A44438" w:rsidRDefault="00FA140F" w:rsidP="004A3084">
      <w:pPr>
        <w:rPr>
          <w:b/>
        </w:rPr>
      </w:pPr>
      <w:r>
        <w:rPr>
          <w:b/>
        </w:rPr>
        <w:t>Grants and Special Awards</w:t>
      </w:r>
    </w:p>
    <w:p w:rsidR="00DA03C5" w:rsidRDefault="00DA03C5" w:rsidP="004A3084"/>
    <w:p w:rsidR="00CF6285" w:rsidRPr="00CF6285" w:rsidRDefault="00CF6285" w:rsidP="00CF6285">
      <w:pPr>
        <w:pStyle w:val="ListParagraph"/>
        <w:numPr>
          <w:ilvl w:val="0"/>
          <w:numId w:val="27"/>
        </w:numPr>
      </w:pPr>
      <w:r w:rsidRPr="00CF6285">
        <w:t>IAHPERD Endowment Grant for $3,300, 2002-2003.</w:t>
      </w:r>
    </w:p>
    <w:p w:rsidR="00CF6285" w:rsidRPr="00CF6285" w:rsidRDefault="00CF6285" w:rsidP="00CF6285">
      <w:pPr>
        <w:pStyle w:val="ListParagraph"/>
        <w:numPr>
          <w:ilvl w:val="0"/>
          <w:numId w:val="27"/>
        </w:numPr>
      </w:pPr>
      <w:r w:rsidRPr="00CF6285">
        <w:t>IAHPERD Endowment Grant for $889, 2010-2012.</w:t>
      </w:r>
    </w:p>
    <w:p w:rsidR="00FA140F" w:rsidRPr="00CF6285" w:rsidRDefault="00FA140F" w:rsidP="00CF6285">
      <w:pPr>
        <w:pStyle w:val="ListParagraph"/>
        <w:rPr>
          <w:b/>
        </w:rPr>
      </w:pPr>
    </w:p>
    <w:p w:rsidR="00CF6285" w:rsidRDefault="00CF6285" w:rsidP="00CF6285">
      <w:r>
        <w:rPr>
          <w:b/>
          <w:bCs/>
        </w:rPr>
        <w:t>Awards:</w:t>
      </w:r>
      <w:r>
        <w:t xml:space="preserve"> </w:t>
      </w:r>
    </w:p>
    <w:p w:rsidR="00CF6285" w:rsidRDefault="00CF6285" w:rsidP="00CF6285">
      <w:pPr>
        <w:pStyle w:val="ListParagraph"/>
        <w:numPr>
          <w:ilvl w:val="0"/>
          <w:numId w:val="31"/>
        </w:numPr>
      </w:pPr>
      <w:r>
        <w:t>Western Illinois University College of Education and Human Services Outstanding Scholarly/Professional Activity Award, 2005</w:t>
      </w:r>
    </w:p>
    <w:p w:rsidR="00CF6285" w:rsidRDefault="00CF6285" w:rsidP="00CF6285">
      <w:pPr>
        <w:pStyle w:val="ListParagraph"/>
        <w:numPr>
          <w:ilvl w:val="0"/>
          <w:numId w:val="31"/>
        </w:numPr>
      </w:pPr>
      <w:proofErr w:type="gramStart"/>
      <w:r>
        <w:t>Graduate School Summer Dissertation Fellowship, University of South Carolina, 1999.</w:t>
      </w:r>
      <w:proofErr w:type="gramEnd"/>
      <w:r>
        <w:t xml:space="preserve">  </w:t>
      </w:r>
    </w:p>
    <w:p w:rsidR="00CF6285" w:rsidRDefault="00CF6285" w:rsidP="00CF6285">
      <w:pPr>
        <w:pStyle w:val="ListParagraph"/>
        <w:numPr>
          <w:ilvl w:val="0"/>
          <w:numId w:val="31"/>
        </w:numPr>
      </w:pPr>
      <w:r>
        <w:t>WCDO/Chambers Auto Sales 1988-89 Coach of the Year.</w:t>
      </w:r>
    </w:p>
    <w:p w:rsidR="00CF6285" w:rsidRDefault="00CF6285" w:rsidP="004A3084">
      <w:pPr>
        <w:rPr>
          <w:b/>
        </w:rPr>
      </w:pPr>
    </w:p>
    <w:p w:rsidR="00A44438" w:rsidRDefault="00FA140F" w:rsidP="004A3084">
      <w:pPr>
        <w:rPr>
          <w:b/>
        </w:rPr>
      </w:pPr>
      <w:r>
        <w:rPr>
          <w:b/>
        </w:rPr>
        <w:t>Professional Memberships/Affiliations</w:t>
      </w:r>
    </w:p>
    <w:p w:rsidR="004A3084" w:rsidRDefault="004A3084" w:rsidP="004A3084">
      <w:pPr>
        <w:rPr>
          <w:b/>
        </w:rPr>
      </w:pPr>
    </w:p>
    <w:p w:rsidR="00CF6285" w:rsidRDefault="00CF6285" w:rsidP="00CF6285">
      <w:pPr>
        <w:pStyle w:val="ListParagraph"/>
        <w:numPr>
          <w:ilvl w:val="0"/>
          <w:numId w:val="29"/>
        </w:numPr>
      </w:pPr>
      <w:r>
        <w:t>American Alliance for Health, Physical Education, Recreation and Dance, 1985-present</w:t>
      </w:r>
    </w:p>
    <w:p w:rsidR="00CF6285" w:rsidRDefault="00CF6285" w:rsidP="00CF6285">
      <w:pPr>
        <w:pStyle w:val="ListParagraph"/>
        <w:numPr>
          <w:ilvl w:val="0"/>
          <w:numId w:val="29"/>
        </w:numPr>
      </w:pPr>
      <w:proofErr w:type="gramStart"/>
      <w:r>
        <w:t>National Association for Sport and Physical Education, 1985-present.</w:t>
      </w:r>
      <w:proofErr w:type="gramEnd"/>
    </w:p>
    <w:p w:rsidR="00CF6285" w:rsidRDefault="00CF6285" w:rsidP="00CF6285">
      <w:pPr>
        <w:pStyle w:val="ListParagraph"/>
        <w:numPr>
          <w:ilvl w:val="0"/>
          <w:numId w:val="29"/>
        </w:numPr>
      </w:pPr>
      <w:r>
        <w:t>Illinois Association for Health, Physical Education, Recreation and Dance, 1999 - present.</w:t>
      </w:r>
    </w:p>
    <w:p w:rsidR="00CF6285" w:rsidRDefault="00CF6285" w:rsidP="00CF6285"/>
    <w:p w:rsidR="00CF6285" w:rsidRPr="00D5194D" w:rsidRDefault="00CF6285" w:rsidP="00CF6285">
      <w:pPr>
        <w:rPr>
          <w:b/>
          <w:bCs/>
        </w:rPr>
      </w:pPr>
      <w:r>
        <w:rPr>
          <w:b/>
          <w:bCs/>
        </w:rPr>
        <w:t>Special Skills/Experiences:</w:t>
      </w:r>
    </w:p>
    <w:p w:rsidR="00CF6285" w:rsidRDefault="00CF6285" w:rsidP="00CF6285">
      <w:pPr>
        <w:pStyle w:val="ListParagraph"/>
        <w:numPr>
          <w:ilvl w:val="0"/>
          <w:numId w:val="28"/>
        </w:numPr>
      </w:pPr>
      <w:r>
        <w:t>Programming and facilitating high and low ropes courses, and outdoor leadership.</w:t>
      </w:r>
    </w:p>
    <w:p w:rsidR="00CF6285" w:rsidRDefault="00CF6285" w:rsidP="00CF6285">
      <w:pPr>
        <w:pStyle w:val="ListParagraph"/>
        <w:numPr>
          <w:ilvl w:val="0"/>
          <w:numId w:val="28"/>
        </w:numPr>
      </w:pPr>
      <w:r>
        <w:t>Canoe and kayak instruction, river guide for Adventure Carolina, Inc.</w:t>
      </w:r>
      <w:proofErr w:type="gramStart"/>
      <w:r>
        <w:t>,  June</w:t>
      </w:r>
      <w:proofErr w:type="gramEnd"/>
      <w:r>
        <w:t xml:space="preserve"> - August, 1998.</w:t>
      </w:r>
    </w:p>
    <w:p w:rsidR="00CF6285" w:rsidRDefault="00CF6285" w:rsidP="00CF6285">
      <w:pPr>
        <w:pStyle w:val="ListParagraph"/>
        <w:numPr>
          <w:ilvl w:val="0"/>
          <w:numId w:val="28"/>
        </w:numPr>
      </w:pPr>
      <w:r>
        <w:t>White water instructor/coach for USC Mountaineering/White water Club, 1998-99.</w:t>
      </w:r>
    </w:p>
    <w:p w:rsidR="00CF6285" w:rsidRDefault="00CF6285" w:rsidP="00CF6285">
      <w:pPr>
        <w:rPr>
          <w:b/>
          <w:bCs/>
        </w:rPr>
      </w:pPr>
    </w:p>
    <w:p w:rsidR="00CF6285" w:rsidRDefault="00CF6285" w:rsidP="00CF6285">
      <w:r>
        <w:rPr>
          <w:b/>
          <w:bCs/>
        </w:rPr>
        <w:t>Certifications/Licensure/Training:</w:t>
      </w:r>
    </w:p>
    <w:p w:rsidR="00CF6285" w:rsidRPr="00CF6285" w:rsidRDefault="00CF6285" w:rsidP="00CF6285">
      <w:pPr>
        <w:pStyle w:val="ListParagraph"/>
        <w:numPr>
          <w:ilvl w:val="0"/>
          <w:numId w:val="30"/>
        </w:numPr>
        <w:rPr>
          <w:b/>
          <w:bCs/>
        </w:rPr>
      </w:pPr>
      <w:r>
        <w:t>New York State Permanent Teaching Certification, K-12 Physical Education</w:t>
      </w:r>
    </w:p>
    <w:p w:rsidR="00CF6285" w:rsidRPr="00CF6285" w:rsidRDefault="00CF6285" w:rsidP="00CF6285">
      <w:pPr>
        <w:pStyle w:val="ListParagraph"/>
        <w:numPr>
          <w:ilvl w:val="0"/>
          <w:numId w:val="30"/>
        </w:numPr>
        <w:rPr>
          <w:b/>
          <w:bCs/>
        </w:rPr>
      </w:pPr>
      <w:r>
        <w:t>Project Adventure Programming, Project Adventure Advanced Skills and Standards</w:t>
      </w:r>
    </w:p>
    <w:p w:rsidR="00CF6285" w:rsidRPr="00CF6285" w:rsidRDefault="00CF6285" w:rsidP="00CF6285">
      <w:pPr>
        <w:pStyle w:val="ListParagraph"/>
        <w:numPr>
          <w:ilvl w:val="0"/>
          <w:numId w:val="30"/>
        </w:numPr>
        <w:rPr>
          <w:b/>
          <w:bCs/>
        </w:rPr>
      </w:pPr>
      <w:r>
        <w:t>Nantahala Outdoor Center Boater Safety</w:t>
      </w:r>
    </w:p>
    <w:p w:rsidR="00CF6285" w:rsidRPr="00CF6285" w:rsidRDefault="00CF6285" w:rsidP="00CF6285">
      <w:pPr>
        <w:pStyle w:val="ListParagraph"/>
        <w:numPr>
          <w:ilvl w:val="0"/>
          <w:numId w:val="30"/>
        </w:numPr>
        <w:rPr>
          <w:b/>
          <w:bCs/>
        </w:rPr>
      </w:pPr>
      <w:r>
        <w:t>American Red Cross Basic First Aid and Adult CPR (expired)</w:t>
      </w:r>
    </w:p>
    <w:p w:rsidR="00CF6285" w:rsidRPr="00CF6285" w:rsidRDefault="00CF6285" w:rsidP="00CF6285">
      <w:pPr>
        <w:pStyle w:val="ListParagraph"/>
        <w:numPr>
          <w:ilvl w:val="0"/>
          <w:numId w:val="30"/>
        </w:numPr>
        <w:rPr>
          <w:b/>
          <w:bCs/>
        </w:rPr>
      </w:pPr>
      <w:r>
        <w:t>High Ropes Course Facilitator and Trainer</w:t>
      </w:r>
    </w:p>
    <w:p w:rsidR="00CF6285" w:rsidRPr="00CF6285" w:rsidRDefault="00CF6285" w:rsidP="00CF6285">
      <w:pPr>
        <w:pStyle w:val="ListParagraph"/>
        <w:numPr>
          <w:ilvl w:val="0"/>
          <w:numId w:val="30"/>
        </w:numPr>
        <w:rPr>
          <w:b/>
          <w:bCs/>
        </w:rPr>
      </w:pPr>
      <w:r>
        <w:t>American Canoeing Association Basic River Canoeing Instructor Certification</w:t>
      </w:r>
    </w:p>
    <w:p w:rsidR="00CF6285" w:rsidRDefault="00CF6285" w:rsidP="00CF6285">
      <w:pPr>
        <w:rPr>
          <w:b/>
          <w:bCs/>
        </w:rPr>
      </w:pPr>
    </w:p>
    <w:p w:rsidR="00A44438" w:rsidRDefault="00A44438" w:rsidP="00CF6285">
      <w:pPr>
        <w:rPr>
          <w:b/>
        </w:rPr>
      </w:pPr>
    </w:p>
    <w:sectPr w:rsidR="00A44438" w:rsidSect="006D4BD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542B"/>
    <w:multiLevelType w:val="hybridMultilevel"/>
    <w:tmpl w:val="A0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A1715"/>
    <w:multiLevelType w:val="hybridMultilevel"/>
    <w:tmpl w:val="5218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25AC1"/>
    <w:multiLevelType w:val="hybridMultilevel"/>
    <w:tmpl w:val="E0C4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23BF1"/>
    <w:multiLevelType w:val="hybridMultilevel"/>
    <w:tmpl w:val="7A66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57690"/>
    <w:multiLevelType w:val="hybridMultilevel"/>
    <w:tmpl w:val="6BDA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01BF1"/>
    <w:multiLevelType w:val="hybridMultilevel"/>
    <w:tmpl w:val="40E8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111A2"/>
    <w:multiLevelType w:val="hybridMultilevel"/>
    <w:tmpl w:val="68ACF530"/>
    <w:lvl w:ilvl="0" w:tplc="407A05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B507CD"/>
    <w:multiLevelType w:val="multilevel"/>
    <w:tmpl w:val="F334B57C"/>
    <w:lvl w:ilvl="0">
      <w:start w:val="1998"/>
      <w:numFmt w:val="decimal"/>
      <w:lvlText w:val="%1"/>
      <w:lvlJc w:val="left"/>
      <w:pPr>
        <w:tabs>
          <w:tab w:val="num" w:pos="1050"/>
        </w:tabs>
        <w:ind w:left="1050" w:hanging="1050"/>
      </w:pPr>
      <w:rPr>
        <w:rFonts w:hint="default"/>
      </w:rPr>
    </w:lvl>
    <w:lvl w:ilvl="1">
      <w:start w:val="2000"/>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7972BFB"/>
    <w:multiLevelType w:val="hybridMultilevel"/>
    <w:tmpl w:val="D2FE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1E77CA"/>
    <w:multiLevelType w:val="hybridMultilevel"/>
    <w:tmpl w:val="C500250A"/>
    <w:lvl w:ilvl="0" w:tplc="2482E0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104262"/>
    <w:multiLevelType w:val="hybridMultilevel"/>
    <w:tmpl w:val="D202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4A1652"/>
    <w:multiLevelType w:val="hybridMultilevel"/>
    <w:tmpl w:val="19204992"/>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Symbol"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Symbol"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Symbol" w:hint="default"/>
      </w:rPr>
    </w:lvl>
    <w:lvl w:ilvl="8" w:tplc="04090005" w:tentative="1">
      <w:start w:val="1"/>
      <w:numFmt w:val="bullet"/>
      <w:lvlText w:val=""/>
      <w:lvlJc w:val="left"/>
      <w:pPr>
        <w:ind w:left="7228" w:hanging="360"/>
      </w:pPr>
      <w:rPr>
        <w:rFonts w:ascii="Wingdings" w:hAnsi="Wingdings" w:hint="default"/>
      </w:rPr>
    </w:lvl>
  </w:abstractNum>
  <w:abstractNum w:abstractNumId="12">
    <w:nsid w:val="2E6D4FF9"/>
    <w:multiLevelType w:val="hybridMultilevel"/>
    <w:tmpl w:val="35521402"/>
    <w:lvl w:ilvl="0" w:tplc="2012C0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BB66F7"/>
    <w:multiLevelType w:val="hybridMultilevel"/>
    <w:tmpl w:val="D13E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AA0846"/>
    <w:multiLevelType w:val="hybridMultilevel"/>
    <w:tmpl w:val="18583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33DD8"/>
    <w:multiLevelType w:val="hybridMultilevel"/>
    <w:tmpl w:val="8B129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EA21EE"/>
    <w:multiLevelType w:val="hybridMultilevel"/>
    <w:tmpl w:val="E300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1F02F8"/>
    <w:multiLevelType w:val="hybridMultilevel"/>
    <w:tmpl w:val="1924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B06B24"/>
    <w:multiLevelType w:val="hybridMultilevel"/>
    <w:tmpl w:val="3670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CB4D97"/>
    <w:multiLevelType w:val="multilevel"/>
    <w:tmpl w:val="E1C6283A"/>
    <w:lvl w:ilvl="0">
      <w:start w:val="1999"/>
      <w:numFmt w:val="decimal"/>
      <w:lvlText w:val="%1"/>
      <w:lvlJc w:val="left"/>
      <w:pPr>
        <w:tabs>
          <w:tab w:val="num" w:pos="1170"/>
        </w:tabs>
        <w:ind w:left="1170" w:hanging="1170"/>
      </w:pPr>
      <w:rPr>
        <w:rFonts w:hint="default"/>
      </w:rPr>
    </w:lvl>
    <w:lvl w:ilvl="1">
      <w:start w:val="2000"/>
      <w:numFmt w:val="decimal"/>
      <w:lvlText w:val="%1-%2"/>
      <w:lvlJc w:val="left"/>
      <w:pPr>
        <w:tabs>
          <w:tab w:val="num" w:pos="1170"/>
        </w:tabs>
        <w:ind w:left="1170" w:hanging="1170"/>
      </w:pPr>
      <w:rPr>
        <w:rFonts w:hint="default"/>
      </w:rPr>
    </w:lvl>
    <w:lvl w:ilvl="2">
      <w:start w:val="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5AD1379"/>
    <w:multiLevelType w:val="hybridMultilevel"/>
    <w:tmpl w:val="91FE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E94B24"/>
    <w:multiLevelType w:val="hybridMultilevel"/>
    <w:tmpl w:val="A52E7FEC"/>
    <w:lvl w:ilvl="0" w:tplc="C60401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53304E"/>
    <w:multiLevelType w:val="multilevel"/>
    <w:tmpl w:val="ACA496EE"/>
    <w:lvl w:ilvl="0">
      <w:start w:val="1997"/>
      <w:numFmt w:val="decimal"/>
      <w:lvlText w:val="%1"/>
      <w:lvlJc w:val="left"/>
      <w:pPr>
        <w:tabs>
          <w:tab w:val="num" w:pos="1170"/>
        </w:tabs>
        <w:ind w:left="1170" w:hanging="1170"/>
      </w:pPr>
      <w:rPr>
        <w:rFonts w:hint="default"/>
      </w:rPr>
    </w:lvl>
    <w:lvl w:ilvl="1">
      <w:start w:val="2000"/>
      <w:numFmt w:val="decimal"/>
      <w:lvlText w:val="%1-%2"/>
      <w:lvlJc w:val="left"/>
      <w:pPr>
        <w:tabs>
          <w:tab w:val="num" w:pos="1170"/>
        </w:tabs>
        <w:ind w:left="1170" w:hanging="1170"/>
      </w:pPr>
      <w:rPr>
        <w:rFonts w:hint="default"/>
      </w:rPr>
    </w:lvl>
    <w:lvl w:ilvl="2">
      <w:start w:val="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BD13D4E"/>
    <w:multiLevelType w:val="hybridMultilevel"/>
    <w:tmpl w:val="312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3E6C5B"/>
    <w:multiLevelType w:val="hybridMultilevel"/>
    <w:tmpl w:val="451239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A24A5F"/>
    <w:multiLevelType w:val="hybridMultilevel"/>
    <w:tmpl w:val="C2D4D2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607A82"/>
    <w:multiLevelType w:val="hybridMultilevel"/>
    <w:tmpl w:val="56BA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294F7D"/>
    <w:multiLevelType w:val="hybridMultilevel"/>
    <w:tmpl w:val="6816A2CC"/>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Symbol"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Symbol"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Symbol" w:hint="default"/>
      </w:rPr>
    </w:lvl>
    <w:lvl w:ilvl="8" w:tplc="04090005" w:tentative="1">
      <w:start w:val="1"/>
      <w:numFmt w:val="bullet"/>
      <w:lvlText w:val=""/>
      <w:lvlJc w:val="left"/>
      <w:pPr>
        <w:ind w:left="7228" w:hanging="360"/>
      </w:pPr>
      <w:rPr>
        <w:rFonts w:ascii="Wingdings" w:hAnsi="Wingdings" w:hint="default"/>
      </w:rPr>
    </w:lvl>
  </w:abstractNum>
  <w:abstractNum w:abstractNumId="28">
    <w:nsid w:val="7C82597F"/>
    <w:multiLevelType w:val="hybridMultilevel"/>
    <w:tmpl w:val="3A5E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F92BCA"/>
    <w:multiLevelType w:val="hybridMultilevel"/>
    <w:tmpl w:val="1C80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012D47"/>
    <w:multiLevelType w:val="hybridMultilevel"/>
    <w:tmpl w:val="89D6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2"/>
  </w:num>
  <w:num w:numId="4">
    <w:abstractNumId w:val="6"/>
  </w:num>
  <w:num w:numId="5">
    <w:abstractNumId w:val="4"/>
  </w:num>
  <w:num w:numId="6">
    <w:abstractNumId w:val="15"/>
  </w:num>
  <w:num w:numId="7">
    <w:abstractNumId w:val="24"/>
  </w:num>
  <w:num w:numId="8">
    <w:abstractNumId w:val="11"/>
  </w:num>
  <w:num w:numId="9">
    <w:abstractNumId w:val="27"/>
  </w:num>
  <w:num w:numId="10">
    <w:abstractNumId w:val="14"/>
  </w:num>
  <w:num w:numId="11">
    <w:abstractNumId w:val="25"/>
  </w:num>
  <w:num w:numId="12">
    <w:abstractNumId w:val="17"/>
  </w:num>
  <w:num w:numId="13">
    <w:abstractNumId w:val="13"/>
  </w:num>
  <w:num w:numId="14">
    <w:abstractNumId w:val="3"/>
  </w:num>
  <w:num w:numId="15">
    <w:abstractNumId w:val="22"/>
  </w:num>
  <w:num w:numId="16">
    <w:abstractNumId w:val="19"/>
  </w:num>
  <w:num w:numId="17">
    <w:abstractNumId w:val="7"/>
  </w:num>
  <w:num w:numId="18">
    <w:abstractNumId w:val="29"/>
  </w:num>
  <w:num w:numId="19">
    <w:abstractNumId w:val="2"/>
  </w:num>
  <w:num w:numId="20">
    <w:abstractNumId w:val="5"/>
  </w:num>
  <w:num w:numId="21">
    <w:abstractNumId w:val="23"/>
  </w:num>
  <w:num w:numId="22">
    <w:abstractNumId w:val="28"/>
  </w:num>
  <w:num w:numId="23">
    <w:abstractNumId w:val="16"/>
  </w:num>
  <w:num w:numId="24">
    <w:abstractNumId w:val="26"/>
  </w:num>
  <w:num w:numId="25">
    <w:abstractNumId w:val="1"/>
  </w:num>
  <w:num w:numId="26">
    <w:abstractNumId w:val="18"/>
  </w:num>
  <w:num w:numId="27">
    <w:abstractNumId w:val="30"/>
  </w:num>
  <w:num w:numId="28">
    <w:abstractNumId w:val="20"/>
  </w:num>
  <w:num w:numId="29">
    <w:abstractNumId w:val="0"/>
  </w:num>
  <w:num w:numId="30">
    <w:abstractNumId w:val="10"/>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doNotDisplayPageBoundaries/>
  <w:proofState w:spelling="clean" w:grammar="clean"/>
  <w:doNotTrackMoves/>
  <w:defaultTabStop w:val="720"/>
  <w:characterSpacingControl w:val="doNotCompress"/>
  <w:compat/>
  <w:rsids>
    <w:rsidRoot w:val="00F04639"/>
    <w:rsid w:val="0007219B"/>
    <w:rsid w:val="00190CCE"/>
    <w:rsid w:val="001A087D"/>
    <w:rsid w:val="0026370D"/>
    <w:rsid w:val="00267799"/>
    <w:rsid w:val="00290FC7"/>
    <w:rsid w:val="004234C0"/>
    <w:rsid w:val="004A3084"/>
    <w:rsid w:val="006D4BDE"/>
    <w:rsid w:val="007A3D9E"/>
    <w:rsid w:val="007B42A0"/>
    <w:rsid w:val="008644E0"/>
    <w:rsid w:val="00915508"/>
    <w:rsid w:val="00965E6C"/>
    <w:rsid w:val="009D26D8"/>
    <w:rsid w:val="00A1491F"/>
    <w:rsid w:val="00A44438"/>
    <w:rsid w:val="00C97D35"/>
    <w:rsid w:val="00CF6285"/>
    <w:rsid w:val="00CF7AA4"/>
    <w:rsid w:val="00D3201C"/>
    <w:rsid w:val="00DA03C5"/>
    <w:rsid w:val="00DC18CE"/>
    <w:rsid w:val="00EA278D"/>
    <w:rsid w:val="00ED5D96"/>
    <w:rsid w:val="00F04639"/>
    <w:rsid w:val="00FA140F"/>
  </w:rsids>
  <m:mathPr>
    <m:mathFont m:val="Lucida Calligraphy"/>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FA1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F04639"/>
    <w:pPr>
      <w:spacing w:after="0" w:line="240" w:lineRule="auto"/>
    </w:pPr>
  </w:style>
  <w:style w:type="paragraph" w:styleId="ListParagraph">
    <w:name w:val="List Paragraph"/>
    <w:basedOn w:val="Normal"/>
    <w:uiPriority w:val="34"/>
    <w:qFormat/>
    <w:rsid w:val="00FA14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39"/>
    <w:pPr>
      <w:spacing w:after="0" w:line="240" w:lineRule="auto"/>
    </w:pPr>
  </w:style>
  <w:style w:type="paragraph" w:styleId="ListParagraph">
    <w:name w:val="List Paragraph"/>
    <w:basedOn w:val="Normal"/>
    <w:uiPriority w:val="34"/>
    <w:qFormat/>
    <w:rsid w:val="00FA140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2545</Words>
  <Characters>14510</Characters>
  <Application>Microsoft Macintosh Word</Application>
  <DocSecurity>0</DocSecurity>
  <Lines>120</Lines>
  <Paragraphs>29</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Rori R Carson</dc:creator>
  <cp:lastModifiedBy>Janet Wigglesworth</cp:lastModifiedBy>
  <cp:revision>9</cp:revision>
  <dcterms:created xsi:type="dcterms:W3CDTF">2011-10-04T18:02:00Z</dcterms:created>
  <dcterms:modified xsi:type="dcterms:W3CDTF">2011-10-06T18:26:00Z</dcterms:modified>
</cp:coreProperties>
</file>