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E6" w:rsidRPr="00E822DE" w:rsidRDefault="00C62EE6" w:rsidP="00E822DE">
      <w:pPr>
        <w:spacing w:after="0" w:line="240" w:lineRule="auto"/>
        <w:jc w:val="center"/>
        <w:rPr>
          <w:rFonts w:ascii="Times New Roman" w:hAnsi="Times New Roman"/>
          <w:b/>
          <w:sz w:val="24"/>
          <w:szCs w:val="24"/>
        </w:rPr>
      </w:pPr>
      <w:r w:rsidRPr="00E822DE">
        <w:rPr>
          <w:rFonts w:ascii="Times New Roman" w:hAnsi="Times New Roman"/>
          <w:b/>
          <w:sz w:val="24"/>
          <w:szCs w:val="24"/>
        </w:rPr>
        <w:t xml:space="preserve">Comparing the M-PULSE Inventory and MMPI-2: </w:t>
      </w:r>
      <w:r w:rsidR="00756904" w:rsidRPr="00E822DE">
        <w:rPr>
          <w:rFonts w:ascii="Times New Roman" w:hAnsi="Times New Roman"/>
          <w:b/>
          <w:sz w:val="24"/>
          <w:szCs w:val="24"/>
        </w:rPr>
        <w:t>Degree of</w:t>
      </w:r>
      <w:r w:rsidRPr="00E822DE">
        <w:rPr>
          <w:rFonts w:ascii="Times New Roman" w:hAnsi="Times New Roman"/>
          <w:b/>
          <w:sz w:val="24"/>
          <w:szCs w:val="24"/>
        </w:rPr>
        <w:t xml:space="preserve"> Overlap and </w:t>
      </w:r>
      <w:r w:rsidR="00756904" w:rsidRPr="00E822DE">
        <w:rPr>
          <w:rFonts w:ascii="Times New Roman" w:hAnsi="Times New Roman"/>
          <w:b/>
          <w:sz w:val="24"/>
          <w:szCs w:val="24"/>
        </w:rPr>
        <w:t>Predicting</w:t>
      </w:r>
      <w:r w:rsidRPr="00E822DE">
        <w:rPr>
          <w:rFonts w:ascii="Times New Roman" w:hAnsi="Times New Roman"/>
          <w:b/>
          <w:sz w:val="24"/>
          <w:szCs w:val="24"/>
        </w:rPr>
        <w:t xml:space="preserve"> </w:t>
      </w:r>
      <w:r w:rsidR="00EA2B29" w:rsidRPr="00E822DE">
        <w:rPr>
          <w:rFonts w:ascii="Times New Roman" w:hAnsi="Times New Roman"/>
          <w:b/>
          <w:sz w:val="24"/>
          <w:szCs w:val="24"/>
        </w:rPr>
        <w:t>Misconduct</w:t>
      </w:r>
      <w:r w:rsidRPr="00E822DE">
        <w:rPr>
          <w:rFonts w:ascii="Times New Roman" w:hAnsi="Times New Roman"/>
          <w:b/>
          <w:sz w:val="24"/>
          <w:szCs w:val="24"/>
        </w:rPr>
        <w:t xml:space="preserve"> in 7,161 Law Enforcement Officers</w:t>
      </w:r>
    </w:p>
    <w:p w:rsidR="00C62EE6" w:rsidRPr="00E822DE" w:rsidRDefault="00EA31CE" w:rsidP="00E822DE">
      <w:pPr>
        <w:spacing w:after="0" w:line="240" w:lineRule="auto"/>
        <w:jc w:val="center"/>
        <w:rPr>
          <w:rFonts w:ascii="Times New Roman" w:hAnsi="Times New Roman"/>
          <w:sz w:val="24"/>
          <w:szCs w:val="24"/>
        </w:rPr>
      </w:pPr>
      <w:r w:rsidRPr="00E822DE">
        <w:rPr>
          <w:rFonts w:ascii="Times New Roman" w:hAnsi="Times New Roman"/>
          <w:sz w:val="24"/>
          <w:szCs w:val="24"/>
        </w:rPr>
        <w:t xml:space="preserve">Kevin M. </w:t>
      </w:r>
      <w:r w:rsidR="00C62EE6" w:rsidRPr="00E822DE">
        <w:rPr>
          <w:rFonts w:ascii="Times New Roman" w:hAnsi="Times New Roman"/>
          <w:sz w:val="24"/>
          <w:szCs w:val="24"/>
        </w:rPr>
        <w:t xml:space="preserve">Williams, </w:t>
      </w:r>
      <w:r w:rsidRPr="00E822DE">
        <w:rPr>
          <w:rFonts w:ascii="Times New Roman" w:hAnsi="Times New Roman"/>
          <w:sz w:val="24"/>
          <w:szCs w:val="24"/>
        </w:rPr>
        <w:t>Ph.D</w:t>
      </w:r>
      <w:r w:rsidR="00C62EE6" w:rsidRPr="00E822DE">
        <w:rPr>
          <w:rFonts w:ascii="Times New Roman" w:hAnsi="Times New Roman"/>
          <w:sz w:val="24"/>
          <w:szCs w:val="24"/>
        </w:rPr>
        <w:t>.</w:t>
      </w:r>
      <w:r w:rsidR="005B2834" w:rsidRPr="00E822DE">
        <w:rPr>
          <w:rFonts w:ascii="Times New Roman" w:hAnsi="Times New Roman"/>
          <w:sz w:val="24"/>
          <w:szCs w:val="24"/>
          <w:vertAlign w:val="superscript"/>
        </w:rPr>
        <w:t>1</w:t>
      </w:r>
      <w:r w:rsidR="005B2834" w:rsidRPr="00E822DE">
        <w:rPr>
          <w:rFonts w:ascii="Times New Roman" w:hAnsi="Times New Roman"/>
          <w:sz w:val="24"/>
          <w:szCs w:val="24"/>
        </w:rPr>
        <w:t>, Robert D. Davis, Ph.D.</w:t>
      </w:r>
      <w:r w:rsidR="005B2834" w:rsidRPr="00E822DE">
        <w:rPr>
          <w:rFonts w:ascii="Times New Roman" w:hAnsi="Times New Roman"/>
          <w:sz w:val="24"/>
          <w:szCs w:val="24"/>
          <w:vertAlign w:val="superscript"/>
        </w:rPr>
        <w:t>2</w:t>
      </w:r>
      <w:r w:rsidR="005B2834" w:rsidRPr="00E822DE">
        <w:rPr>
          <w:rFonts w:ascii="Times New Roman" w:hAnsi="Times New Roman"/>
          <w:sz w:val="24"/>
          <w:szCs w:val="24"/>
        </w:rPr>
        <w:t>, &amp; Cary D. Rostow, Ph.D.</w:t>
      </w:r>
      <w:r w:rsidR="005B2834" w:rsidRPr="00E822DE">
        <w:rPr>
          <w:rFonts w:ascii="Times New Roman" w:hAnsi="Times New Roman"/>
          <w:sz w:val="24"/>
          <w:szCs w:val="24"/>
          <w:vertAlign w:val="superscript"/>
        </w:rPr>
        <w:t>2</w:t>
      </w:r>
    </w:p>
    <w:p w:rsidR="00C62EE6" w:rsidRPr="00E822DE" w:rsidRDefault="005B2834" w:rsidP="00E822DE">
      <w:pPr>
        <w:spacing w:after="0" w:line="240" w:lineRule="auto"/>
        <w:jc w:val="center"/>
        <w:rPr>
          <w:rFonts w:ascii="Times New Roman" w:hAnsi="Times New Roman"/>
          <w:sz w:val="24"/>
          <w:szCs w:val="24"/>
        </w:rPr>
      </w:pPr>
      <w:r w:rsidRPr="00E822DE">
        <w:rPr>
          <w:rFonts w:ascii="Times New Roman" w:hAnsi="Times New Roman"/>
          <w:sz w:val="24"/>
          <w:szCs w:val="24"/>
          <w:vertAlign w:val="superscript"/>
        </w:rPr>
        <w:t>1</w:t>
      </w:r>
      <w:r w:rsidR="00C62EE6" w:rsidRPr="00E822DE">
        <w:rPr>
          <w:rFonts w:ascii="Times New Roman" w:hAnsi="Times New Roman"/>
          <w:sz w:val="24"/>
          <w:szCs w:val="24"/>
        </w:rPr>
        <w:t>Multi-Health Systems, Inc., Toronto, Canada</w:t>
      </w:r>
    </w:p>
    <w:p w:rsidR="005B2834" w:rsidRPr="00E822DE" w:rsidRDefault="005B2834" w:rsidP="00E822DE">
      <w:pPr>
        <w:spacing w:after="0" w:line="240" w:lineRule="auto"/>
        <w:jc w:val="center"/>
        <w:rPr>
          <w:rFonts w:ascii="Times New Roman" w:hAnsi="Times New Roman"/>
          <w:sz w:val="24"/>
          <w:szCs w:val="24"/>
        </w:rPr>
      </w:pPr>
      <w:r w:rsidRPr="00E822DE">
        <w:rPr>
          <w:rFonts w:ascii="Times New Roman" w:hAnsi="Times New Roman"/>
          <w:sz w:val="24"/>
          <w:szCs w:val="24"/>
          <w:vertAlign w:val="superscript"/>
        </w:rPr>
        <w:t>2</w:t>
      </w:r>
      <w:r w:rsidRPr="00E822DE">
        <w:rPr>
          <w:rFonts w:ascii="Times New Roman" w:hAnsi="Times New Roman"/>
          <w:sz w:val="24"/>
          <w:szCs w:val="24"/>
        </w:rPr>
        <w:t>RD Associates, LLC and Matrix, Inc., Baton Rouge, Louisiana</w:t>
      </w:r>
    </w:p>
    <w:p w:rsidR="00C62EE6" w:rsidRPr="00E822DE" w:rsidRDefault="001F4A57" w:rsidP="00E822DE">
      <w:pPr>
        <w:spacing w:after="0" w:line="240" w:lineRule="auto"/>
        <w:jc w:val="center"/>
        <w:rPr>
          <w:rFonts w:ascii="Times New Roman" w:hAnsi="Times New Roman"/>
          <w:sz w:val="24"/>
          <w:szCs w:val="24"/>
        </w:rPr>
      </w:pPr>
      <w:r w:rsidRPr="00E822DE">
        <w:rPr>
          <w:rFonts w:ascii="Times New Roman" w:hAnsi="Times New Roman"/>
          <w:sz w:val="24"/>
          <w:szCs w:val="24"/>
        </w:rPr>
        <w:t>Pap</w:t>
      </w:r>
      <w:r w:rsidR="00C21BA2" w:rsidRPr="00E822DE">
        <w:rPr>
          <w:rFonts w:ascii="Times New Roman" w:hAnsi="Times New Roman"/>
          <w:sz w:val="24"/>
          <w:szCs w:val="24"/>
        </w:rPr>
        <w:t>er presented at</w:t>
      </w:r>
      <w:r w:rsidR="00C62EE6" w:rsidRPr="00E822DE">
        <w:rPr>
          <w:rFonts w:ascii="Times New Roman" w:hAnsi="Times New Roman"/>
          <w:sz w:val="24"/>
          <w:szCs w:val="24"/>
        </w:rPr>
        <w:t xml:space="preserve"> the 2011 </w:t>
      </w:r>
      <w:r w:rsidRPr="00E822DE">
        <w:rPr>
          <w:rFonts w:ascii="Times New Roman" w:hAnsi="Times New Roman"/>
          <w:sz w:val="24"/>
          <w:szCs w:val="24"/>
        </w:rPr>
        <w:t>Convention of the Amer</w:t>
      </w:r>
      <w:bookmarkStart w:id="0" w:name="_GoBack"/>
      <w:bookmarkEnd w:id="0"/>
      <w:r w:rsidRPr="00E822DE">
        <w:rPr>
          <w:rFonts w:ascii="Times New Roman" w:hAnsi="Times New Roman"/>
          <w:sz w:val="24"/>
          <w:szCs w:val="24"/>
        </w:rPr>
        <w:t>ican Psychological Association, Washington, DC</w:t>
      </w:r>
    </w:p>
    <w:p w:rsidR="00C21BA2" w:rsidRPr="00E822DE" w:rsidRDefault="00C21BA2" w:rsidP="00E822DE">
      <w:pPr>
        <w:spacing w:after="0" w:line="240" w:lineRule="auto"/>
        <w:jc w:val="center"/>
        <w:rPr>
          <w:rFonts w:ascii="Times New Roman" w:hAnsi="Times New Roman"/>
          <w:sz w:val="24"/>
          <w:szCs w:val="24"/>
        </w:rPr>
      </w:pPr>
      <w:r w:rsidRPr="00E822DE">
        <w:rPr>
          <w:rFonts w:ascii="Times New Roman" w:hAnsi="Times New Roman"/>
          <w:sz w:val="24"/>
          <w:szCs w:val="24"/>
        </w:rPr>
        <w:t>Correspond</w:t>
      </w:r>
      <w:r w:rsidR="00EA31CE" w:rsidRPr="00E822DE">
        <w:rPr>
          <w:rFonts w:ascii="Times New Roman" w:hAnsi="Times New Roman"/>
          <w:sz w:val="24"/>
          <w:szCs w:val="24"/>
        </w:rPr>
        <w:t>ence</w:t>
      </w:r>
      <w:r w:rsidRPr="00E822DE">
        <w:rPr>
          <w:rFonts w:ascii="Times New Roman" w:hAnsi="Times New Roman"/>
          <w:sz w:val="24"/>
          <w:szCs w:val="24"/>
        </w:rPr>
        <w:t>:  kevin.williams@mhs.com</w:t>
      </w:r>
    </w:p>
    <w:p w:rsidR="00C21BA2" w:rsidRPr="00E822DE" w:rsidRDefault="00C21BA2" w:rsidP="00E822DE">
      <w:pPr>
        <w:spacing w:after="0" w:line="240" w:lineRule="auto"/>
        <w:jc w:val="center"/>
        <w:rPr>
          <w:rFonts w:ascii="Times New Roman" w:hAnsi="Times New Roman"/>
          <w:sz w:val="24"/>
          <w:szCs w:val="24"/>
        </w:rPr>
      </w:pPr>
      <w:r w:rsidRPr="00E822DE">
        <w:rPr>
          <w:rFonts w:ascii="Times New Roman" w:hAnsi="Times New Roman"/>
          <w:sz w:val="24"/>
          <w:szCs w:val="24"/>
        </w:rPr>
        <w:t>Please do not cite without author permission</w:t>
      </w:r>
    </w:p>
    <w:p w:rsidR="002F6376" w:rsidRPr="00E822DE" w:rsidRDefault="002F6376" w:rsidP="00E822DE">
      <w:pPr>
        <w:spacing w:after="0" w:line="240" w:lineRule="auto"/>
        <w:rPr>
          <w:rFonts w:ascii="Times New Roman" w:hAnsi="Times New Roman"/>
          <w:sz w:val="24"/>
          <w:szCs w:val="24"/>
        </w:rPr>
      </w:pPr>
    </w:p>
    <w:p w:rsidR="00756904" w:rsidRPr="00E822DE" w:rsidRDefault="00C62EE6" w:rsidP="00E822DE">
      <w:pPr>
        <w:spacing w:after="0" w:line="240" w:lineRule="auto"/>
        <w:rPr>
          <w:rFonts w:ascii="Times New Roman" w:hAnsi="Times New Roman"/>
          <w:sz w:val="24"/>
          <w:szCs w:val="24"/>
        </w:rPr>
      </w:pPr>
      <w:r w:rsidRPr="00E822DE">
        <w:rPr>
          <w:rFonts w:ascii="Times New Roman" w:hAnsi="Times New Roman"/>
          <w:sz w:val="24"/>
          <w:szCs w:val="24"/>
        </w:rPr>
        <w:t xml:space="preserve">The </w:t>
      </w:r>
      <w:r w:rsidR="00756904" w:rsidRPr="00E822DE">
        <w:rPr>
          <w:rFonts w:ascii="Times New Roman" w:hAnsi="Times New Roman"/>
          <w:sz w:val="24"/>
          <w:szCs w:val="24"/>
        </w:rPr>
        <w:t>Minnesota Multiphasic Personality Inventory (</w:t>
      </w:r>
      <w:r w:rsidRPr="00E822DE">
        <w:rPr>
          <w:rFonts w:ascii="Times New Roman" w:hAnsi="Times New Roman"/>
          <w:sz w:val="24"/>
          <w:szCs w:val="24"/>
        </w:rPr>
        <w:t>MMPI-2</w:t>
      </w:r>
      <w:r w:rsidR="00756904" w:rsidRPr="00E822DE">
        <w:rPr>
          <w:rFonts w:ascii="Times New Roman" w:hAnsi="Times New Roman"/>
          <w:sz w:val="24"/>
          <w:szCs w:val="24"/>
        </w:rPr>
        <w:t>)</w:t>
      </w:r>
      <w:r w:rsidRPr="00E822DE">
        <w:rPr>
          <w:rFonts w:ascii="Times New Roman" w:hAnsi="Times New Roman"/>
          <w:sz w:val="24"/>
          <w:szCs w:val="24"/>
        </w:rPr>
        <w:t xml:space="preserve"> </w:t>
      </w:r>
      <w:r w:rsidR="00FB7174" w:rsidRPr="00E822DE">
        <w:rPr>
          <w:rFonts w:ascii="Times New Roman" w:hAnsi="Times New Roman"/>
          <w:sz w:val="24"/>
          <w:szCs w:val="24"/>
        </w:rPr>
        <w:t>has been</w:t>
      </w:r>
      <w:r w:rsidRPr="00E822DE">
        <w:rPr>
          <w:rFonts w:ascii="Times New Roman" w:hAnsi="Times New Roman"/>
          <w:sz w:val="24"/>
          <w:szCs w:val="24"/>
        </w:rPr>
        <w:t xml:space="preserve"> frequently used </w:t>
      </w:r>
      <w:r w:rsidR="003710B7" w:rsidRPr="00E822DE">
        <w:rPr>
          <w:rFonts w:ascii="Times New Roman" w:hAnsi="Times New Roman"/>
          <w:sz w:val="24"/>
          <w:szCs w:val="24"/>
        </w:rPr>
        <w:t xml:space="preserve">over the past several decades </w:t>
      </w:r>
      <w:r w:rsidRPr="00E822DE">
        <w:rPr>
          <w:rFonts w:ascii="Times New Roman" w:hAnsi="Times New Roman"/>
          <w:sz w:val="24"/>
          <w:szCs w:val="24"/>
        </w:rPr>
        <w:t>to assist in the selection and evaluation of law enforcement personnel</w:t>
      </w:r>
      <w:r w:rsidR="003710B7" w:rsidRPr="00E822DE">
        <w:rPr>
          <w:rFonts w:ascii="Times New Roman" w:hAnsi="Times New Roman"/>
          <w:sz w:val="24"/>
          <w:szCs w:val="24"/>
        </w:rPr>
        <w:t xml:space="preserve"> by various North American agencies</w:t>
      </w:r>
      <w:r w:rsidRPr="00E822DE">
        <w:rPr>
          <w:rFonts w:ascii="Times New Roman" w:hAnsi="Times New Roman"/>
          <w:sz w:val="24"/>
          <w:szCs w:val="24"/>
        </w:rPr>
        <w:t xml:space="preserve">. However, </w:t>
      </w:r>
      <w:r w:rsidR="00C209CB" w:rsidRPr="00E822DE">
        <w:rPr>
          <w:rFonts w:ascii="Times New Roman" w:hAnsi="Times New Roman"/>
          <w:sz w:val="24"/>
          <w:szCs w:val="24"/>
        </w:rPr>
        <w:t>because</w:t>
      </w:r>
      <w:r w:rsidRPr="00E822DE">
        <w:rPr>
          <w:rFonts w:ascii="Times New Roman" w:hAnsi="Times New Roman"/>
          <w:sz w:val="24"/>
          <w:szCs w:val="24"/>
        </w:rPr>
        <w:t xml:space="preserve"> </w:t>
      </w:r>
      <w:r w:rsidR="00C209CB" w:rsidRPr="00E822DE">
        <w:rPr>
          <w:rFonts w:ascii="Times New Roman" w:hAnsi="Times New Roman"/>
          <w:sz w:val="24"/>
          <w:szCs w:val="24"/>
        </w:rPr>
        <w:t>the MMPI-2</w:t>
      </w:r>
      <w:r w:rsidRPr="00E822DE">
        <w:rPr>
          <w:rFonts w:ascii="Times New Roman" w:hAnsi="Times New Roman"/>
          <w:sz w:val="24"/>
          <w:szCs w:val="24"/>
        </w:rPr>
        <w:t xml:space="preserve"> was originally developed as a general measure of personality and </w:t>
      </w:r>
      <w:r w:rsidR="007F26CD" w:rsidRPr="00E822DE">
        <w:rPr>
          <w:rFonts w:ascii="Times New Roman" w:hAnsi="Times New Roman"/>
          <w:sz w:val="24"/>
          <w:szCs w:val="24"/>
        </w:rPr>
        <w:t>psychological illness</w:t>
      </w:r>
      <w:r w:rsidR="00C209CB" w:rsidRPr="00E822DE">
        <w:rPr>
          <w:rFonts w:ascii="Times New Roman" w:hAnsi="Times New Roman"/>
          <w:sz w:val="24"/>
          <w:szCs w:val="24"/>
        </w:rPr>
        <w:t xml:space="preserve"> nearly 70 years ago</w:t>
      </w:r>
      <w:r w:rsidRPr="00E822DE">
        <w:rPr>
          <w:rFonts w:ascii="Times New Roman" w:hAnsi="Times New Roman"/>
          <w:sz w:val="24"/>
          <w:szCs w:val="24"/>
        </w:rPr>
        <w:t>, it</w:t>
      </w:r>
      <w:r w:rsidR="00756904" w:rsidRPr="00E822DE">
        <w:rPr>
          <w:rFonts w:ascii="Times New Roman" w:hAnsi="Times New Roman"/>
          <w:sz w:val="24"/>
          <w:szCs w:val="24"/>
        </w:rPr>
        <w:t xml:space="preserve"> is unclear if this measure is actually </w:t>
      </w:r>
      <w:r w:rsidR="00FB7174" w:rsidRPr="00E822DE">
        <w:rPr>
          <w:rFonts w:ascii="Times New Roman" w:hAnsi="Times New Roman"/>
          <w:sz w:val="24"/>
          <w:szCs w:val="24"/>
        </w:rPr>
        <w:t>appropriate</w:t>
      </w:r>
      <w:r w:rsidR="00756904" w:rsidRPr="00E822DE">
        <w:rPr>
          <w:rFonts w:ascii="Times New Roman" w:hAnsi="Times New Roman"/>
          <w:sz w:val="24"/>
          <w:szCs w:val="24"/>
        </w:rPr>
        <w:t xml:space="preserve"> </w:t>
      </w:r>
      <w:r w:rsidR="00FB7174" w:rsidRPr="00E822DE">
        <w:rPr>
          <w:rFonts w:ascii="Times New Roman" w:hAnsi="Times New Roman"/>
          <w:sz w:val="24"/>
          <w:szCs w:val="24"/>
        </w:rPr>
        <w:t xml:space="preserve">for </w:t>
      </w:r>
      <w:r w:rsidRPr="00E822DE">
        <w:rPr>
          <w:rFonts w:ascii="Times New Roman" w:hAnsi="Times New Roman"/>
          <w:sz w:val="24"/>
          <w:szCs w:val="24"/>
        </w:rPr>
        <w:t xml:space="preserve">law enforcement </w:t>
      </w:r>
      <w:r w:rsidR="00FB7174" w:rsidRPr="00E822DE">
        <w:rPr>
          <w:rFonts w:ascii="Times New Roman" w:hAnsi="Times New Roman"/>
          <w:sz w:val="24"/>
          <w:szCs w:val="24"/>
        </w:rPr>
        <w:t>evaluations and hiring decisions</w:t>
      </w:r>
      <w:r w:rsidR="00C209CB" w:rsidRPr="00E822DE">
        <w:rPr>
          <w:rFonts w:ascii="Times New Roman" w:hAnsi="Times New Roman"/>
          <w:sz w:val="24"/>
          <w:szCs w:val="24"/>
        </w:rPr>
        <w:t xml:space="preserve"> today</w:t>
      </w:r>
      <w:r w:rsidRPr="00E822DE">
        <w:rPr>
          <w:rFonts w:ascii="Times New Roman" w:hAnsi="Times New Roman"/>
          <w:sz w:val="24"/>
          <w:szCs w:val="24"/>
        </w:rPr>
        <w:t xml:space="preserve">. </w:t>
      </w:r>
      <w:r w:rsidR="00FB7174" w:rsidRPr="00E822DE">
        <w:rPr>
          <w:rFonts w:ascii="Times New Roman" w:hAnsi="Times New Roman"/>
          <w:sz w:val="24"/>
          <w:szCs w:val="24"/>
        </w:rPr>
        <w:t>On the other hand</w:t>
      </w:r>
      <w:r w:rsidRPr="00E822DE">
        <w:rPr>
          <w:rFonts w:ascii="Times New Roman" w:hAnsi="Times New Roman"/>
          <w:sz w:val="24"/>
          <w:szCs w:val="24"/>
        </w:rPr>
        <w:t xml:space="preserve">, the Matrix-Predictive Uniform Law Enforcement Selection </w:t>
      </w:r>
      <w:r w:rsidR="00FB3146" w:rsidRPr="00E822DE">
        <w:rPr>
          <w:rFonts w:ascii="Times New Roman" w:hAnsi="Times New Roman"/>
          <w:sz w:val="24"/>
          <w:szCs w:val="24"/>
        </w:rPr>
        <w:t>and</w:t>
      </w:r>
      <w:r w:rsidRPr="00E822DE">
        <w:rPr>
          <w:rFonts w:ascii="Times New Roman" w:hAnsi="Times New Roman"/>
          <w:sz w:val="24"/>
          <w:szCs w:val="24"/>
        </w:rPr>
        <w:t xml:space="preserve"> Evaluation Inventory </w:t>
      </w:r>
      <w:r w:rsidR="002F6376" w:rsidRPr="00E822DE">
        <w:rPr>
          <w:rFonts w:ascii="Times New Roman" w:hAnsi="Times New Roman"/>
          <w:sz w:val="24"/>
          <w:szCs w:val="24"/>
        </w:rPr>
        <w:t xml:space="preserve">(M-PULSE) </w:t>
      </w:r>
      <w:r w:rsidRPr="00E822DE">
        <w:rPr>
          <w:rFonts w:ascii="Times New Roman" w:hAnsi="Times New Roman"/>
          <w:sz w:val="24"/>
          <w:szCs w:val="24"/>
        </w:rPr>
        <w:t xml:space="preserve">was </w:t>
      </w:r>
      <w:r w:rsidR="00756904" w:rsidRPr="00E822DE">
        <w:rPr>
          <w:rFonts w:ascii="Times New Roman" w:hAnsi="Times New Roman"/>
          <w:sz w:val="24"/>
          <w:szCs w:val="24"/>
        </w:rPr>
        <w:t>published</w:t>
      </w:r>
      <w:r w:rsidRPr="00E822DE">
        <w:rPr>
          <w:rFonts w:ascii="Times New Roman" w:hAnsi="Times New Roman"/>
          <w:sz w:val="24"/>
          <w:szCs w:val="24"/>
        </w:rPr>
        <w:t xml:space="preserve"> </w:t>
      </w:r>
      <w:r w:rsidR="00756904" w:rsidRPr="00E822DE">
        <w:rPr>
          <w:rFonts w:ascii="Times New Roman" w:hAnsi="Times New Roman"/>
          <w:sz w:val="24"/>
          <w:szCs w:val="24"/>
        </w:rPr>
        <w:t xml:space="preserve">in 2008 </w:t>
      </w:r>
      <w:r w:rsidRPr="00E822DE">
        <w:rPr>
          <w:rFonts w:ascii="Times New Roman" w:hAnsi="Times New Roman"/>
          <w:sz w:val="24"/>
          <w:szCs w:val="24"/>
        </w:rPr>
        <w:t xml:space="preserve">as a </w:t>
      </w:r>
      <w:r w:rsidR="00756904" w:rsidRPr="00E822DE">
        <w:rPr>
          <w:rFonts w:ascii="Times New Roman" w:hAnsi="Times New Roman"/>
          <w:sz w:val="24"/>
          <w:szCs w:val="24"/>
        </w:rPr>
        <w:t xml:space="preserve">self-report </w:t>
      </w:r>
      <w:r w:rsidRPr="00E822DE">
        <w:rPr>
          <w:rFonts w:ascii="Times New Roman" w:hAnsi="Times New Roman"/>
          <w:sz w:val="24"/>
          <w:szCs w:val="24"/>
        </w:rPr>
        <w:t xml:space="preserve">measure specifically relevant to law enforcement job performance and culture. </w:t>
      </w:r>
      <w:r w:rsidR="00756904" w:rsidRPr="00E822DE">
        <w:rPr>
          <w:rFonts w:ascii="Times New Roman" w:hAnsi="Times New Roman"/>
          <w:sz w:val="24"/>
          <w:szCs w:val="24"/>
        </w:rPr>
        <w:t xml:space="preserve">Previous research has shown the M-PULSE to be extremely accurate in predicting future </w:t>
      </w:r>
      <w:r w:rsidR="00EA2B29" w:rsidRPr="00E822DE">
        <w:rPr>
          <w:rFonts w:ascii="Times New Roman" w:hAnsi="Times New Roman"/>
          <w:sz w:val="24"/>
          <w:szCs w:val="24"/>
        </w:rPr>
        <w:t>misconduct</w:t>
      </w:r>
      <w:r w:rsidR="00756904" w:rsidRPr="00E822DE">
        <w:rPr>
          <w:rFonts w:ascii="Times New Roman" w:hAnsi="Times New Roman"/>
          <w:sz w:val="24"/>
          <w:szCs w:val="24"/>
        </w:rPr>
        <w:t xml:space="preserve"> among law enforcement officers.  This </w:t>
      </w:r>
      <w:r w:rsidR="00EA2B29" w:rsidRPr="00E822DE">
        <w:rPr>
          <w:rFonts w:ascii="Times New Roman" w:hAnsi="Times New Roman"/>
          <w:sz w:val="24"/>
          <w:szCs w:val="24"/>
        </w:rPr>
        <w:t>article</w:t>
      </w:r>
      <w:r w:rsidR="00756904" w:rsidRPr="00E822DE">
        <w:rPr>
          <w:rFonts w:ascii="Times New Roman" w:hAnsi="Times New Roman"/>
          <w:sz w:val="24"/>
          <w:szCs w:val="24"/>
        </w:rPr>
        <w:t xml:space="preserve"> summarizes new research that directly compares the MMPI-2 and M-PULSE </w:t>
      </w:r>
      <w:r w:rsidR="003710B7" w:rsidRPr="00E822DE">
        <w:rPr>
          <w:rFonts w:ascii="Times New Roman" w:hAnsi="Times New Roman"/>
          <w:sz w:val="24"/>
          <w:szCs w:val="24"/>
        </w:rPr>
        <w:t xml:space="preserve">in law enforcement settings </w:t>
      </w:r>
      <w:r w:rsidR="00756904" w:rsidRPr="00E822DE">
        <w:rPr>
          <w:rFonts w:ascii="Times New Roman" w:hAnsi="Times New Roman"/>
          <w:sz w:val="24"/>
          <w:szCs w:val="24"/>
        </w:rPr>
        <w:t>for the first time.</w:t>
      </w:r>
    </w:p>
    <w:p w:rsidR="00C62EE6" w:rsidRPr="00E822DE" w:rsidRDefault="00C62EE6" w:rsidP="00E822DE">
      <w:pPr>
        <w:spacing w:after="0" w:line="240" w:lineRule="auto"/>
        <w:rPr>
          <w:rFonts w:ascii="Times New Roman" w:hAnsi="Times New Roman"/>
          <w:sz w:val="24"/>
          <w:szCs w:val="24"/>
        </w:rPr>
      </w:pPr>
      <w:r w:rsidRPr="00E822DE">
        <w:rPr>
          <w:rFonts w:ascii="Times New Roman" w:hAnsi="Times New Roman"/>
          <w:sz w:val="24"/>
          <w:szCs w:val="24"/>
        </w:rPr>
        <w:t xml:space="preserve">We examined MMPI-2 and M-PULSE </w:t>
      </w:r>
      <w:r w:rsidR="004D2AF2" w:rsidRPr="00E822DE">
        <w:rPr>
          <w:rFonts w:ascii="Times New Roman" w:hAnsi="Times New Roman"/>
          <w:sz w:val="24"/>
          <w:szCs w:val="24"/>
        </w:rPr>
        <w:t xml:space="preserve">Inventory </w:t>
      </w:r>
      <w:r w:rsidRPr="00E822DE">
        <w:rPr>
          <w:rFonts w:ascii="Times New Roman" w:hAnsi="Times New Roman"/>
          <w:sz w:val="24"/>
          <w:szCs w:val="24"/>
        </w:rPr>
        <w:t xml:space="preserve">data for 7,161 participants (85.3% male, 72.8% white, </w:t>
      </w:r>
      <w:r w:rsidR="003710B7" w:rsidRPr="00E822DE">
        <w:rPr>
          <w:rFonts w:ascii="Times New Roman" w:hAnsi="Times New Roman"/>
          <w:sz w:val="24"/>
          <w:szCs w:val="24"/>
        </w:rPr>
        <w:t xml:space="preserve">average </w:t>
      </w:r>
      <w:r w:rsidRPr="00E822DE">
        <w:rPr>
          <w:rFonts w:ascii="Times New Roman" w:hAnsi="Times New Roman"/>
          <w:sz w:val="24"/>
          <w:szCs w:val="24"/>
        </w:rPr>
        <w:t>age = 30 years</w:t>
      </w:r>
      <w:r w:rsidR="003710B7" w:rsidRPr="00E822DE">
        <w:rPr>
          <w:rFonts w:ascii="Times New Roman" w:hAnsi="Times New Roman"/>
          <w:sz w:val="24"/>
          <w:szCs w:val="24"/>
        </w:rPr>
        <w:t xml:space="preserve"> old</w:t>
      </w:r>
      <w:r w:rsidRPr="00E822DE">
        <w:rPr>
          <w:rFonts w:ascii="Times New Roman" w:hAnsi="Times New Roman"/>
          <w:sz w:val="24"/>
          <w:szCs w:val="24"/>
        </w:rPr>
        <w:t xml:space="preserve">, </w:t>
      </w:r>
      <w:r w:rsidR="003710B7" w:rsidRPr="00E822DE">
        <w:rPr>
          <w:rFonts w:ascii="Times New Roman" w:hAnsi="Times New Roman"/>
          <w:sz w:val="24"/>
          <w:szCs w:val="24"/>
        </w:rPr>
        <w:t xml:space="preserve">average level of </w:t>
      </w:r>
      <w:r w:rsidRPr="00E822DE">
        <w:rPr>
          <w:rFonts w:ascii="Times New Roman" w:hAnsi="Times New Roman"/>
          <w:sz w:val="24"/>
          <w:szCs w:val="24"/>
        </w:rPr>
        <w:t xml:space="preserve">education = </w:t>
      </w:r>
      <w:r w:rsidR="003710B7" w:rsidRPr="00E822DE">
        <w:rPr>
          <w:rFonts w:ascii="Times New Roman" w:hAnsi="Times New Roman"/>
          <w:sz w:val="24"/>
          <w:szCs w:val="24"/>
        </w:rPr>
        <w:t>high school graduate</w:t>
      </w:r>
      <w:r w:rsidRPr="00E822DE">
        <w:rPr>
          <w:rFonts w:ascii="Times New Roman" w:hAnsi="Times New Roman"/>
          <w:sz w:val="24"/>
          <w:szCs w:val="24"/>
        </w:rPr>
        <w:t xml:space="preserve">). All participants were law enforcement candidates sitting for post-conditional offer evaluations. Data were collected from </w:t>
      </w:r>
      <w:r w:rsidR="00C209CB" w:rsidRPr="00E822DE">
        <w:rPr>
          <w:rFonts w:ascii="Times New Roman" w:hAnsi="Times New Roman"/>
          <w:sz w:val="24"/>
          <w:szCs w:val="24"/>
        </w:rPr>
        <w:t xml:space="preserve">law enforcement agencies in </w:t>
      </w:r>
      <w:r w:rsidRPr="00E822DE">
        <w:rPr>
          <w:rFonts w:ascii="Times New Roman" w:hAnsi="Times New Roman"/>
          <w:sz w:val="24"/>
          <w:szCs w:val="24"/>
        </w:rPr>
        <w:t>nine U.S. states: California, Illinois, Indiana, Louisiana, Maine, Massachusetts, Michigan, New Hampshire, and Vermont.</w:t>
      </w:r>
    </w:p>
    <w:p w:rsidR="00C17FF5" w:rsidRPr="00E822DE" w:rsidRDefault="00C62EE6" w:rsidP="00E822DE">
      <w:pPr>
        <w:spacing w:after="0" w:line="240" w:lineRule="auto"/>
        <w:rPr>
          <w:rFonts w:ascii="Times New Roman" w:hAnsi="Times New Roman"/>
          <w:sz w:val="24"/>
          <w:szCs w:val="24"/>
        </w:rPr>
      </w:pPr>
      <w:r w:rsidRPr="00E822DE">
        <w:rPr>
          <w:rFonts w:ascii="Times New Roman" w:hAnsi="Times New Roman"/>
          <w:sz w:val="24"/>
          <w:szCs w:val="24"/>
        </w:rPr>
        <w:t xml:space="preserve">Along with MMPI-2 and M-PULSE </w:t>
      </w:r>
      <w:r w:rsidR="004D2AF2" w:rsidRPr="00E822DE">
        <w:rPr>
          <w:rFonts w:ascii="Times New Roman" w:hAnsi="Times New Roman"/>
          <w:sz w:val="24"/>
          <w:szCs w:val="24"/>
        </w:rPr>
        <w:t xml:space="preserve">Inventory </w:t>
      </w:r>
      <w:r w:rsidR="007F26CD" w:rsidRPr="00E822DE">
        <w:rPr>
          <w:rFonts w:ascii="Times New Roman" w:hAnsi="Times New Roman"/>
          <w:sz w:val="24"/>
          <w:szCs w:val="24"/>
        </w:rPr>
        <w:t>scores</w:t>
      </w:r>
      <w:r w:rsidRPr="00E822DE">
        <w:rPr>
          <w:rFonts w:ascii="Times New Roman" w:hAnsi="Times New Roman"/>
          <w:sz w:val="24"/>
          <w:szCs w:val="24"/>
        </w:rPr>
        <w:t xml:space="preserve">, </w:t>
      </w:r>
      <w:r w:rsidR="00EA2B29" w:rsidRPr="00E822DE">
        <w:rPr>
          <w:rFonts w:ascii="Times New Roman" w:hAnsi="Times New Roman"/>
          <w:sz w:val="24"/>
          <w:szCs w:val="24"/>
        </w:rPr>
        <w:t>official records of misconduct were collected</w:t>
      </w:r>
      <w:r w:rsidRPr="00E822DE">
        <w:rPr>
          <w:rFonts w:ascii="Times New Roman" w:hAnsi="Times New Roman"/>
          <w:sz w:val="24"/>
          <w:szCs w:val="24"/>
        </w:rPr>
        <w:t xml:space="preserve"> for 4,973 of the officers</w:t>
      </w:r>
      <w:r w:rsidR="002F6376" w:rsidRPr="00E822DE">
        <w:rPr>
          <w:rFonts w:ascii="Times New Roman" w:hAnsi="Times New Roman"/>
          <w:sz w:val="24"/>
          <w:szCs w:val="24"/>
        </w:rPr>
        <w:t xml:space="preserve">. </w:t>
      </w:r>
      <w:r w:rsidR="00C17FF5" w:rsidRPr="00E822DE">
        <w:rPr>
          <w:rFonts w:ascii="Times New Roman" w:hAnsi="Times New Roman"/>
          <w:sz w:val="24"/>
          <w:szCs w:val="24"/>
        </w:rPr>
        <w:t xml:space="preserve"> On average, each officer’s behavior was tracked for a period of about two years.</w:t>
      </w:r>
      <w:r w:rsidR="002F6376" w:rsidRPr="00E822DE">
        <w:rPr>
          <w:rFonts w:ascii="Times New Roman" w:hAnsi="Times New Roman"/>
          <w:sz w:val="24"/>
          <w:szCs w:val="24"/>
        </w:rPr>
        <w:t xml:space="preserve"> For each officer, a s</w:t>
      </w:r>
      <w:r w:rsidR="003710B7" w:rsidRPr="00E822DE">
        <w:rPr>
          <w:rFonts w:ascii="Times New Roman" w:hAnsi="Times New Roman"/>
          <w:sz w:val="24"/>
          <w:szCs w:val="24"/>
        </w:rPr>
        <w:t>uperior completed a standard</w:t>
      </w:r>
      <w:r w:rsidR="002F6376" w:rsidRPr="00E822DE">
        <w:rPr>
          <w:rFonts w:ascii="Times New Roman" w:hAnsi="Times New Roman"/>
          <w:sz w:val="24"/>
          <w:szCs w:val="24"/>
        </w:rPr>
        <w:t xml:space="preserve"> form </w:t>
      </w:r>
      <w:r w:rsidR="00C209CB" w:rsidRPr="00E822DE">
        <w:rPr>
          <w:rFonts w:ascii="Times New Roman" w:hAnsi="Times New Roman"/>
          <w:sz w:val="24"/>
          <w:szCs w:val="24"/>
        </w:rPr>
        <w:t xml:space="preserve">describing any instances in which the officer committed any of the following </w:t>
      </w:r>
      <w:r w:rsidR="002F6376" w:rsidRPr="00E822DE">
        <w:rPr>
          <w:rFonts w:ascii="Times New Roman" w:hAnsi="Times New Roman"/>
          <w:sz w:val="24"/>
          <w:szCs w:val="24"/>
        </w:rPr>
        <w:t>1</w:t>
      </w:r>
      <w:r w:rsidR="001F4A57" w:rsidRPr="00E822DE">
        <w:rPr>
          <w:rFonts w:ascii="Times New Roman" w:hAnsi="Times New Roman"/>
          <w:sz w:val="24"/>
          <w:szCs w:val="24"/>
        </w:rPr>
        <w:t>6</w:t>
      </w:r>
      <w:r w:rsidR="002F6376" w:rsidRPr="00E822DE">
        <w:rPr>
          <w:rFonts w:ascii="Times New Roman" w:hAnsi="Times New Roman"/>
          <w:sz w:val="24"/>
          <w:szCs w:val="24"/>
        </w:rPr>
        <w:t xml:space="preserve"> liability outcomes</w:t>
      </w:r>
      <w:r w:rsidRPr="00E822DE">
        <w:rPr>
          <w:rFonts w:ascii="Times New Roman" w:hAnsi="Times New Roman"/>
          <w:sz w:val="24"/>
          <w:szCs w:val="24"/>
        </w:rPr>
        <w:t xml:space="preserve">: </w:t>
      </w:r>
    </w:p>
    <w:p w:rsidR="00C17FF5" w:rsidRPr="00E822DE" w:rsidRDefault="00C62EE6" w:rsidP="00E822DE">
      <w:pPr>
        <w:pStyle w:val="ListParagraph"/>
        <w:numPr>
          <w:ilvl w:val="0"/>
          <w:numId w:val="1"/>
        </w:numPr>
        <w:spacing w:after="0" w:line="240" w:lineRule="auto"/>
        <w:rPr>
          <w:rFonts w:ascii="Times New Roman" w:hAnsi="Times New Roman"/>
          <w:sz w:val="24"/>
          <w:szCs w:val="24"/>
        </w:rPr>
      </w:pPr>
      <w:r w:rsidRPr="00E822DE">
        <w:rPr>
          <w:rFonts w:ascii="Times New Roman" w:hAnsi="Times New Roman"/>
          <w:sz w:val="24"/>
          <w:szCs w:val="24"/>
        </w:rPr>
        <w:t>procedural or conduct mistakes</w:t>
      </w:r>
    </w:p>
    <w:p w:rsidR="00C17FF5" w:rsidRPr="00E822DE" w:rsidRDefault="00C62EE6" w:rsidP="00E822DE">
      <w:pPr>
        <w:pStyle w:val="ListParagraph"/>
        <w:numPr>
          <w:ilvl w:val="0"/>
          <w:numId w:val="1"/>
        </w:numPr>
        <w:spacing w:after="0" w:line="240" w:lineRule="auto"/>
        <w:rPr>
          <w:rFonts w:ascii="Times New Roman" w:hAnsi="Times New Roman"/>
          <w:sz w:val="24"/>
          <w:szCs w:val="24"/>
        </w:rPr>
      </w:pPr>
      <w:r w:rsidRPr="00E822DE">
        <w:rPr>
          <w:rFonts w:ascii="Times New Roman" w:hAnsi="Times New Roman"/>
          <w:sz w:val="24"/>
          <w:szCs w:val="24"/>
        </w:rPr>
        <w:t>family or interpersonal difficulties</w:t>
      </w:r>
    </w:p>
    <w:p w:rsidR="00C17FF5" w:rsidRPr="00E822DE" w:rsidRDefault="00C62EE6" w:rsidP="00E822DE">
      <w:pPr>
        <w:pStyle w:val="ListParagraph"/>
        <w:numPr>
          <w:ilvl w:val="0"/>
          <w:numId w:val="1"/>
        </w:numPr>
        <w:spacing w:after="0" w:line="240" w:lineRule="auto"/>
        <w:rPr>
          <w:rFonts w:ascii="Times New Roman" w:hAnsi="Times New Roman"/>
          <w:sz w:val="24"/>
          <w:szCs w:val="24"/>
        </w:rPr>
      </w:pPr>
      <w:r w:rsidRPr="00E822DE">
        <w:rPr>
          <w:rFonts w:ascii="Times New Roman" w:hAnsi="Times New Roman"/>
          <w:sz w:val="24"/>
          <w:szCs w:val="24"/>
        </w:rPr>
        <w:t>at-fault motor vehicle accidents</w:t>
      </w:r>
    </w:p>
    <w:p w:rsidR="00C17FF5" w:rsidRPr="00E822DE" w:rsidRDefault="00C62EE6" w:rsidP="00E822DE">
      <w:pPr>
        <w:pStyle w:val="ListParagraph"/>
        <w:numPr>
          <w:ilvl w:val="0"/>
          <w:numId w:val="1"/>
        </w:numPr>
        <w:spacing w:after="0" w:line="240" w:lineRule="auto"/>
        <w:rPr>
          <w:rFonts w:ascii="Times New Roman" w:hAnsi="Times New Roman"/>
          <w:sz w:val="24"/>
          <w:szCs w:val="24"/>
        </w:rPr>
      </w:pPr>
      <w:r w:rsidRPr="00E822DE">
        <w:rPr>
          <w:rFonts w:ascii="Times New Roman" w:hAnsi="Times New Roman"/>
          <w:sz w:val="24"/>
          <w:szCs w:val="24"/>
        </w:rPr>
        <w:t>weapons discharges</w:t>
      </w:r>
    </w:p>
    <w:p w:rsidR="00C17FF5" w:rsidRPr="00E822DE" w:rsidRDefault="00C62EE6" w:rsidP="00E822DE">
      <w:pPr>
        <w:pStyle w:val="ListParagraph"/>
        <w:numPr>
          <w:ilvl w:val="0"/>
          <w:numId w:val="1"/>
        </w:numPr>
        <w:spacing w:after="0" w:line="240" w:lineRule="auto"/>
        <w:rPr>
          <w:rFonts w:ascii="Times New Roman" w:hAnsi="Times New Roman"/>
          <w:sz w:val="24"/>
          <w:szCs w:val="24"/>
        </w:rPr>
      </w:pPr>
      <w:r w:rsidRPr="00E822DE">
        <w:rPr>
          <w:rFonts w:ascii="Times New Roman" w:hAnsi="Times New Roman"/>
          <w:sz w:val="24"/>
          <w:szCs w:val="24"/>
        </w:rPr>
        <w:t>inappropriate weapons use</w:t>
      </w:r>
    </w:p>
    <w:p w:rsidR="00C17FF5" w:rsidRPr="00E822DE" w:rsidRDefault="00C62EE6" w:rsidP="00E822DE">
      <w:pPr>
        <w:pStyle w:val="ListParagraph"/>
        <w:numPr>
          <w:ilvl w:val="0"/>
          <w:numId w:val="1"/>
        </w:numPr>
        <w:spacing w:after="0" w:line="240" w:lineRule="auto"/>
        <w:rPr>
          <w:rFonts w:ascii="Times New Roman" w:hAnsi="Times New Roman"/>
          <w:sz w:val="24"/>
          <w:szCs w:val="24"/>
        </w:rPr>
      </w:pPr>
      <w:r w:rsidRPr="00E822DE">
        <w:rPr>
          <w:rFonts w:ascii="Times New Roman" w:hAnsi="Times New Roman"/>
          <w:sz w:val="24"/>
          <w:szCs w:val="24"/>
        </w:rPr>
        <w:t>undesirable off-duty conduct</w:t>
      </w:r>
    </w:p>
    <w:p w:rsidR="00C17FF5" w:rsidRPr="00E822DE" w:rsidRDefault="00C62EE6" w:rsidP="00E822DE">
      <w:pPr>
        <w:pStyle w:val="ListParagraph"/>
        <w:numPr>
          <w:ilvl w:val="0"/>
          <w:numId w:val="1"/>
        </w:numPr>
        <w:spacing w:after="0" w:line="240" w:lineRule="auto"/>
        <w:rPr>
          <w:rFonts w:ascii="Times New Roman" w:hAnsi="Times New Roman"/>
          <w:sz w:val="24"/>
          <w:szCs w:val="24"/>
        </w:rPr>
      </w:pPr>
      <w:r w:rsidRPr="00E822DE">
        <w:rPr>
          <w:rFonts w:ascii="Times New Roman" w:hAnsi="Times New Roman"/>
          <w:sz w:val="24"/>
          <w:szCs w:val="24"/>
        </w:rPr>
        <w:t>damage or destruction of official property</w:t>
      </w:r>
    </w:p>
    <w:p w:rsidR="00C17FF5" w:rsidRPr="00E822DE" w:rsidRDefault="00C62EE6" w:rsidP="00E822DE">
      <w:pPr>
        <w:pStyle w:val="ListParagraph"/>
        <w:numPr>
          <w:ilvl w:val="0"/>
          <w:numId w:val="1"/>
        </w:numPr>
        <w:spacing w:after="0" w:line="240" w:lineRule="auto"/>
        <w:rPr>
          <w:rFonts w:ascii="Times New Roman" w:hAnsi="Times New Roman"/>
          <w:sz w:val="24"/>
          <w:szCs w:val="24"/>
        </w:rPr>
      </w:pPr>
      <w:r w:rsidRPr="00E822DE">
        <w:rPr>
          <w:rFonts w:ascii="Times New Roman" w:hAnsi="Times New Roman"/>
          <w:sz w:val="24"/>
          <w:szCs w:val="24"/>
        </w:rPr>
        <w:t>misuse of official vehicles</w:t>
      </w:r>
    </w:p>
    <w:p w:rsidR="00C17FF5" w:rsidRPr="00E822DE" w:rsidRDefault="00C62EE6" w:rsidP="00E822DE">
      <w:pPr>
        <w:pStyle w:val="ListParagraph"/>
        <w:numPr>
          <w:ilvl w:val="0"/>
          <w:numId w:val="1"/>
        </w:numPr>
        <w:spacing w:after="0" w:line="240" w:lineRule="auto"/>
        <w:rPr>
          <w:rFonts w:ascii="Times New Roman" w:hAnsi="Times New Roman"/>
          <w:sz w:val="24"/>
          <w:szCs w:val="24"/>
        </w:rPr>
      </w:pPr>
      <w:r w:rsidRPr="00E822DE">
        <w:rPr>
          <w:rFonts w:ascii="Times New Roman" w:hAnsi="Times New Roman"/>
          <w:sz w:val="24"/>
          <w:szCs w:val="24"/>
        </w:rPr>
        <w:t>unprofessional conduct</w:t>
      </w:r>
    </w:p>
    <w:p w:rsidR="00C17FF5" w:rsidRPr="00E822DE" w:rsidRDefault="00C62EE6" w:rsidP="00E822DE">
      <w:pPr>
        <w:pStyle w:val="ListParagraph"/>
        <w:numPr>
          <w:ilvl w:val="0"/>
          <w:numId w:val="1"/>
        </w:numPr>
        <w:spacing w:after="0" w:line="240" w:lineRule="auto"/>
        <w:rPr>
          <w:rFonts w:ascii="Times New Roman" w:hAnsi="Times New Roman"/>
          <w:sz w:val="24"/>
          <w:szCs w:val="24"/>
        </w:rPr>
      </w:pPr>
      <w:r w:rsidRPr="00E822DE">
        <w:rPr>
          <w:rFonts w:ascii="Times New Roman" w:hAnsi="Times New Roman"/>
          <w:sz w:val="24"/>
          <w:szCs w:val="24"/>
        </w:rPr>
        <w:t>suspensions or written reprimands from superiors</w:t>
      </w:r>
    </w:p>
    <w:p w:rsidR="00C17FF5" w:rsidRPr="00E822DE" w:rsidRDefault="00C62EE6" w:rsidP="00E822DE">
      <w:pPr>
        <w:pStyle w:val="ListParagraph"/>
        <w:numPr>
          <w:ilvl w:val="0"/>
          <w:numId w:val="1"/>
        </w:numPr>
        <w:spacing w:after="0" w:line="240" w:lineRule="auto"/>
        <w:rPr>
          <w:rFonts w:ascii="Times New Roman" w:hAnsi="Times New Roman"/>
          <w:sz w:val="24"/>
          <w:szCs w:val="24"/>
        </w:rPr>
      </w:pPr>
      <w:r w:rsidRPr="00E822DE">
        <w:rPr>
          <w:rFonts w:ascii="Times New Roman" w:hAnsi="Times New Roman"/>
          <w:sz w:val="24"/>
          <w:szCs w:val="24"/>
        </w:rPr>
        <w:t>lawsuits for sustained misconduct</w:t>
      </w:r>
    </w:p>
    <w:p w:rsidR="00C17FF5" w:rsidRPr="00E822DE" w:rsidRDefault="00C62EE6" w:rsidP="00E822DE">
      <w:pPr>
        <w:pStyle w:val="ListParagraph"/>
        <w:numPr>
          <w:ilvl w:val="0"/>
          <w:numId w:val="1"/>
        </w:numPr>
        <w:spacing w:after="0" w:line="240" w:lineRule="auto"/>
        <w:rPr>
          <w:rFonts w:ascii="Times New Roman" w:hAnsi="Times New Roman"/>
          <w:sz w:val="24"/>
          <w:szCs w:val="24"/>
        </w:rPr>
      </w:pPr>
      <w:r w:rsidRPr="00E822DE">
        <w:rPr>
          <w:rFonts w:ascii="Times New Roman" w:hAnsi="Times New Roman"/>
          <w:sz w:val="24"/>
          <w:szCs w:val="24"/>
        </w:rPr>
        <w:t>inappropriate sexual behavior</w:t>
      </w:r>
    </w:p>
    <w:p w:rsidR="00C17FF5" w:rsidRPr="00E822DE" w:rsidRDefault="00C62EE6" w:rsidP="00E822DE">
      <w:pPr>
        <w:pStyle w:val="ListParagraph"/>
        <w:numPr>
          <w:ilvl w:val="0"/>
          <w:numId w:val="1"/>
        </w:numPr>
        <w:spacing w:after="0" w:line="240" w:lineRule="auto"/>
        <w:rPr>
          <w:rFonts w:ascii="Times New Roman" w:hAnsi="Times New Roman"/>
          <w:sz w:val="24"/>
          <w:szCs w:val="24"/>
        </w:rPr>
      </w:pPr>
      <w:r w:rsidRPr="00E822DE">
        <w:rPr>
          <w:rFonts w:ascii="Times New Roman" w:hAnsi="Times New Roman"/>
          <w:sz w:val="24"/>
          <w:szCs w:val="24"/>
        </w:rPr>
        <w:t>racially offensive conduct</w:t>
      </w:r>
    </w:p>
    <w:p w:rsidR="00C17FF5" w:rsidRPr="00E822DE" w:rsidRDefault="00C62EE6" w:rsidP="00E822DE">
      <w:pPr>
        <w:pStyle w:val="ListParagraph"/>
        <w:numPr>
          <w:ilvl w:val="0"/>
          <w:numId w:val="1"/>
        </w:numPr>
        <w:spacing w:after="0" w:line="240" w:lineRule="auto"/>
        <w:rPr>
          <w:rFonts w:ascii="Times New Roman" w:hAnsi="Times New Roman"/>
          <w:sz w:val="24"/>
          <w:szCs w:val="24"/>
        </w:rPr>
      </w:pPr>
      <w:r w:rsidRPr="00E822DE">
        <w:rPr>
          <w:rFonts w:ascii="Times New Roman" w:hAnsi="Times New Roman"/>
          <w:sz w:val="24"/>
          <w:szCs w:val="24"/>
        </w:rPr>
        <w:t>substance abuse</w:t>
      </w:r>
    </w:p>
    <w:p w:rsidR="00C17FF5" w:rsidRPr="00E822DE" w:rsidRDefault="00C62EE6" w:rsidP="00E822DE">
      <w:pPr>
        <w:pStyle w:val="ListParagraph"/>
        <w:numPr>
          <w:ilvl w:val="0"/>
          <w:numId w:val="1"/>
        </w:numPr>
        <w:spacing w:after="0" w:line="240" w:lineRule="auto"/>
        <w:rPr>
          <w:rFonts w:ascii="Times New Roman" w:hAnsi="Times New Roman"/>
          <w:sz w:val="24"/>
          <w:szCs w:val="24"/>
        </w:rPr>
      </w:pPr>
      <w:r w:rsidRPr="00E822DE">
        <w:rPr>
          <w:rFonts w:ascii="Times New Roman" w:hAnsi="Times New Roman"/>
          <w:sz w:val="24"/>
          <w:szCs w:val="24"/>
        </w:rPr>
        <w:t>excessive force</w:t>
      </w:r>
    </w:p>
    <w:p w:rsidR="00C17FF5" w:rsidRPr="00E822DE" w:rsidRDefault="00C62EE6" w:rsidP="00E822DE">
      <w:pPr>
        <w:pStyle w:val="ListParagraph"/>
        <w:numPr>
          <w:ilvl w:val="0"/>
          <w:numId w:val="1"/>
        </w:numPr>
        <w:spacing w:after="0" w:line="240" w:lineRule="auto"/>
        <w:rPr>
          <w:rFonts w:ascii="Times New Roman" w:hAnsi="Times New Roman"/>
          <w:sz w:val="24"/>
          <w:szCs w:val="24"/>
        </w:rPr>
      </w:pPr>
      <w:r w:rsidRPr="00E822DE">
        <w:rPr>
          <w:rFonts w:ascii="Times New Roman" w:hAnsi="Times New Roman"/>
          <w:sz w:val="24"/>
          <w:szCs w:val="24"/>
        </w:rPr>
        <w:t>criminal conduct</w:t>
      </w:r>
    </w:p>
    <w:p w:rsidR="007F26CD" w:rsidRPr="00E822DE" w:rsidRDefault="002F6376" w:rsidP="00E822DE">
      <w:pPr>
        <w:spacing w:after="0" w:line="240" w:lineRule="auto"/>
        <w:rPr>
          <w:rFonts w:ascii="Times New Roman" w:hAnsi="Times New Roman"/>
          <w:sz w:val="24"/>
          <w:szCs w:val="24"/>
        </w:rPr>
      </w:pPr>
      <w:r w:rsidRPr="00E822DE">
        <w:rPr>
          <w:rFonts w:ascii="Times New Roman" w:hAnsi="Times New Roman"/>
          <w:sz w:val="24"/>
          <w:szCs w:val="24"/>
        </w:rPr>
        <w:lastRenderedPageBreak/>
        <w:t>T</w:t>
      </w:r>
      <w:r w:rsidR="001F4A57" w:rsidRPr="00E822DE">
        <w:rPr>
          <w:rFonts w:ascii="Times New Roman" w:hAnsi="Times New Roman"/>
          <w:sz w:val="24"/>
          <w:szCs w:val="24"/>
        </w:rPr>
        <w:t>hree</w:t>
      </w:r>
      <w:r w:rsidRPr="00E822DE">
        <w:rPr>
          <w:rFonts w:ascii="Times New Roman" w:hAnsi="Times New Roman"/>
          <w:sz w:val="24"/>
          <w:szCs w:val="24"/>
        </w:rPr>
        <w:t xml:space="preserve"> </w:t>
      </w:r>
      <w:r w:rsidR="003710B7" w:rsidRPr="00E822DE">
        <w:rPr>
          <w:rFonts w:ascii="Times New Roman" w:hAnsi="Times New Roman"/>
          <w:sz w:val="24"/>
          <w:szCs w:val="24"/>
        </w:rPr>
        <w:t>main</w:t>
      </w:r>
      <w:r w:rsidRPr="00E822DE">
        <w:rPr>
          <w:rFonts w:ascii="Times New Roman" w:hAnsi="Times New Roman"/>
          <w:sz w:val="24"/>
          <w:szCs w:val="24"/>
        </w:rPr>
        <w:t xml:space="preserve"> statistical a</w:t>
      </w:r>
      <w:r w:rsidR="00C62EE6" w:rsidRPr="00E822DE">
        <w:rPr>
          <w:rFonts w:ascii="Times New Roman" w:hAnsi="Times New Roman"/>
          <w:sz w:val="24"/>
          <w:szCs w:val="24"/>
        </w:rPr>
        <w:t xml:space="preserve">nalyses </w:t>
      </w:r>
      <w:r w:rsidRPr="00E822DE">
        <w:rPr>
          <w:rFonts w:ascii="Times New Roman" w:hAnsi="Times New Roman"/>
          <w:sz w:val="24"/>
          <w:szCs w:val="24"/>
        </w:rPr>
        <w:t xml:space="preserve">were </w:t>
      </w:r>
      <w:r w:rsidR="003710B7" w:rsidRPr="00E822DE">
        <w:rPr>
          <w:rFonts w:ascii="Times New Roman" w:hAnsi="Times New Roman"/>
          <w:sz w:val="24"/>
          <w:szCs w:val="24"/>
        </w:rPr>
        <w:t>performed on the data</w:t>
      </w:r>
      <w:r w:rsidRPr="00E822DE">
        <w:rPr>
          <w:rFonts w:ascii="Times New Roman" w:hAnsi="Times New Roman"/>
          <w:sz w:val="24"/>
          <w:szCs w:val="24"/>
        </w:rPr>
        <w:t xml:space="preserve">.  First, </w:t>
      </w:r>
      <w:r w:rsidR="00C62EE6" w:rsidRPr="00E822DE">
        <w:rPr>
          <w:rFonts w:ascii="Times New Roman" w:hAnsi="Times New Roman"/>
          <w:sz w:val="24"/>
          <w:szCs w:val="24"/>
        </w:rPr>
        <w:t xml:space="preserve">MMPI-2 </w:t>
      </w:r>
      <w:r w:rsidR="003710B7" w:rsidRPr="00E822DE">
        <w:rPr>
          <w:rFonts w:ascii="Times New Roman" w:hAnsi="Times New Roman"/>
          <w:sz w:val="24"/>
          <w:szCs w:val="24"/>
        </w:rPr>
        <w:t xml:space="preserve">scores </w:t>
      </w:r>
      <w:r w:rsidR="00926583" w:rsidRPr="00E822DE">
        <w:rPr>
          <w:rFonts w:ascii="Times New Roman" w:hAnsi="Times New Roman"/>
          <w:sz w:val="24"/>
          <w:szCs w:val="24"/>
        </w:rPr>
        <w:t xml:space="preserve">(e.g., Good Cop/Bad Cop, Aggression, etc., see Table 1) </w:t>
      </w:r>
      <w:r w:rsidR="003710B7" w:rsidRPr="00E822DE">
        <w:rPr>
          <w:rFonts w:ascii="Times New Roman" w:hAnsi="Times New Roman"/>
          <w:sz w:val="24"/>
          <w:szCs w:val="24"/>
        </w:rPr>
        <w:t xml:space="preserve">were compared to </w:t>
      </w:r>
      <w:r w:rsidR="00C62EE6" w:rsidRPr="00E822DE">
        <w:rPr>
          <w:rFonts w:ascii="Times New Roman" w:hAnsi="Times New Roman"/>
          <w:sz w:val="24"/>
          <w:szCs w:val="24"/>
        </w:rPr>
        <w:t xml:space="preserve">M-PULSE </w:t>
      </w:r>
      <w:r w:rsidR="00926583" w:rsidRPr="00E822DE">
        <w:rPr>
          <w:rFonts w:ascii="Times New Roman" w:hAnsi="Times New Roman"/>
          <w:sz w:val="24"/>
          <w:szCs w:val="24"/>
        </w:rPr>
        <w:t xml:space="preserve">Liability Scale </w:t>
      </w:r>
      <w:r w:rsidR="003710B7" w:rsidRPr="00E822DE">
        <w:rPr>
          <w:rFonts w:ascii="Times New Roman" w:hAnsi="Times New Roman"/>
          <w:sz w:val="24"/>
          <w:szCs w:val="24"/>
        </w:rPr>
        <w:t>scores for all of the law enforcement officers.  Results showed that there was no relationship between scores on the two measures.  In other words, the two scales a</w:t>
      </w:r>
      <w:r w:rsidR="007F26CD" w:rsidRPr="00E822DE">
        <w:rPr>
          <w:rFonts w:ascii="Times New Roman" w:hAnsi="Times New Roman"/>
          <w:sz w:val="24"/>
          <w:szCs w:val="24"/>
        </w:rPr>
        <w:t>ppear to be measuring very different things.  The psychological and personality traits measured by the MMPI-2 are not related to the law enforcement-specific traits measured by the M-PULSE.</w:t>
      </w:r>
    </w:p>
    <w:p w:rsidR="001F4A57" w:rsidRPr="00E822DE" w:rsidRDefault="007F26CD" w:rsidP="00E822DE">
      <w:pPr>
        <w:spacing w:after="0" w:line="240" w:lineRule="auto"/>
        <w:rPr>
          <w:rFonts w:ascii="Times New Roman" w:hAnsi="Times New Roman"/>
          <w:sz w:val="24"/>
          <w:szCs w:val="24"/>
        </w:rPr>
      </w:pPr>
      <w:r w:rsidRPr="00E822DE">
        <w:rPr>
          <w:rFonts w:ascii="Times New Roman" w:hAnsi="Times New Roman"/>
          <w:sz w:val="24"/>
          <w:szCs w:val="24"/>
        </w:rPr>
        <w:t xml:space="preserve">Second, </w:t>
      </w:r>
      <w:r w:rsidR="001F4A57" w:rsidRPr="00E822DE">
        <w:rPr>
          <w:rFonts w:ascii="Times New Roman" w:hAnsi="Times New Roman"/>
          <w:sz w:val="24"/>
          <w:szCs w:val="24"/>
        </w:rPr>
        <w:t>we compared MMPI-2 and M-PULSE scores for officers who committed or did not commit the 16 liability outcomes. Results showed that officers who committed liabilities scored higher on the M-PULSE scales, as expected. On the other hand, officers who committed liabilities generally did not score any differently on the MMPI-2 than officers who did commit liabilities. In other words, the MMPI-2 could not distinguish officers who committed liabilities from those who did not. In some instances, officers who did not commit the liabilities actually scored higher on the MMPI-2 than individuals who committed the liabilities; the opposite result from what one would expect.</w:t>
      </w:r>
    </w:p>
    <w:p w:rsidR="007F26CD" w:rsidRPr="00E822DE" w:rsidRDefault="001F4A57" w:rsidP="00E822DE">
      <w:pPr>
        <w:spacing w:after="0" w:line="240" w:lineRule="auto"/>
        <w:rPr>
          <w:rFonts w:ascii="Times New Roman" w:hAnsi="Times New Roman"/>
          <w:sz w:val="24"/>
          <w:szCs w:val="24"/>
        </w:rPr>
      </w:pPr>
      <w:r w:rsidRPr="00E822DE">
        <w:rPr>
          <w:rFonts w:ascii="Times New Roman" w:hAnsi="Times New Roman"/>
          <w:sz w:val="24"/>
          <w:szCs w:val="24"/>
        </w:rPr>
        <w:t xml:space="preserve">Finally, </w:t>
      </w:r>
      <w:r w:rsidR="007F26CD" w:rsidRPr="00E822DE">
        <w:rPr>
          <w:rFonts w:ascii="Times New Roman" w:hAnsi="Times New Roman"/>
          <w:sz w:val="24"/>
          <w:szCs w:val="24"/>
        </w:rPr>
        <w:t xml:space="preserve">we examined the ability </w:t>
      </w:r>
      <w:r w:rsidRPr="00E822DE">
        <w:rPr>
          <w:rFonts w:ascii="Times New Roman" w:hAnsi="Times New Roman"/>
          <w:sz w:val="24"/>
          <w:szCs w:val="24"/>
        </w:rPr>
        <w:t>of the M-PULSE to predict the 16</w:t>
      </w:r>
      <w:r w:rsidR="007F26CD" w:rsidRPr="00E822DE">
        <w:rPr>
          <w:rFonts w:ascii="Times New Roman" w:hAnsi="Times New Roman"/>
          <w:sz w:val="24"/>
          <w:szCs w:val="24"/>
        </w:rPr>
        <w:t xml:space="preserve"> future liability outcomes, compared to how well the MMPI-2 was able to predict these outcomes</w:t>
      </w:r>
      <w:r w:rsidR="00675DF3" w:rsidRPr="00E822DE">
        <w:rPr>
          <w:rFonts w:ascii="Times New Roman" w:hAnsi="Times New Roman"/>
          <w:sz w:val="24"/>
          <w:szCs w:val="24"/>
        </w:rPr>
        <w:t xml:space="preserve"> (Table 1)</w:t>
      </w:r>
      <w:r w:rsidR="007F26CD" w:rsidRPr="00E822DE">
        <w:rPr>
          <w:rFonts w:ascii="Times New Roman" w:hAnsi="Times New Roman"/>
          <w:sz w:val="24"/>
          <w:szCs w:val="24"/>
        </w:rPr>
        <w:t>.  Initially, for 1</w:t>
      </w:r>
      <w:r w:rsidRPr="00E822DE">
        <w:rPr>
          <w:rFonts w:ascii="Times New Roman" w:hAnsi="Times New Roman"/>
          <w:sz w:val="24"/>
          <w:szCs w:val="24"/>
        </w:rPr>
        <w:t>4</w:t>
      </w:r>
      <w:r w:rsidR="007F26CD" w:rsidRPr="00E822DE">
        <w:rPr>
          <w:rFonts w:ascii="Times New Roman" w:hAnsi="Times New Roman"/>
          <w:sz w:val="24"/>
          <w:szCs w:val="24"/>
        </w:rPr>
        <w:t xml:space="preserve"> of the 1</w:t>
      </w:r>
      <w:r w:rsidRPr="00E822DE">
        <w:rPr>
          <w:rFonts w:ascii="Times New Roman" w:hAnsi="Times New Roman"/>
          <w:sz w:val="24"/>
          <w:szCs w:val="24"/>
        </w:rPr>
        <w:t>6</w:t>
      </w:r>
      <w:r w:rsidR="007F26CD" w:rsidRPr="00E822DE">
        <w:rPr>
          <w:rFonts w:ascii="Times New Roman" w:hAnsi="Times New Roman"/>
          <w:sz w:val="24"/>
          <w:szCs w:val="24"/>
        </w:rPr>
        <w:t xml:space="preserve"> outcomes, results showed the M-PULSE was more accurate than the MMPI-2.  For the two outcomes in which the MMPI-2 was the more accurate predictor, further analyses demonstrated that this was a ‘chance’ </w:t>
      </w:r>
      <w:r w:rsidR="005B2834" w:rsidRPr="00E822DE">
        <w:rPr>
          <w:rFonts w:ascii="Times New Roman" w:hAnsi="Times New Roman"/>
          <w:sz w:val="24"/>
          <w:szCs w:val="24"/>
        </w:rPr>
        <w:t>statistical anomaly</w:t>
      </w:r>
      <w:r w:rsidR="007F26CD" w:rsidRPr="00E822DE">
        <w:rPr>
          <w:rFonts w:ascii="Times New Roman" w:hAnsi="Times New Roman"/>
          <w:sz w:val="24"/>
          <w:szCs w:val="24"/>
        </w:rPr>
        <w:t xml:space="preserve"> and that the M-PULSE is in fact a more consistently accurate predictor for these two outcomes as well.</w:t>
      </w:r>
    </w:p>
    <w:p w:rsidR="00675DF3" w:rsidRPr="00E822DE" w:rsidRDefault="007F26CD" w:rsidP="00E822DE">
      <w:pPr>
        <w:spacing w:after="0" w:line="240" w:lineRule="auto"/>
        <w:rPr>
          <w:rFonts w:ascii="Times New Roman" w:hAnsi="Times New Roman"/>
          <w:sz w:val="24"/>
          <w:szCs w:val="24"/>
        </w:rPr>
        <w:sectPr w:rsidR="00675DF3" w:rsidRPr="00E822DE" w:rsidSect="005B2834">
          <w:pgSz w:w="12240" w:h="15840"/>
          <w:pgMar w:top="1440" w:right="1080" w:bottom="1440" w:left="1080" w:header="720" w:footer="720" w:gutter="0"/>
          <w:cols w:space="720"/>
          <w:docGrid w:linePitch="360"/>
        </w:sectPr>
      </w:pPr>
      <w:r w:rsidRPr="00E822DE">
        <w:rPr>
          <w:rFonts w:ascii="Times New Roman" w:hAnsi="Times New Roman"/>
          <w:sz w:val="24"/>
          <w:szCs w:val="24"/>
        </w:rPr>
        <w:t xml:space="preserve">Overall, these results </w:t>
      </w:r>
      <w:r w:rsidR="00C62EE6" w:rsidRPr="00E822DE">
        <w:rPr>
          <w:rFonts w:ascii="Times New Roman" w:hAnsi="Times New Roman"/>
          <w:sz w:val="24"/>
          <w:szCs w:val="24"/>
        </w:rPr>
        <w:t xml:space="preserve">suggest that the </w:t>
      </w:r>
      <w:r w:rsidRPr="00E822DE">
        <w:rPr>
          <w:rFonts w:ascii="Times New Roman" w:hAnsi="Times New Roman"/>
          <w:sz w:val="24"/>
          <w:szCs w:val="24"/>
        </w:rPr>
        <w:t>MMPI-2 and M-PULSE</w:t>
      </w:r>
      <w:r w:rsidR="00C62EE6" w:rsidRPr="00E822DE">
        <w:rPr>
          <w:rFonts w:ascii="Times New Roman" w:hAnsi="Times New Roman"/>
          <w:sz w:val="24"/>
          <w:szCs w:val="24"/>
        </w:rPr>
        <w:t xml:space="preserve"> </w:t>
      </w:r>
      <w:r w:rsidRPr="00E822DE">
        <w:rPr>
          <w:rFonts w:ascii="Times New Roman" w:hAnsi="Times New Roman"/>
          <w:sz w:val="24"/>
          <w:szCs w:val="24"/>
        </w:rPr>
        <w:t>measure different aspects of individuals</w:t>
      </w:r>
      <w:r w:rsidR="00CA12FD" w:rsidRPr="00E822DE">
        <w:rPr>
          <w:rFonts w:ascii="Times New Roman" w:hAnsi="Times New Roman"/>
          <w:sz w:val="24"/>
          <w:szCs w:val="24"/>
        </w:rPr>
        <w:t>:</w:t>
      </w:r>
      <w:r w:rsidR="00CA12FD" w:rsidRPr="00E822DE">
        <w:rPr>
          <w:rFonts w:ascii="Times New Roman" w:eastAsia="+mn-ea" w:hAnsi="Times New Roman"/>
          <w:color w:val="FFFFFF"/>
          <w:kern w:val="24"/>
          <w:sz w:val="24"/>
          <w:szCs w:val="24"/>
        </w:rPr>
        <w:t xml:space="preserve"> </w:t>
      </w:r>
      <w:r w:rsidR="00CA12FD" w:rsidRPr="00E822DE">
        <w:rPr>
          <w:rFonts w:ascii="Times New Roman" w:hAnsi="Times New Roman"/>
          <w:sz w:val="24"/>
          <w:szCs w:val="24"/>
        </w:rPr>
        <w:t xml:space="preserve">the MMPI-2 </w:t>
      </w:r>
      <w:r w:rsidRPr="00E822DE">
        <w:rPr>
          <w:rFonts w:ascii="Times New Roman" w:hAnsi="Times New Roman"/>
          <w:sz w:val="24"/>
          <w:szCs w:val="24"/>
        </w:rPr>
        <w:t>measures</w:t>
      </w:r>
      <w:r w:rsidR="00CA12FD" w:rsidRPr="00E822DE">
        <w:rPr>
          <w:rFonts w:ascii="Times New Roman" w:hAnsi="Times New Roman"/>
          <w:sz w:val="24"/>
          <w:szCs w:val="24"/>
        </w:rPr>
        <w:t xml:space="preserve"> </w:t>
      </w:r>
      <w:r w:rsidR="00EA2B29" w:rsidRPr="00E822DE">
        <w:rPr>
          <w:rFonts w:ascii="Times New Roman" w:hAnsi="Times New Roman"/>
          <w:sz w:val="24"/>
          <w:szCs w:val="24"/>
        </w:rPr>
        <w:t>factors related to psychological illness and general personality traits, while</w:t>
      </w:r>
      <w:r w:rsidR="00CA12FD" w:rsidRPr="00E822DE">
        <w:rPr>
          <w:rFonts w:ascii="Times New Roman" w:hAnsi="Times New Roman"/>
          <w:sz w:val="24"/>
          <w:szCs w:val="24"/>
        </w:rPr>
        <w:t xml:space="preserve"> the M-PULSE measures attitudes and behaviors more specific and relevant to law enforcement</w:t>
      </w:r>
      <w:r w:rsidR="00C62EE6" w:rsidRPr="00E822DE">
        <w:rPr>
          <w:rFonts w:ascii="Times New Roman" w:hAnsi="Times New Roman"/>
          <w:sz w:val="24"/>
          <w:szCs w:val="24"/>
        </w:rPr>
        <w:t xml:space="preserve">. </w:t>
      </w:r>
      <w:r w:rsidR="00EA2B29" w:rsidRPr="00E822DE">
        <w:rPr>
          <w:rFonts w:ascii="Times New Roman" w:hAnsi="Times New Roman"/>
          <w:sz w:val="24"/>
          <w:szCs w:val="24"/>
        </w:rPr>
        <w:t xml:space="preserve">Also, </w:t>
      </w:r>
      <w:r w:rsidR="005B2834" w:rsidRPr="00E822DE">
        <w:rPr>
          <w:rFonts w:ascii="Times New Roman" w:hAnsi="Times New Roman"/>
          <w:sz w:val="24"/>
          <w:szCs w:val="24"/>
        </w:rPr>
        <w:t xml:space="preserve">officers who committed liabilities scored consistently higher on the M-PULSE scales, a trend that was not found for the MMPI-2. Finally, </w:t>
      </w:r>
      <w:r w:rsidR="00EA2B29" w:rsidRPr="00E822DE">
        <w:rPr>
          <w:rFonts w:ascii="Times New Roman" w:hAnsi="Times New Roman"/>
          <w:sz w:val="24"/>
          <w:szCs w:val="24"/>
        </w:rPr>
        <w:t xml:space="preserve">the M-PULSE was a more accurate and consistent predictor of misconduct than the MMPI-2.  </w:t>
      </w:r>
      <w:r w:rsidR="005B2834" w:rsidRPr="00E822DE">
        <w:rPr>
          <w:rFonts w:ascii="Times New Roman" w:hAnsi="Times New Roman"/>
          <w:sz w:val="24"/>
          <w:szCs w:val="24"/>
        </w:rPr>
        <w:t xml:space="preserve">These results provide convincing evidence that </w:t>
      </w:r>
      <w:r w:rsidR="00CA12FD" w:rsidRPr="00E822DE">
        <w:rPr>
          <w:rFonts w:ascii="Times New Roman" w:hAnsi="Times New Roman"/>
          <w:sz w:val="24"/>
          <w:szCs w:val="24"/>
        </w:rPr>
        <w:t xml:space="preserve">traditional </w:t>
      </w:r>
      <w:r w:rsidR="00EA2B29" w:rsidRPr="00E822DE">
        <w:rPr>
          <w:rFonts w:ascii="Times New Roman" w:hAnsi="Times New Roman"/>
          <w:sz w:val="24"/>
          <w:szCs w:val="24"/>
        </w:rPr>
        <w:t xml:space="preserve">measures of </w:t>
      </w:r>
      <w:r w:rsidR="00CA12FD" w:rsidRPr="00E822DE">
        <w:rPr>
          <w:rFonts w:ascii="Times New Roman" w:hAnsi="Times New Roman"/>
          <w:sz w:val="24"/>
          <w:szCs w:val="24"/>
        </w:rPr>
        <w:t xml:space="preserve">personality and </w:t>
      </w:r>
      <w:r w:rsidR="00EA2B29" w:rsidRPr="00E822DE">
        <w:rPr>
          <w:rFonts w:ascii="Times New Roman" w:hAnsi="Times New Roman"/>
          <w:sz w:val="24"/>
          <w:szCs w:val="24"/>
        </w:rPr>
        <w:t>psychological illness</w:t>
      </w:r>
      <w:r w:rsidR="00CA12FD" w:rsidRPr="00E822DE">
        <w:rPr>
          <w:rFonts w:ascii="Times New Roman" w:hAnsi="Times New Roman"/>
          <w:sz w:val="24"/>
          <w:szCs w:val="24"/>
        </w:rPr>
        <w:t xml:space="preserve"> may not be </w:t>
      </w:r>
      <w:r w:rsidR="00EA2B29" w:rsidRPr="00E822DE">
        <w:rPr>
          <w:rFonts w:ascii="Times New Roman" w:hAnsi="Times New Roman"/>
          <w:sz w:val="24"/>
          <w:szCs w:val="24"/>
        </w:rPr>
        <w:t>appropriate for</w:t>
      </w:r>
      <w:r w:rsidR="00CA12FD" w:rsidRPr="00E822DE">
        <w:rPr>
          <w:rFonts w:ascii="Times New Roman" w:hAnsi="Times New Roman"/>
          <w:sz w:val="24"/>
          <w:szCs w:val="24"/>
        </w:rPr>
        <w:t xml:space="preserve"> law enforcement job </w:t>
      </w:r>
      <w:r w:rsidR="00EA2B29" w:rsidRPr="00E822DE">
        <w:rPr>
          <w:rFonts w:ascii="Times New Roman" w:hAnsi="Times New Roman"/>
          <w:sz w:val="24"/>
          <w:szCs w:val="24"/>
        </w:rPr>
        <w:t>evaluation and hiring decisions</w:t>
      </w:r>
      <w:r w:rsidR="00CA12FD" w:rsidRPr="00E822DE">
        <w:rPr>
          <w:rFonts w:ascii="Times New Roman" w:hAnsi="Times New Roman"/>
          <w:sz w:val="24"/>
          <w:szCs w:val="24"/>
        </w:rPr>
        <w:t>.</w:t>
      </w:r>
      <w:r w:rsidR="00EA2B29" w:rsidRPr="00E822DE">
        <w:rPr>
          <w:rFonts w:ascii="Times New Roman" w:hAnsi="Times New Roman"/>
          <w:sz w:val="24"/>
          <w:szCs w:val="24"/>
        </w:rPr>
        <w:t xml:space="preserve">  Despite its superior performance</w:t>
      </w:r>
      <w:r w:rsidR="00C62EE6" w:rsidRPr="00E822DE">
        <w:rPr>
          <w:rFonts w:ascii="Times New Roman" w:hAnsi="Times New Roman"/>
          <w:sz w:val="24"/>
          <w:szCs w:val="24"/>
        </w:rPr>
        <w:t xml:space="preserve">, it is still recommended that the M-PULSE Inventory be used not as a stand-alone measure in personnel selection and evaluation, but in </w:t>
      </w:r>
      <w:r w:rsidR="00EA2B29" w:rsidRPr="00E822DE">
        <w:rPr>
          <w:rFonts w:ascii="Times New Roman" w:hAnsi="Times New Roman"/>
          <w:sz w:val="24"/>
          <w:szCs w:val="24"/>
        </w:rPr>
        <w:t>combination</w:t>
      </w:r>
      <w:r w:rsidR="00C62EE6" w:rsidRPr="00E822DE">
        <w:rPr>
          <w:rFonts w:ascii="Times New Roman" w:hAnsi="Times New Roman"/>
          <w:sz w:val="24"/>
          <w:szCs w:val="24"/>
        </w:rPr>
        <w:t xml:space="preserve"> with traditionally effective procedures </w:t>
      </w:r>
      <w:r w:rsidR="00EA2B29" w:rsidRPr="00E822DE">
        <w:rPr>
          <w:rFonts w:ascii="Times New Roman" w:hAnsi="Times New Roman"/>
          <w:sz w:val="24"/>
          <w:szCs w:val="24"/>
        </w:rPr>
        <w:t xml:space="preserve">such as </w:t>
      </w:r>
      <w:r w:rsidR="00C62EE6" w:rsidRPr="00E822DE">
        <w:rPr>
          <w:rFonts w:ascii="Times New Roman" w:hAnsi="Times New Roman"/>
          <w:sz w:val="24"/>
          <w:szCs w:val="24"/>
        </w:rPr>
        <w:t>interviews</w:t>
      </w:r>
      <w:r w:rsidR="00EA2B29" w:rsidRPr="00E822DE">
        <w:rPr>
          <w:rFonts w:ascii="Times New Roman" w:hAnsi="Times New Roman"/>
          <w:sz w:val="24"/>
          <w:szCs w:val="24"/>
        </w:rPr>
        <w:t xml:space="preserve"> and </w:t>
      </w:r>
      <w:r w:rsidR="00C62EE6" w:rsidRPr="00E822DE">
        <w:rPr>
          <w:rFonts w:ascii="Times New Roman" w:hAnsi="Times New Roman"/>
          <w:sz w:val="24"/>
          <w:szCs w:val="24"/>
        </w:rPr>
        <w:t>background checks. Overall, the M-PULSE Inventory may be used to assist agencies in hiring officers who are least likely to demonstrate misconduct, therefore reducing associated monetary and reputational liabilities while maximizing performance and efficiency in their public safety mission</w:t>
      </w:r>
      <w:r w:rsidR="002F6376" w:rsidRPr="00E822DE">
        <w:rPr>
          <w:rFonts w:ascii="Times New Roman" w:hAnsi="Times New Roman"/>
          <w:sz w:val="24"/>
          <w:szCs w:val="24"/>
        </w:rPr>
        <w:t>.</w:t>
      </w:r>
    </w:p>
    <w:p w:rsidR="00675DF3" w:rsidRPr="00E822DE" w:rsidRDefault="00675DF3" w:rsidP="00E822DE">
      <w:pPr>
        <w:spacing w:after="0" w:line="240" w:lineRule="auto"/>
        <w:rPr>
          <w:rFonts w:ascii="Times New Roman" w:hAnsi="Times New Roman"/>
          <w:sz w:val="24"/>
          <w:szCs w:val="24"/>
        </w:rPr>
      </w:pPr>
      <w:proofErr w:type="gramStart"/>
      <w:r w:rsidRPr="00E822DE">
        <w:rPr>
          <w:rFonts w:ascii="Times New Roman" w:hAnsi="Times New Roman"/>
          <w:sz w:val="24"/>
          <w:szCs w:val="24"/>
        </w:rPr>
        <w:lastRenderedPageBreak/>
        <w:t>Table 1.</w:t>
      </w:r>
      <w:proofErr w:type="gramEnd"/>
      <w:r w:rsidRPr="00E822DE">
        <w:rPr>
          <w:rFonts w:ascii="Times New Roman" w:hAnsi="Times New Roman"/>
          <w:sz w:val="24"/>
          <w:szCs w:val="24"/>
        </w:rPr>
        <w:t xml:space="preserve"> Discriminant function analysis results predicting liability outcomes from M-PULSE Liability Scales and MMPI-2 indices.</w:t>
      </w:r>
    </w:p>
    <w:p w:rsidR="00675DF3" w:rsidRPr="00E822DE" w:rsidRDefault="00926583" w:rsidP="00E822DE">
      <w:pPr>
        <w:spacing w:after="0" w:line="240" w:lineRule="auto"/>
        <w:rPr>
          <w:rFonts w:ascii="Times New Roman" w:hAnsi="Times New Roman"/>
          <w:sz w:val="24"/>
          <w:szCs w:val="24"/>
        </w:rPr>
      </w:pPr>
      <w:r w:rsidRPr="00E822DE">
        <w:rPr>
          <w:rFonts w:ascii="Times New Roman" w:hAnsi="Times New Roman"/>
          <w:noProof/>
          <w:sz w:val="24"/>
          <w:szCs w:val="24"/>
        </w:rPr>
        <w:drawing>
          <wp:inline distT="0" distB="0" distL="0" distR="0" wp14:anchorId="19F7BEBB" wp14:editId="505CD6A3">
            <wp:extent cx="8258175" cy="4495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258175" cy="4495800"/>
                    </a:xfrm>
                    <a:prstGeom prst="rect">
                      <a:avLst/>
                    </a:prstGeom>
                    <a:noFill/>
                    <a:ln w="9525">
                      <a:noFill/>
                      <a:miter lim="800000"/>
                      <a:headEnd/>
                      <a:tailEnd/>
                    </a:ln>
                  </pic:spPr>
                </pic:pic>
              </a:graphicData>
            </a:graphic>
          </wp:inline>
        </w:drawing>
      </w:r>
    </w:p>
    <w:p w:rsidR="00675DF3" w:rsidRPr="00E822DE" w:rsidRDefault="00675DF3" w:rsidP="00E822DE">
      <w:pPr>
        <w:spacing w:after="0" w:line="240" w:lineRule="auto"/>
        <w:rPr>
          <w:rFonts w:ascii="Times New Roman" w:hAnsi="Times New Roman"/>
          <w:sz w:val="24"/>
          <w:szCs w:val="24"/>
        </w:rPr>
      </w:pPr>
      <w:r w:rsidRPr="00E822DE">
        <w:rPr>
          <w:rFonts w:ascii="Times New Roman" w:hAnsi="Times New Roman"/>
          <w:i/>
          <w:sz w:val="24"/>
          <w:szCs w:val="24"/>
        </w:rPr>
        <w:t>Note.</w:t>
      </w:r>
      <w:r w:rsidRPr="00E822DE">
        <w:rPr>
          <w:rFonts w:ascii="Times New Roman" w:hAnsi="Times New Roman"/>
          <w:sz w:val="24"/>
          <w:szCs w:val="24"/>
        </w:rPr>
        <w:t xml:space="preserve"> Highlight</w:t>
      </w:r>
      <w:r w:rsidR="00926583" w:rsidRPr="00E822DE">
        <w:rPr>
          <w:rFonts w:ascii="Times New Roman" w:hAnsi="Times New Roman"/>
          <w:sz w:val="24"/>
          <w:szCs w:val="24"/>
        </w:rPr>
        <w:t>ed cells represent</w:t>
      </w:r>
      <w:r w:rsidRPr="00E822DE">
        <w:rPr>
          <w:rFonts w:ascii="Times New Roman" w:hAnsi="Times New Roman"/>
          <w:sz w:val="24"/>
          <w:szCs w:val="24"/>
        </w:rPr>
        <w:t xml:space="preserve"> most ac</w:t>
      </w:r>
      <w:r w:rsidR="00926583" w:rsidRPr="00E822DE">
        <w:rPr>
          <w:rFonts w:ascii="Times New Roman" w:hAnsi="Times New Roman"/>
          <w:sz w:val="24"/>
          <w:szCs w:val="24"/>
        </w:rPr>
        <w:t>curate predictor per liability.</w:t>
      </w:r>
    </w:p>
    <w:p w:rsidR="001D6366" w:rsidRPr="00E822DE" w:rsidRDefault="001D6366" w:rsidP="00E822DE">
      <w:pPr>
        <w:spacing w:after="0" w:line="240" w:lineRule="auto"/>
        <w:rPr>
          <w:rFonts w:ascii="Times New Roman" w:hAnsi="Times New Roman"/>
          <w:sz w:val="24"/>
          <w:szCs w:val="24"/>
        </w:rPr>
      </w:pPr>
    </w:p>
    <w:sectPr w:rsidR="001D6366" w:rsidRPr="00E822DE" w:rsidSect="00675DF3">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17" w:rsidRDefault="00147B17" w:rsidP="00073E98">
      <w:pPr>
        <w:spacing w:after="0" w:line="240" w:lineRule="auto"/>
      </w:pPr>
      <w:r>
        <w:separator/>
      </w:r>
    </w:p>
  </w:endnote>
  <w:endnote w:type="continuationSeparator" w:id="0">
    <w:p w:rsidR="00147B17" w:rsidRDefault="00147B17" w:rsidP="0007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17" w:rsidRDefault="00147B17" w:rsidP="00073E98">
      <w:pPr>
        <w:spacing w:after="0" w:line="240" w:lineRule="auto"/>
      </w:pPr>
      <w:r>
        <w:separator/>
      </w:r>
    </w:p>
  </w:footnote>
  <w:footnote w:type="continuationSeparator" w:id="0">
    <w:p w:rsidR="00147B17" w:rsidRDefault="00147B17" w:rsidP="00073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A0317"/>
    <w:multiLevelType w:val="hybridMultilevel"/>
    <w:tmpl w:val="591E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98"/>
    <w:rsid w:val="00073E98"/>
    <w:rsid w:val="00082703"/>
    <w:rsid w:val="000C6812"/>
    <w:rsid w:val="001233E0"/>
    <w:rsid w:val="00145677"/>
    <w:rsid w:val="00147B17"/>
    <w:rsid w:val="001A7680"/>
    <w:rsid w:val="001D6366"/>
    <w:rsid w:val="001F4A57"/>
    <w:rsid w:val="00210AE4"/>
    <w:rsid w:val="002207E8"/>
    <w:rsid w:val="00276CCF"/>
    <w:rsid w:val="002F6376"/>
    <w:rsid w:val="003710B7"/>
    <w:rsid w:val="003B3B56"/>
    <w:rsid w:val="003B5EB7"/>
    <w:rsid w:val="003E79D8"/>
    <w:rsid w:val="003F3453"/>
    <w:rsid w:val="00425902"/>
    <w:rsid w:val="00427144"/>
    <w:rsid w:val="00431E98"/>
    <w:rsid w:val="004618D6"/>
    <w:rsid w:val="0048077B"/>
    <w:rsid w:val="004C1C46"/>
    <w:rsid w:val="004D2AF2"/>
    <w:rsid w:val="004E1A9B"/>
    <w:rsid w:val="0051147D"/>
    <w:rsid w:val="00517762"/>
    <w:rsid w:val="0055765F"/>
    <w:rsid w:val="00582A31"/>
    <w:rsid w:val="005832D6"/>
    <w:rsid w:val="00590930"/>
    <w:rsid w:val="005A5B53"/>
    <w:rsid w:val="005A63F4"/>
    <w:rsid w:val="005B2834"/>
    <w:rsid w:val="00675DF3"/>
    <w:rsid w:val="006834B6"/>
    <w:rsid w:val="00756904"/>
    <w:rsid w:val="007C1820"/>
    <w:rsid w:val="007F26CD"/>
    <w:rsid w:val="00804CED"/>
    <w:rsid w:val="00830DBF"/>
    <w:rsid w:val="00872592"/>
    <w:rsid w:val="00896B98"/>
    <w:rsid w:val="008A4933"/>
    <w:rsid w:val="008B6EA7"/>
    <w:rsid w:val="009227EF"/>
    <w:rsid w:val="00926583"/>
    <w:rsid w:val="0097737B"/>
    <w:rsid w:val="009844BE"/>
    <w:rsid w:val="009B58AC"/>
    <w:rsid w:val="009B5966"/>
    <w:rsid w:val="009B6CE2"/>
    <w:rsid w:val="009E6A63"/>
    <w:rsid w:val="00A35ADE"/>
    <w:rsid w:val="00A36CD9"/>
    <w:rsid w:val="00A37977"/>
    <w:rsid w:val="00A76E0C"/>
    <w:rsid w:val="00A801CD"/>
    <w:rsid w:val="00A87778"/>
    <w:rsid w:val="00B11CD3"/>
    <w:rsid w:val="00B31B14"/>
    <w:rsid w:val="00BB3573"/>
    <w:rsid w:val="00BE759E"/>
    <w:rsid w:val="00C17FF5"/>
    <w:rsid w:val="00C209CB"/>
    <w:rsid w:val="00C21BA2"/>
    <w:rsid w:val="00C474CF"/>
    <w:rsid w:val="00C62EE6"/>
    <w:rsid w:val="00C82101"/>
    <w:rsid w:val="00CA12FD"/>
    <w:rsid w:val="00CB3206"/>
    <w:rsid w:val="00D5322C"/>
    <w:rsid w:val="00DB5F13"/>
    <w:rsid w:val="00E62678"/>
    <w:rsid w:val="00E822DE"/>
    <w:rsid w:val="00E920BD"/>
    <w:rsid w:val="00E9637D"/>
    <w:rsid w:val="00EA2B29"/>
    <w:rsid w:val="00EA31CE"/>
    <w:rsid w:val="00ED1B91"/>
    <w:rsid w:val="00F05A38"/>
    <w:rsid w:val="00F2110A"/>
    <w:rsid w:val="00F41DB2"/>
    <w:rsid w:val="00F84F69"/>
    <w:rsid w:val="00FB3146"/>
    <w:rsid w:val="00FB7174"/>
    <w:rsid w:val="00FD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834B6"/>
    <w:rPr>
      <w:rFonts w:cs="Times New Roman"/>
      <w:sz w:val="16"/>
      <w:szCs w:val="16"/>
    </w:rPr>
  </w:style>
  <w:style w:type="paragraph" w:styleId="CommentText">
    <w:name w:val="annotation text"/>
    <w:basedOn w:val="Normal"/>
    <w:link w:val="CommentTextChar"/>
    <w:uiPriority w:val="99"/>
    <w:semiHidden/>
    <w:rsid w:val="006834B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834B6"/>
    <w:rPr>
      <w:rFonts w:cs="Times New Roman"/>
      <w:sz w:val="20"/>
      <w:szCs w:val="20"/>
    </w:rPr>
  </w:style>
  <w:style w:type="paragraph" w:styleId="CommentSubject">
    <w:name w:val="annotation subject"/>
    <w:basedOn w:val="CommentText"/>
    <w:next w:val="CommentText"/>
    <w:link w:val="CommentSubjectChar"/>
    <w:uiPriority w:val="99"/>
    <w:semiHidden/>
    <w:rsid w:val="006834B6"/>
    <w:rPr>
      <w:b/>
      <w:bCs/>
    </w:rPr>
  </w:style>
  <w:style w:type="character" w:customStyle="1" w:styleId="CommentSubjectChar">
    <w:name w:val="Comment Subject Char"/>
    <w:basedOn w:val="CommentTextChar"/>
    <w:link w:val="CommentSubject"/>
    <w:uiPriority w:val="99"/>
    <w:semiHidden/>
    <w:locked/>
    <w:rsid w:val="006834B6"/>
    <w:rPr>
      <w:rFonts w:cs="Times New Roman"/>
      <w:b/>
      <w:bCs/>
      <w:sz w:val="20"/>
      <w:szCs w:val="20"/>
    </w:rPr>
  </w:style>
  <w:style w:type="paragraph" w:styleId="BalloonText">
    <w:name w:val="Balloon Text"/>
    <w:basedOn w:val="Normal"/>
    <w:link w:val="BalloonTextChar"/>
    <w:uiPriority w:val="99"/>
    <w:semiHidden/>
    <w:rsid w:val="0068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34B6"/>
    <w:rPr>
      <w:rFonts w:ascii="Tahoma" w:hAnsi="Tahoma" w:cs="Tahoma"/>
      <w:sz w:val="16"/>
      <w:szCs w:val="16"/>
    </w:rPr>
  </w:style>
  <w:style w:type="character" w:styleId="Hyperlink">
    <w:name w:val="Hyperlink"/>
    <w:basedOn w:val="DefaultParagraphFont"/>
    <w:uiPriority w:val="99"/>
    <w:unhideWhenUsed/>
    <w:rsid w:val="00C21BA2"/>
    <w:rPr>
      <w:color w:val="0000FF" w:themeColor="hyperlink"/>
      <w:u w:val="single"/>
    </w:rPr>
  </w:style>
  <w:style w:type="table" w:styleId="TableGrid">
    <w:name w:val="Table Grid"/>
    <w:basedOn w:val="TableNormal"/>
    <w:locked/>
    <w:rsid w:val="003E7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E98"/>
  </w:style>
  <w:style w:type="paragraph" w:styleId="Footer">
    <w:name w:val="footer"/>
    <w:basedOn w:val="Normal"/>
    <w:link w:val="FooterChar"/>
    <w:uiPriority w:val="99"/>
    <w:semiHidden/>
    <w:unhideWhenUsed/>
    <w:rsid w:val="00073E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3E98"/>
  </w:style>
  <w:style w:type="paragraph" w:styleId="ListParagraph">
    <w:name w:val="List Paragraph"/>
    <w:basedOn w:val="Normal"/>
    <w:uiPriority w:val="34"/>
    <w:qFormat/>
    <w:rsid w:val="00C17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834B6"/>
    <w:rPr>
      <w:rFonts w:cs="Times New Roman"/>
      <w:sz w:val="16"/>
      <w:szCs w:val="16"/>
    </w:rPr>
  </w:style>
  <w:style w:type="paragraph" w:styleId="CommentText">
    <w:name w:val="annotation text"/>
    <w:basedOn w:val="Normal"/>
    <w:link w:val="CommentTextChar"/>
    <w:uiPriority w:val="99"/>
    <w:semiHidden/>
    <w:rsid w:val="006834B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834B6"/>
    <w:rPr>
      <w:rFonts w:cs="Times New Roman"/>
      <w:sz w:val="20"/>
      <w:szCs w:val="20"/>
    </w:rPr>
  </w:style>
  <w:style w:type="paragraph" w:styleId="CommentSubject">
    <w:name w:val="annotation subject"/>
    <w:basedOn w:val="CommentText"/>
    <w:next w:val="CommentText"/>
    <w:link w:val="CommentSubjectChar"/>
    <w:uiPriority w:val="99"/>
    <w:semiHidden/>
    <w:rsid w:val="006834B6"/>
    <w:rPr>
      <w:b/>
      <w:bCs/>
    </w:rPr>
  </w:style>
  <w:style w:type="character" w:customStyle="1" w:styleId="CommentSubjectChar">
    <w:name w:val="Comment Subject Char"/>
    <w:basedOn w:val="CommentTextChar"/>
    <w:link w:val="CommentSubject"/>
    <w:uiPriority w:val="99"/>
    <w:semiHidden/>
    <w:locked/>
    <w:rsid w:val="006834B6"/>
    <w:rPr>
      <w:rFonts w:cs="Times New Roman"/>
      <w:b/>
      <w:bCs/>
      <w:sz w:val="20"/>
      <w:szCs w:val="20"/>
    </w:rPr>
  </w:style>
  <w:style w:type="paragraph" w:styleId="BalloonText">
    <w:name w:val="Balloon Text"/>
    <w:basedOn w:val="Normal"/>
    <w:link w:val="BalloonTextChar"/>
    <w:uiPriority w:val="99"/>
    <w:semiHidden/>
    <w:rsid w:val="0068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34B6"/>
    <w:rPr>
      <w:rFonts w:ascii="Tahoma" w:hAnsi="Tahoma" w:cs="Tahoma"/>
      <w:sz w:val="16"/>
      <w:szCs w:val="16"/>
    </w:rPr>
  </w:style>
  <w:style w:type="character" w:styleId="Hyperlink">
    <w:name w:val="Hyperlink"/>
    <w:basedOn w:val="DefaultParagraphFont"/>
    <w:uiPriority w:val="99"/>
    <w:unhideWhenUsed/>
    <w:rsid w:val="00C21BA2"/>
    <w:rPr>
      <w:color w:val="0000FF" w:themeColor="hyperlink"/>
      <w:u w:val="single"/>
    </w:rPr>
  </w:style>
  <w:style w:type="table" w:styleId="TableGrid">
    <w:name w:val="Table Grid"/>
    <w:basedOn w:val="TableNormal"/>
    <w:locked/>
    <w:rsid w:val="003E7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E98"/>
  </w:style>
  <w:style w:type="paragraph" w:styleId="Footer">
    <w:name w:val="footer"/>
    <w:basedOn w:val="Normal"/>
    <w:link w:val="FooterChar"/>
    <w:uiPriority w:val="99"/>
    <w:semiHidden/>
    <w:unhideWhenUsed/>
    <w:rsid w:val="00073E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3E98"/>
  </w:style>
  <w:style w:type="paragraph" w:styleId="ListParagraph">
    <w:name w:val="List Paragraph"/>
    <w:basedOn w:val="Normal"/>
    <w:uiPriority w:val="34"/>
    <w:qFormat/>
    <w:rsid w:val="00C17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2681">
      <w:bodyDiv w:val="1"/>
      <w:marLeft w:val="0"/>
      <w:marRight w:val="0"/>
      <w:marTop w:val="0"/>
      <w:marBottom w:val="0"/>
      <w:divBdr>
        <w:top w:val="none" w:sz="0" w:space="0" w:color="auto"/>
        <w:left w:val="none" w:sz="0" w:space="0" w:color="auto"/>
        <w:bottom w:val="none" w:sz="0" w:space="0" w:color="auto"/>
        <w:right w:val="none" w:sz="0" w:space="0" w:color="auto"/>
      </w:divBdr>
    </w:div>
    <w:div w:id="328600749">
      <w:bodyDiv w:val="1"/>
      <w:marLeft w:val="0"/>
      <w:marRight w:val="0"/>
      <w:marTop w:val="0"/>
      <w:marBottom w:val="0"/>
      <w:divBdr>
        <w:top w:val="none" w:sz="0" w:space="0" w:color="auto"/>
        <w:left w:val="none" w:sz="0" w:space="0" w:color="auto"/>
        <w:bottom w:val="none" w:sz="0" w:space="0" w:color="auto"/>
        <w:right w:val="none" w:sz="0" w:space="0" w:color="auto"/>
      </w:divBdr>
    </w:div>
    <w:div w:id="418058827">
      <w:bodyDiv w:val="1"/>
      <w:marLeft w:val="0"/>
      <w:marRight w:val="0"/>
      <w:marTop w:val="0"/>
      <w:marBottom w:val="0"/>
      <w:divBdr>
        <w:top w:val="none" w:sz="0" w:space="0" w:color="auto"/>
        <w:left w:val="none" w:sz="0" w:space="0" w:color="auto"/>
        <w:bottom w:val="none" w:sz="0" w:space="0" w:color="auto"/>
        <w:right w:val="none" w:sz="0" w:space="0" w:color="auto"/>
      </w:divBdr>
    </w:div>
    <w:div w:id="854464925">
      <w:bodyDiv w:val="1"/>
      <w:marLeft w:val="0"/>
      <w:marRight w:val="0"/>
      <w:marTop w:val="0"/>
      <w:marBottom w:val="0"/>
      <w:divBdr>
        <w:top w:val="none" w:sz="0" w:space="0" w:color="auto"/>
        <w:left w:val="none" w:sz="0" w:space="0" w:color="auto"/>
        <w:bottom w:val="none" w:sz="0" w:space="0" w:color="auto"/>
        <w:right w:val="none" w:sz="0" w:space="0" w:color="auto"/>
      </w:divBdr>
    </w:div>
    <w:div w:id="876770265">
      <w:bodyDiv w:val="1"/>
      <w:marLeft w:val="0"/>
      <w:marRight w:val="0"/>
      <w:marTop w:val="0"/>
      <w:marBottom w:val="0"/>
      <w:divBdr>
        <w:top w:val="none" w:sz="0" w:space="0" w:color="auto"/>
        <w:left w:val="none" w:sz="0" w:space="0" w:color="auto"/>
        <w:bottom w:val="none" w:sz="0" w:space="0" w:color="auto"/>
        <w:right w:val="none" w:sz="0" w:space="0" w:color="auto"/>
      </w:divBdr>
    </w:div>
    <w:div w:id="1149126422">
      <w:bodyDiv w:val="1"/>
      <w:marLeft w:val="0"/>
      <w:marRight w:val="0"/>
      <w:marTop w:val="0"/>
      <w:marBottom w:val="0"/>
      <w:divBdr>
        <w:top w:val="none" w:sz="0" w:space="0" w:color="auto"/>
        <w:left w:val="none" w:sz="0" w:space="0" w:color="auto"/>
        <w:bottom w:val="none" w:sz="0" w:space="0" w:color="auto"/>
        <w:right w:val="none" w:sz="0" w:space="0" w:color="auto"/>
      </w:divBdr>
    </w:div>
    <w:div w:id="1192917834">
      <w:bodyDiv w:val="1"/>
      <w:marLeft w:val="0"/>
      <w:marRight w:val="0"/>
      <w:marTop w:val="0"/>
      <w:marBottom w:val="0"/>
      <w:divBdr>
        <w:top w:val="none" w:sz="0" w:space="0" w:color="auto"/>
        <w:left w:val="none" w:sz="0" w:space="0" w:color="auto"/>
        <w:bottom w:val="none" w:sz="0" w:space="0" w:color="auto"/>
        <w:right w:val="none" w:sz="0" w:space="0" w:color="auto"/>
      </w:divBdr>
    </w:div>
    <w:div w:id="1717698927">
      <w:bodyDiv w:val="1"/>
      <w:marLeft w:val="0"/>
      <w:marRight w:val="0"/>
      <w:marTop w:val="0"/>
      <w:marBottom w:val="0"/>
      <w:divBdr>
        <w:top w:val="none" w:sz="0" w:space="0" w:color="auto"/>
        <w:left w:val="none" w:sz="0" w:space="0" w:color="auto"/>
        <w:bottom w:val="none" w:sz="0" w:space="0" w:color="auto"/>
        <w:right w:val="none" w:sz="0" w:space="0" w:color="auto"/>
      </w:divBdr>
    </w:div>
    <w:div w:id="1734507171">
      <w:bodyDiv w:val="1"/>
      <w:marLeft w:val="0"/>
      <w:marRight w:val="0"/>
      <w:marTop w:val="0"/>
      <w:marBottom w:val="0"/>
      <w:divBdr>
        <w:top w:val="none" w:sz="0" w:space="0" w:color="auto"/>
        <w:left w:val="none" w:sz="0" w:space="0" w:color="auto"/>
        <w:bottom w:val="none" w:sz="0" w:space="0" w:color="auto"/>
        <w:right w:val="none" w:sz="0" w:space="0" w:color="auto"/>
      </w:divBdr>
    </w:div>
    <w:div w:id="1981881036">
      <w:bodyDiv w:val="1"/>
      <w:marLeft w:val="0"/>
      <w:marRight w:val="0"/>
      <w:marTop w:val="0"/>
      <w:marBottom w:val="0"/>
      <w:divBdr>
        <w:top w:val="none" w:sz="0" w:space="0" w:color="auto"/>
        <w:left w:val="none" w:sz="0" w:space="0" w:color="auto"/>
        <w:bottom w:val="none" w:sz="0" w:space="0" w:color="auto"/>
        <w:right w:val="none" w:sz="0" w:space="0" w:color="auto"/>
      </w:divBdr>
    </w:div>
    <w:div w:id="212036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Owner</cp:lastModifiedBy>
  <cp:revision>2</cp:revision>
  <dcterms:created xsi:type="dcterms:W3CDTF">2012-04-15T18:29:00Z</dcterms:created>
  <dcterms:modified xsi:type="dcterms:W3CDTF">2012-04-15T18:29:00Z</dcterms:modified>
</cp:coreProperties>
</file>