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97" w:rsidRPr="00205E45" w:rsidRDefault="007A0697" w:rsidP="003F33B0">
      <w:pPr>
        <w:spacing w:after="0" w:line="240" w:lineRule="auto"/>
        <w:jc w:val="center"/>
        <w:rPr>
          <w:rFonts w:ascii="Times New Roman" w:hAnsi="Times New Roman" w:cs="Times New Roman"/>
          <w:b/>
          <w:sz w:val="24"/>
          <w:szCs w:val="24"/>
        </w:rPr>
      </w:pPr>
      <w:bookmarkStart w:id="0" w:name="_GoBack"/>
      <w:bookmarkEnd w:id="0"/>
      <w:r w:rsidRPr="00205E45">
        <w:rPr>
          <w:rFonts w:ascii="Times New Roman" w:hAnsi="Times New Roman" w:cs="Times New Roman"/>
          <w:b/>
          <w:sz w:val="24"/>
          <w:szCs w:val="24"/>
        </w:rPr>
        <w:t xml:space="preserve">The Constitutionality of Cell Phone Searches Incident to an Arrest: </w:t>
      </w:r>
    </w:p>
    <w:p w:rsidR="007A0697" w:rsidRPr="00205E45" w:rsidRDefault="007A0697" w:rsidP="003F33B0">
      <w:pPr>
        <w:spacing w:after="0" w:line="240" w:lineRule="auto"/>
        <w:jc w:val="center"/>
        <w:rPr>
          <w:rFonts w:ascii="Times New Roman" w:hAnsi="Times New Roman" w:cs="Times New Roman"/>
          <w:b/>
          <w:sz w:val="24"/>
          <w:szCs w:val="24"/>
        </w:rPr>
      </w:pPr>
      <w:r w:rsidRPr="00205E45">
        <w:rPr>
          <w:rFonts w:ascii="Times New Roman" w:hAnsi="Times New Roman" w:cs="Times New Roman"/>
          <w:b/>
          <w:sz w:val="24"/>
          <w:szCs w:val="24"/>
        </w:rPr>
        <w:t>Riley v. California and United States v. Wurie</w:t>
      </w:r>
    </w:p>
    <w:p w:rsidR="007A0697" w:rsidRPr="00205E45" w:rsidRDefault="007A0697" w:rsidP="003F33B0">
      <w:pPr>
        <w:spacing w:after="0" w:line="240" w:lineRule="auto"/>
        <w:jc w:val="center"/>
        <w:rPr>
          <w:rFonts w:ascii="Times New Roman" w:hAnsi="Times New Roman" w:cs="Times New Roman"/>
          <w:b/>
          <w:sz w:val="24"/>
          <w:szCs w:val="24"/>
        </w:rPr>
      </w:pPr>
    </w:p>
    <w:p w:rsidR="007A0697" w:rsidRPr="00205E45" w:rsidRDefault="007A0697" w:rsidP="003F33B0">
      <w:pPr>
        <w:spacing w:after="0" w:line="240" w:lineRule="auto"/>
        <w:jc w:val="center"/>
        <w:rPr>
          <w:rFonts w:ascii="Times New Roman" w:hAnsi="Times New Roman" w:cs="Times New Roman"/>
          <w:b/>
          <w:sz w:val="24"/>
          <w:szCs w:val="24"/>
        </w:rPr>
      </w:pPr>
      <w:r w:rsidRPr="00205E45">
        <w:rPr>
          <w:rFonts w:ascii="Times New Roman" w:hAnsi="Times New Roman" w:cs="Times New Roman"/>
          <w:b/>
          <w:sz w:val="24"/>
          <w:szCs w:val="24"/>
        </w:rPr>
        <w:t>By R. Neal McIntyre, Jr., DPA</w:t>
      </w:r>
    </w:p>
    <w:p w:rsidR="007A0697" w:rsidRPr="00205E45" w:rsidRDefault="007A0697" w:rsidP="003F33B0">
      <w:pPr>
        <w:spacing w:after="0" w:line="240" w:lineRule="auto"/>
        <w:jc w:val="center"/>
        <w:rPr>
          <w:rFonts w:ascii="Times New Roman" w:hAnsi="Times New Roman" w:cs="Times New Roman"/>
          <w:b/>
          <w:sz w:val="24"/>
          <w:szCs w:val="24"/>
        </w:rPr>
      </w:pPr>
      <w:r w:rsidRPr="00205E45">
        <w:rPr>
          <w:rFonts w:ascii="Times New Roman" w:hAnsi="Times New Roman" w:cs="Times New Roman"/>
          <w:b/>
          <w:sz w:val="24"/>
          <w:szCs w:val="24"/>
        </w:rPr>
        <w:t>Assistant Professor of Criminal Justice</w:t>
      </w:r>
    </w:p>
    <w:p w:rsidR="007A0697" w:rsidRPr="00205E45" w:rsidRDefault="007A0697" w:rsidP="003F33B0">
      <w:pPr>
        <w:spacing w:after="0" w:line="240" w:lineRule="auto"/>
        <w:jc w:val="center"/>
        <w:rPr>
          <w:rFonts w:ascii="Times New Roman" w:hAnsi="Times New Roman" w:cs="Times New Roman"/>
          <w:b/>
          <w:sz w:val="24"/>
          <w:szCs w:val="24"/>
        </w:rPr>
      </w:pPr>
      <w:r w:rsidRPr="00205E45">
        <w:rPr>
          <w:rFonts w:ascii="Times New Roman" w:hAnsi="Times New Roman" w:cs="Times New Roman"/>
          <w:b/>
          <w:sz w:val="24"/>
          <w:szCs w:val="24"/>
        </w:rPr>
        <w:t>Valdosta State University</w:t>
      </w:r>
    </w:p>
    <w:p w:rsidR="00205E45" w:rsidRPr="00205E45" w:rsidRDefault="00205E45" w:rsidP="003F33B0">
      <w:pPr>
        <w:spacing w:after="0" w:line="240" w:lineRule="auto"/>
        <w:jc w:val="center"/>
        <w:rPr>
          <w:rFonts w:ascii="Times New Roman" w:hAnsi="Times New Roman" w:cs="Times New Roman"/>
          <w:b/>
          <w:sz w:val="24"/>
          <w:szCs w:val="24"/>
        </w:rPr>
      </w:pPr>
    </w:p>
    <w:p w:rsidR="0041552C" w:rsidRPr="003F33B0" w:rsidRDefault="0041552C" w:rsidP="003F33B0">
      <w:pPr>
        <w:spacing w:after="0" w:line="240" w:lineRule="auto"/>
        <w:jc w:val="center"/>
        <w:rPr>
          <w:rFonts w:ascii="Times New Roman" w:hAnsi="Times New Roman" w:cs="Times New Roman"/>
          <w:sz w:val="24"/>
          <w:szCs w:val="24"/>
        </w:rPr>
      </w:pPr>
      <w:r w:rsidRPr="003F33B0">
        <w:rPr>
          <w:rFonts w:ascii="Times New Roman" w:hAnsi="Times New Roman" w:cs="Times New Roman"/>
          <w:sz w:val="24"/>
          <w:szCs w:val="24"/>
        </w:rPr>
        <w:t>Abstract</w:t>
      </w:r>
    </w:p>
    <w:p w:rsidR="0041552C" w:rsidRDefault="003C3665"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In its</w:t>
      </w:r>
      <w:r w:rsidR="0041552C" w:rsidRPr="003F33B0">
        <w:rPr>
          <w:rFonts w:ascii="Times New Roman" w:hAnsi="Times New Roman" w:cs="Times New Roman"/>
          <w:sz w:val="24"/>
          <w:szCs w:val="24"/>
        </w:rPr>
        <w:t xml:space="preserve"> 2013 term, the U.S. Supreme Court elaborated on law enforcement</w:t>
      </w:r>
      <w:r w:rsidR="00475DF4" w:rsidRPr="003F33B0">
        <w:rPr>
          <w:rFonts w:ascii="Times New Roman" w:hAnsi="Times New Roman" w:cs="Times New Roman"/>
          <w:sz w:val="24"/>
          <w:szCs w:val="24"/>
        </w:rPr>
        <w:t xml:space="preserve"> procedures in their decision in</w:t>
      </w:r>
      <w:r w:rsidR="0041552C" w:rsidRPr="003F33B0">
        <w:rPr>
          <w:rFonts w:ascii="Times New Roman" w:hAnsi="Times New Roman" w:cs="Times New Roman"/>
          <w:sz w:val="24"/>
          <w:szCs w:val="24"/>
        </w:rPr>
        <w:t xml:space="preserve"> </w:t>
      </w:r>
      <w:r w:rsidR="0041552C" w:rsidRPr="003F33B0">
        <w:rPr>
          <w:rFonts w:ascii="Times New Roman" w:hAnsi="Times New Roman" w:cs="Times New Roman"/>
          <w:i/>
          <w:sz w:val="24"/>
          <w:szCs w:val="24"/>
        </w:rPr>
        <w:t>Riley v. California</w:t>
      </w:r>
      <w:r w:rsidR="0041552C" w:rsidRPr="003F33B0">
        <w:rPr>
          <w:rFonts w:ascii="Times New Roman" w:hAnsi="Times New Roman" w:cs="Times New Roman"/>
          <w:sz w:val="24"/>
          <w:szCs w:val="24"/>
        </w:rPr>
        <w:t xml:space="preserve"> (2014) and </w:t>
      </w:r>
      <w:r w:rsidR="0041552C" w:rsidRPr="003F33B0">
        <w:rPr>
          <w:rFonts w:ascii="Times New Roman" w:hAnsi="Times New Roman" w:cs="Times New Roman"/>
          <w:i/>
          <w:sz w:val="24"/>
          <w:szCs w:val="24"/>
        </w:rPr>
        <w:t>United States v. Wurie</w:t>
      </w:r>
      <w:r w:rsidR="0041552C" w:rsidRPr="003F33B0">
        <w:rPr>
          <w:rFonts w:ascii="Times New Roman" w:hAnsi="Times New Roman" w:cs="Times New Roman"/>
          <w:sz w:val="24"/>
          <w:szCs w:val="24"/>
        </w:rPr>
        <w:t xml:space="preserve"> (2014) by examining whether a search of digital data stored on cell phones were </w:t>
      </w:r>
      <w:r w:rsidR="00361958" w:rsidRPr="003F33B0">
        <w:rPr>
          <w:rFonts w:ascii="Times New Roman" w:hAnsi="Times New Roman" w:cs="Times New Roman"/>
          <w:sz w:val="24"/>
          <w:szCs w:val="24"/>
        </w:rPr>
        <w:t>authorized in</w:t>
      </w:r>
      <w:r w:rsidR="0041552C" w:rsidRPr="003F33B0">
        <w:rPr>
          <w:rFonts w:ascii="Times New Roman" w:hAnsi="Times New Roman" w:cs="Times New Roman"/>
          <w:sz w:val="24"/>
          <w:szCs w:val="24"/>
        </w:rPr>
        <w:t xml:space="preserve"> a search incident to a lawful arrest situation. Officers in both cases searched the contents of the arrest</w:t>
      </w:r>
      <w:r w:rsidR="00361958" w:rsidRPr="003F33B0">
        <w:rPr>
          <w:rFonts w:ascii="Times New Roman" w:hAnsi="Times New Roman" w:cs="Times New Roman"/>
          <w:sz w:val="24"/>
          <w:szCs w:val="24"/>
        </w:rPr>
        <w:t>ees’ cell phone and found further</w:t>
      </w:r>
      <w:r w:rsidR="0041552C" w:rsidRPr="003F33B0">
        <w:rPr>
          <w:rFonts w:ascii="Times New Roman" w:hAnsi="Times New Roman" w:cs="Times New Roman"/>
          <w:sz w:val="24"/>
          <w:szCs w:val="24"/>
        </w:rPr>
        <w:t xml:space="preserve"> incriminating informa</w:t>
      </w:r>
      <w:r w:rsidR="00361958" w:rsidRPr="003F33B0">
        <w:rPr>
          <w:rFonts w:ascii="Times New Roman" w:hAnsi="Times New Roman" w:cs="Times New Roman"/>
          <w:sz w:val="24"/>
          <w:szCs w:val="24"/>
        </w:rPr>
        <w:t>tion that resulted in both defendants being charged with additional crimes</w:t>
      </w:r>
      <w:r w:rsidR="0041552C" w:rsidRPr="003F33B0">
        <w:rPr>
          <w:rFonts w:ascii="Times New Roman" w:hAnsi="Times New Roman" w:cs="Times New Roman"/>
          <w:sz w:val="24"/>
          <w:szCs w:val="24"/>
        </w:rPr>
        <w:t xml:space="preserve">. </w:t>
      </w:r>
      <w:r w:rsidR="00897AE1" w:rsidRPr="003F33B0">
        <w:rPr>
          <w:rFonts w:ascii="Times New Roman" w:hAnsi="Times New Roman" w:cs="Times New Roman"/>
          <w:sz w:val="24"/>
          <w:szCs w:val="24"/>
        </w:rPr>
        <w:t xml:space="preserve">The </w:t>
      </w:r>
      <w:r w:rsidR="0041552C" w:rsidRPr="003F33B0">
        <w:rPr>
          <w:rFonts w:ascii="Times New Roman" w:hAnsi="Times New Roman" w:cs="Times New Roman"/>
          <w:sz w:val="24"/>
          <w:szCs w:val="24"/>
        </w:rPr>
        <w:t>Court</w:t>
      </w:r>
      <w:r w:rsidR="00897AE1" w:rsidRPr="003F33B0">
        <w:rPr>
          <w:rFonts w:ascii="Times New Roman" w:hAnsi="Times New Roman" w:cs="Times New Roman"/>
          <w:sz w:val="24"/>
          <w:szCs w:val="24"/>
        </w:rPr>
        <w:t xml:space="preserve"> unanimously</w:t>
      </w:r>
      <w:r w:rsidR="0041552C" w:rsidRPr="003F33B0">
        <w:rPr>
          <w:rFonts w:ascii="Times New Roman" w:hAnsi="Times New Roman" w:cs="Times New Roman"/>
          <w:sz w:val="24"/>
          <w:szCs w:val="24"/>
        </w:rPr>
        <w:t xml:space="preserve"> held that police officers are not justified in conducting a warrantless search of cell phone </w:t>
      </w:r>
      <w:r w:rsidR="00897AE1" w:rsidRPr="003F33B0">
        <w:rPr>
          <w:rFonts w:ascii="Times New Roman" w:hAnsi="Times New Roman" w:cs="Times New Roman"/>
          <w:sz w:val="24"/>
          <w:szCs w:val="24"/>
        </w:rPr>
        <w:t>data incident to an arrest. Prior decisions have identified that the</w:t>
      </w:r>
      <w:r w:rsidR="0041552C" w:rsidRPr="003F33B0">
        <w:rPr>
          <w:rFonts w:ascii="Times New Roman" w:hAnsi="Times New Roman" w:cs="Times New Roman"/>
          <w:sz w:val="24"/>
          <w:szCs w:val="24"/>
        </w:rPr>
        <w:t xml:space="preserve"> </w:t>
      </w:r>
      <w:r w:rsidR="00361958" w:rsidRPr="003F33B0">
        <w:rPr>
          <w:rFonts w:ascii="Times New Roman" w:hAnsi="Times New Roman" w:cs="Times New Roman"/>
          <w:sz w:val="24"/>
          <w:szCs w:val="24"/>
        </w:rPr>
        <w:t xml:space="preserve">search incident to a lawful arrest </w:t>
      </w:r>
      <w:r w:rsidR="0041552C" w:rsidRPr="003F33B0">
        <w:rPr>
          <w:rFonts w:ascii="Times New Roman" w:hAnsi="Times New Roman" w:cs="Times New Roman"/>
          <w:sz w:val="24"/>
          <w:szCs w:val="24"/>
        </w:rPr>
        <w:t>exemption to the warrant requirement is</w:t>
      </w:r>
      <w:r w:rsidR="00361958" w:rsidRPr="003F33B0">
        <w:rPr>
          <w:rFonts w:ascii="Times New Roman" w:hAnsi="Times New Roman" w:cs="Times New Roman"/>
          <w:sz w:val="24"/>
          <w:szCs w:val="24"/>
        </w:rPr>
        <w:t xml:space="preserve"> necessary in situations where</w:t>
      </w:r>
      <w:r w:rsidR="0041552C" w:rsidRPr="003F33B0">
        <w:rPr>
          <w:rFonts w:ascii="Times New Roman" w:hAnsi="Times New Roman" w:cs="Times New Roman"/>
          <w:sz w:val="24"/>
          <w:szCs w:val="24"/>
        </w:rPr>
        <w:t xml:space="preserve"> officer safety could be threatened, e</w:t>
      </w:r>
      <w:r w:rsidR="00361958" w:rsidRPr="003F33B0">
        <w:rPr>
          <w:rFonts w:ascii="Times New Roman" w:hAnsi="Times New Roman" w:cs="Times New Roman"/>
          <w:sz w:val="24"/>
          <w:szCs w:val="24"/>
        </w:rPr>
        <w:t>vidence could be destroyed, or</w:t>
      </w:r>
      <w:r w:rsidR="0041552C" w:rsidRPr="003F33B0">
        <w:rPr>
          <w:rFonts w:ascii="Times New Roman" w:hAnsi="Times New Roman" w:cs="Times New Roman"/>
          <w:sz w:val="24"/>
          <w:szCs w:val="24"/>
        </w:rPr>
        <w:t xml:space="preserve"> to prevent the suspect from esca</w:t>
      </w:r>
      <w:r w:rsidR="00361958" w:rsidRPr="003F33B0">
        <w:rPr>
          <w:rFonts w:ascii="Times New Roman" w:hAnsi="Times New Roman" w:cs="Times New Roman"/>
          <w:sz w:val="24"/>
          <w:szCs w:val="24"/>
        </w:rPr>
        <w:t xml:space="preserve">ping. </w:t>
      </w:r>
      <w:r w:rsidR="00897AE1" w:rsidRPr="003F33B0">
        <w:rPr>
          <w:rFonts w:ascii="Times New Roman" w:hAnsi="Times New Roman" w:cs="Times New Roman"/>
          <w:sz w:val="24"/>
          <w:szCs w:val="24"/>
        </w:rPr>
        <w:t xml:space="preserve">In review of </w:t>
      </w:r>
      <w:r w:rsidR="00897AE1" w:rsidRPr="003F33B0">
        <w:rPr>
          <w:rFonts w:ascii="Times New Roman" w:hAnsi="Times New Roman" w:cs="Times New Roman"/>
          <w:i/>
          <w:sz w:val="24"/>
          <w:szCs w:val="24"/>
        </w:rPr>
        <w:t xml:space="preserve">Riley </w:t>
      </w:r>
      <w:r w:rsidR="00897AE1" w:rsidRPr="003F33B0">
        <w:rPr>
          <w:rFonts w:ascii="Times New Roman" w:hAnsi="Times New Roman" w:cs="Times New Roman"/>
          <w:sz w:val="24"/>
          <w:szCs w:val="24"/>
        </w:rPr>
        <w:t xml:space="preserve">and </w:t>
      </w:r>
      <w:r w:rsidR="00897AE1" w:rsidRPr="003F33B0">
        <w:rPr>
          <w:rFonts w:ascii="Times New Roman" w:hAnsi="Times New Roman" w:cs="Times New Roman"/>
          <w:i/>
          <w:sz w:val="24"/>
          <w:szCs w:val="24"/>
        </w:rPr>
        <w:t xml:space="preserve">Wurie, </w:t>
      </w:r>
      <w:r w:rsidR="00897AE1" w:rsidRPr="003F33B0">
        <w:rPr>
          <w:rFonts w:ascii="Times New Roman" w:hAnsi="Times New Roman" w:cs="Times New Roman"/>
          <w:sz w:val="24"/>
          <w:szCs w:val="24"/>
        </w:rPr>
        <w:t>t</w:t>
      </w:r>
      <w:r w:rsidR="00361958" w:rsidRPr="003F33B0">
        <w:rPr>
          <w:rFonts w:ascii="Times New Roman" w:hAnsi="Times New Roman" w:cs="Times New Roman"/>
          <w:sz w:val="24"/>
          <w:szCs w:val="24"/>
        </w:rPr>
        <w:t>he Court determined these</w:t>
      </w:r>
      <w:r w:rsidR="0041552C" w:rsidRPr="003F33B0">
        <w:rPr>
          <w:rFonts w:ascii="Times New Roman" w:hAnsi="Times New Roman" w:cs="Times New Roman"/>
          <w:sz w:val="24"/>
          <w:szCs w:val="24"/>
        </w:rPr>
        <w:t xml:space="preserve"> three justifications </w:t>
      </w:r>
      <w:r w:rsidR="00361958" w:rsidRPr="003F33B0">
        <w:rPr>
          <w:rFonts w:ascii="Times New Roman" w:hAnsi="Times New Roman" w:cs="Times New Roman"/>
          <w:sz w:val="24"/>
          <w:szCs w:val="24"/>
        </w:rPr>
        <w:t xml:space="preserve">were not present </w:t>
      </w:r>
      <w:r w:rsidR="0041552C" w:rsidRPr="003F33B0">
        <w:rPr>
          <w:rFonts w:ascii="Times New Roman" w:hAnsi="Times New Roman" w:cs="Times New Roman"/>
          <w:sz w:val="24"/>
          <w:szCs w:val="24"/>
        </w:rPr>
        <w:t xml:space="preserve">to </w:t>
      </w:r>
      <w:r w:rsidR="00897AE1" w:rsidRPr="003F33B0">
        <w:rPr>
          <w:rFonts w:ascii="Times New Roman" w:hAnsi="Times New Roman" w:cs="Times New Roman"/>
          <w:sz w:val="24"/>
          <w:szCs w:val="24"/>
        </w:rPr>
        <w:t>justify the</w:t>
      </w:r>
      <w:r w:rsidR="0041552C" w:rsidRPr="003F33B0">
        <w:rPr>
          <w:rFonts w:ascii="Times New Roman" w:hAnsi="Times New Roman" w:cs="Times New Roman"/>
          <w:sz w:val="24"/>
          <w:szCs w:val="24"/>
        </w:rPr>
        <w:t xml:space="preserve"> search of </w:t>
      </w:r>
      <w:r w:rsidR="00361958" w:rsidRPr="003F33B0">
        <w:rPr>
          <w:rFonts w:ascii="Times New Roman" w:hAnsi="Times New Roman" w:cs="Times New Roman"/>
          <w:sz w:val="24"/>
          <w:szCs w:val="24"/>
        </w:rPr>
        <w:t xml:space="preserve">digital data stored on cell phones under the search incident to a lawful </w:t>
      </w:r>
      <w:r w:rsidR="0041552C" w:rsidRPr="003F33B0">
        <w:rPr>
          <w:rFonts w:ascii="Times New Roman" w:hAnsi="Times New Roman" w:cs="Times New Roman"/>
          <w:sz w:val="24"/>
          <w:szCs w:val="24"/>
        </w:rPr>
        <w:t>arrest</w:t>
      </w:r>
      <w:r w:rsidR="00361958" w:rsidRPr="003F33B0">
        <w:rPr>
          <w:rFonts w:ascii="Times New Roman" w:hAnsi="Times New Roman" w:cs="Times New Roman"/>
          <w:sz w:val="24"/>
          <w:szCs w:val="24"/>
        </w:rPr>
        <w:t xml:space="preserve"> exemption</w:t>
      </w:r>
      <w:r w:rsidR="0041552C" w:rsidRPr="003F33B0">
        <w:rPr>
          <w:rFonts w:ascii="Times New Roman" w:hAnsi="Times New Roman" w:cs="Times New Roman"/>
          <w:sz w:val="24"/>
          <w:szCs w:val="24"/>
        </w:rPr>
        <w:t xml:space="preserve">. </w:t>
      </w:r>
    </w:p>
    <w:p w:rsidR="00205E45" w:rsidRPr="003F33B0" w:rsidRDefault="00205E45" w:rsidP="003F33B0">
      <w:pPr>
        <w:spacing w:after="0" w:line="240" w:lineRule="auto"/>
        <w:rPr>
          <w:rFonts w:ascii="Times New Roman" w:hAnsi="Times New Roman" w:cs="Times New Roman"/>
          <w:sz w:val="24"/>
          <w:szCs w:val="24"/>
        </w:rPr>
      </w:pPr>
    </w:p>
    <w:p w:rsidR="0041552C" w:rsidRPr="003F33B0" w:rsidRDefault="00205E45" w:rsidP="00205E45">
      <w:pPr>
        <w:spacing w:after="0" w:line="240" w:lineRule="auto"/>
        <w:rPr>
          <w:rFonts w:ascii="Times New Roman" w:hAnsi="Times New Roman" w:cs="Times New Roman"/>
          <w:sz w:val="24"/>
          <w:szCs w:val="24"/>
        </w:rPr>
      </w:pPr>
      <w:r w:rsidRPr="00205E45">
        <w:rPr>
          <w:rFonts w:ascii="Times New Roman" w:hAnsi="Times New Roman" w:cs="Times New Roman"/>
          <w:sz w:val="24"/>
          <w:szCs w:val="24"/>
        </w:rPr>
        <w:t>Key Words: cell phone searches, warrantless searches, searches incident to a lawful arrest, searches of digital data</w:t>
      </w:r>
    </w:p>
    <w:p w:rsidR="0041552C" w:rsidRPr="003F33B0" w:rsidRDefault="0041552C" w:rsidP="003F33B0">
      <w:pPr>
        <w:spacing w:after="0" w:line="240" w:lineRule="auto"/>
        <w:jc w:val="center"/>
        <w:rPr>
          <w:rFonts w:ascii="Times New Roman" w:hAnsi="Times New Roman" w:cs="Times New Roman"/>
          <w:sz w:val="24"/>
          <w:szCs w:val="24"/>
        </w:rPr>
      </w:pPr>
    </w:p>
    <w:p w:rsidR="0041552C" w:rsidRPr="003F33B0" w:rsidRDefault="0041552C" w:rsidP="003F33B0">
      <w:pPr>
        <w:spacing w:after="0" w:line="240" w:lineRule="auto"/>
        <w:jc w:val="center"/>
        <w:rPr>
          <w:rFonts w:ascii="Times New Roman" w:hAnsi="Times New Roman" w:cs="Times New Roman"/>
          <w:sz w:val="24"/>
          <w:szCs w:val="24"/>
        </w:rPr>
      </w:pPr>
    </w:p>
    <w:p w:rsidR="0041552C" w:rsidRPr="003F33B0" w:rsidRDefault="0041552C" w:rsidP="003F33B0">
      <w:pPr>
        <w:spacing w:after="0" w:line="240" w:lineRule="auto"/>
        <w:rPr>
          <w:rFonts w:ascii="Times New Roman" w:hAnsi="Times New Roman" w:cs="Times New Roman"/>
          <w:sz w:val="24"/>
          <w:szCs w:val="24"/>
        </w:rPr>
      </w:pPr>
    </w:p>
    <w:p w:rsidR="00417078" w:rsidRPr="003F33B0" w:rsidRDefault="00EF6DB5" w:rsidP="003F33B0">
      <w:pPr>
        <w:spacing w:after="0" w:line="240" w:lineRule="auto"/>
        <w:jc w:val="center"/>
        <w:rPr>
          <w:rFonts w:ascii="Times New Roman" w:hAnsi="Times New Roman" w:cs="Times New Roman"/>
          <w:sz w:val="24"/>
          <w:szCs w:val="24"/>
        </w:rPr>
      </w:pPr>
      <w:r w:rsidRPr="003F33B0">
        <w:rPr>
          <w:rFonts w:ascii="Times New Roman" w:hAnsi="Times New Roman" w:cs="Times New Roman"/>
          <w:sz w:val="24"/>
          <w:szCs w:val="24"/>
        </w:rPr>
        <w:t>Introduction</w:t>
      </w:r>
    </w:p>
    <w:p w:rsidR="00C37CD4" w:rsidRPr="003F33B0" w:rsidRDefault="00EF6DB5"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 xml:space="preserve">The overarching goal of the Fourth Amendment is to protect the fundamental rights of citizens from governmental </w:t>
      </w:r>
      <w:r w:rsidR="001D273F" w:rsidRPr="003F33B0">
        <w:rPr>
          <w:rFonts w:ascii="Times New Roman" w:hAnsi="Times New Roman" w:cs="Times New Roman"/>
          <w:sz w:val="24"/>
          <w:szCs w:val="24"/>
        </w:rPr>
        <w:t>intrusion and e</w:t>
      </w:r>
      <w:r w:rsidRPr="003F33B0">
        <w:rPr>
          <w:rFonts w:ascii="Times New Roman" w:hAnsi="Times New Roman" w:cs="Times New Roman"/>
          <w:sz w:val="24"/>
          <w:szCs w:val="24"/>
        </w:rPr>
        <w:t>ssential to this tenet is the right to b</w:t>
      </w:r>
      <w:r w:rsidR="001D273F" w:rsidRPr="003F33B0">
        <w:rPr>
          <w:rFonts w:ascii="Times New Roman" w:hAnsi="Times New Roman" w:cs="Times New Roman"/>
          <w:sz w:val="24"/>
          <w:szCs w:val="24"/>
        </w:rPr>
        <w:t>e free from unreasonable searches of the individual, his home, papers, and effects. The amendment outlines the preference for warrants to be issued by a neutral magistra</w:t>
      </w:r>
      <w:r w:rsidR="00897AE1" w:rsidRPr="003F33B0">
        <w:rPr>
          <w:rFonts w:ascii="Times New Roman" w:hAnsi="Times New Roman" w:cs="Times New Roman"/>
          <w:sz w:val="24"/>
          <w:szCs w:val="24"/>
        </w:rPr>
        <w:t>te after the</w:t>
      </w:r>
      <w:r w:rsidR="001D273F" w:rsidRPr="003F33B0">
        <w:rPr>
          <w:rFonts w:ascii="Times New Roman" w:hAnsi="Times New Roman" w:cs="Times New Roman"/>
          <w:sz w:val="24"/>
          <w:szCs w:val="24"/>
        </w:rPr>
        <w:t xml:space="preserve"> establishment of probable cause by the requesting government agent</w:t>
      </w:r>
      <w:r w:rsidR="00897AE1" w:rsidRPr="003F33B0">
        <w:rPr>
          <w:rFonts w:ascii="Times New Roman" w:hAnsi="Times New Roman" w:cs="Times New Roman"/>
          <w:sz w:val="24"/>
          <w:szCs w:val="24"/>
        </w:rPr>
        <w:t xml:space="preserve"> who makes such request under oath. The </w:t>
      </w:r>
      <w:r w:rsidR="00A50D3A" w:rsidRPr="003F33B0">
        <w:rPr>
          <w:rFonts w:ascii="Times New Roman" w:hAnsi="Times New Roman" w:cs="Times New Roman"/>
          <w:sz w:val="24"/>
          <w:szCs w:val="24"/>
        </w:rPr>
        <w:t xml:space="preserve">requirement </w:t>
      </w:r>
      <w:r w:rsidR="001D273F" w:rsidRPr="003F33B0">
        <w:rPr>
          <w:rFonts w:ascii="Times New Roman" w:hAnsi="Times New Roman" w:cs="Times New Roman"/>
          <w:sz w:val="24"/>
          <w:szCs w:val="24"/>
        </w:rPr>
        <w:t>of allowing a magistrate to determine the existence of probable cause creates a safeguard to ensure the Constitutional rights afforded to every U.S. citizen against unreasonable searches are upheld.</w:t>
      </w:r>
      <w:r w:rsidR="00A50D3A" w:rsidRPr="003F33B0">
        <w:rPr>
          <w:rFonts w:ascii="Times New Roman" w:hAnsi="Times New Roman" w:cs="Times New Roman"/>
          <w:sz w:val="24"/>
          <w:szCs w:val="24"/>
        </w:rPr>
        <w:t xml:space="preserve"> </w:t>
      </w:r>
      <w:r w:rsidR="00830718" w:rsidRPr="003F33B0">
        <w:rPr>
          <w:rFonts w:ascii="Times New Roman" w:hAnsi="Times New Roman" w:cs="Times New Roman"/>
          <w:sz w:val="24"/>
          <w:szCs w:val="24"/>
        </w:rPr>
        <w:t>When warrants are issued, they</w:t>
      </w:r>
      <w:r w:rsidR="00A50D3A" w:rsidRPr="003F33B0">
        <w:rPr>
          <w:rFonts w:ascii="Times New Roman" w:hAnsi="Times New Roman" w:cs="Times New Roman"/>
          <w:sz w:val="24"/>
          <w:szCs w:val="24"/>
        </w:rPr>
        <w:t xml:space="preserve"> should be very specific in identifying the exact location, place, or person to be searched as well as specifying the incriminating items to be seized.</w:t>
      </w:r>
      <w:r w:rsidR="001D273F" w:rsidRPr="003F33B0">
        <w:rPr>
          <w:rFonts w:ascii="Times New Roman" w:hAnsi="Times New Roman" w:cs="Times New Roman"/>
          <w:sz w:val="24"/>
          <w:szCs w:val="24"/>
        </w:rPr>
        <w:t xml:space="preserve"> </w:t>
      </w:r>
    </w:p>
    <w:p w:rsidR="00EF6DB5" w:rsidRPr="003F33B0" w:rsidRDefault="00A50D3A" w:rsidP="003F33B0">
      <w:pPr>
        <w:spacing w:after="0" w:line="240" w:lineRule="auto"/>
        <w:ind w:firstLine="720"/>
        <w:rPr>
          <w:rFonts w:ascii="Times New Roman" w:hAnsi="Times New Roman" w:cs="Times New Roman"/>
          <w:sz w:val="24"/>
          <w:szCs w:val="24"/>
        </w:rPr>
      </w:pPr>
      <w:r w:rsidRPr="003F33B0">
        <w:rPr>
          <w:rFonts w:ascii="Times New Roman" w:hAnsi="Times New Roman" w:cs="Times New Roman"/>
          <w:sz w:val="24"/>
          <w:szCs w:val="24"/>
        </w:rPr>
        <w:t>The expectation of obtaining a warrant prior to a search is idealistic and often disjointed from real-world situations.</w:t>
      </w:r>
      <w:r w:rsidR="00FD34A9" w:rsidRPr="003F33B0">
        <w:rPr>
          <w:rFonts w:ascii="Times New Roman" w:hAnsi="Times New Roman" w:cs="Times New Roman"/>
          <w:sz w:val="24"/>
          <w:szCs w:val="24"/>
        </w:rPr>
        <w:t xml:space="preserve"> </w:t>
      </w:r>
      <w:r w:rsidRPr="003F33B0">
        <w:rPr>
          <w:rFonts w:ascii="Times New Roman" w:hAnsi="Times New Roman" w:cs="Times New Roman"/>
          <w:sz w:val="24"/>
          <w:szCs w:val="24"/>
        </w:rPr>
        <w:t>T</w:t>
      </w:r>
      <w:r w:rsidR="00C13E83" w:rsidRPr="003F33B0">
        <w:rPr>
          <w:rFonts w:ascii="Times New Roman" w:hAnsi="Times New Roman" w:cs="Times New Roman"/>
          <w:sz w:val="24"/>
          <w:szCs w:val="24"/>
        </w:rPr>
        <w:t>he C</w:t>
      </w:r>
      <w:r w:rsidR="00C37CD4" w:rsidRPr="003F33B0">
        <w:rPr>
          <w:rFonts w:ascii="Times New Roman" w:hAnsi="Times New Roman" w:cs="Times New Roman"/>
          <w:sz w:val="24"/>
          <w:szCs w:val="24"/>
        </w:rPr>
        <w:t>ourt has re</w:t>
      </w:r>
      <w:r w:rsidRPr="003F33B0">
        <w:rPr>
          <w:rFonts w:ascii="Times New Roman" w:hAnsi="Times New Roman" w:cs="Times New Roman"/>
          <w:sz w:val="24"/>
          <w:szCs w:val="24"/>
        </w:rPr>
        <w:t>cognized this</w:t>
      </w:r>
      <w:r w:rsidR="00FA4445" w:rsidRPr="003F33B0">
        <w:rPr>
          <w:rFonts w:ascii="Times New Roman" w:hAnsi="Times New Roman" w:cs="Times New Roman"/>
          <w:sz w:val="24"/>
          <w:szCs w:val="24"/>
        </w:rPr>
        <w:t xml:space="preserve"> impractical and frustrating process </w:t>
      </w:r>
      <w:r w:rsidR="00C37CD4" w:rsidRPr="003F33B0">
        <w:rPr>
          <w:rFonts w:ascii="Times New Roman" w:hAnsi="Times New Roman" w:cs="Times New Roman"/>
          <w:sz w:val="24"/>
          <w:szCs w:val="24"/>
        </w:rPr>
        <w:t>(</w:t>
      </w:r>
      <w:r w:rsidR="00FA4445" w:rsidRPr="003F33B0">
        <w:rPr>
          <w:rFonts w:ascii="Times New Roman" w:hAnsi="Times New Roman" w:cs="Times New Roman"/>
          <w:sz w:val="24"/>
          <w:szCs w:val="24"/>
        </w:rPr>
        <w:t>Sutton, 1986</w:t>
      </w:r>
      <w:r w:rsidR="00C37CD4" w:rsidRPr="003F33B0">
        <w:rPr>
          <w:rFonts w:ascii="Times New Roman" w:hAnsi="Times New Roman" w:cs="Times New Roman"/>
          <w:sz w:val="24"/>
          <w:szCs w:val="24"/>
        </w:rPr>
        <w:t>).</w:t>
      </w:r>
      <w:r w:rsidR="00FD34A9" w:rsidRPr="003F33B0">
        <w:rPr>
          <w:rFonts w:ascii="Times New Roman" w:hAnsi="Times New Roman" w:cs="Times New Roman"/>
          <w:sz w:val="24"/>
          <w:szCs w:val="24"/>
        </w:rPr>
        <w:t xml:space="preserve"> </w:t>
      </w:r>
      <w:r w:rsidRPr="003F33B0">
        <w:rPr>
          <w:rFonts w:ascii="Times New Roman" w:hAnsi="Times New Roman" w:cs="Times New Roman"/>
          <w:sz w:val="24"/>
          <w:szCs w:val="24"/>
        </w:rPr>
        <w:t>As a result</w:t>
      </w:r>
      <w:r w:rsidR="00C37CD4" w:rsidRPr="003F33B0">
        <w:rPr>
          <w:rFonts w:ascii="Times New Roman" w:hAnsi="Times New Roman" w:cs="Times New Roman"/>
          <w:sz w:val="24"/>
          <w:szCs w:val="24"/>
        </w:rPr>
        <w:t>, the Court has identified five exceptions to the</w:t>
      </w:r>
      <w:r w:rsidR="00B342F2" w:rsidRPr="003F33B0">
        <w:rPr>
          <w:rFonts w:ascii="Times New Roman" w:hAnsi="Times New Roman" w:cs="Times New Roman"/>
          <w:sz w:val="24"/>
          <w:szCs w:val="24"/>
        </w:rPr>
        <w:t xml:space="preserve"> search </w:t>
      </w:r>
      <w:r w:rsidR="00C37CD4" w:rsidRPr="003F33B0">
        <w:rPr>
          <w:rFonts w:ascii="Times New Roman" w:hAnsi="Times New Roman" w:cs="Times New Roman"/>
          <w:sz w:val="24"/>
          <w:szCs w:val="24"/>
        </w:rPr>
        <w:t xml:space="preserve">warrant requirement </w:t>
      </w:r>
      <w:r w:rsidR="00B342F2" w:rsidRPr="003F33B0">
        <w:rPr>
          <w:rFonts w:ascii="Times New Roman" w:hAnsi="Times New Roman" w:cs="Times New Roman"/>
          <w:sz w:val="24"/>
          <w:szCs w:val="24"/>
        </w:rPr>
        <w:t>contained in</w:t>
      </w:r>
      <w:r w:rsidR="00C13E83" w:rsidRPr="003F33B0">
        <w:rPr>
          <w:rFonts w:ascii="Times New Roman" w:hAnsi="Times New Roman" w:cs="Times New Roman"/>
          <w:sz w:val="24"/>
          <w:szCs w:val="24"/>
        </w:rPr>
        <w:t xml:space="preserve"> the United States Constitution:</w:t>
      </w:r>
    </w:p>
    <w:p w:rsidR="00B000C6" w:rsidRPr="003F33B0" w:rsidRDefault="00B000C6" w:rsidP="003F33B0">
      <w:pPr>
        <w:pStyle w:val="ListParagraph"/>
        <w:numPr>
          <w:ilvl w:val="0"/>
          <w:numId w:val="2"/>
        </w:num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Searches incident to arrest</w:t>
      </w:r>
    </w:p>
    <w:p w:rsidR="00B000C6" w:rsidRPr="003F33B0" w:rsidRDefault="00B000C6" w:rsidP="003F33B0">
      <w:pPr>
        <w:pStyle w:val="ListParagraph"/>
        <w:numPr>
          <w:ilvl w:val="0"/>
          <w:numId w:val="2"/>
        </w:num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Consent searches</w:t>
      </w:r>
    </w:p>
    <w:p w:rsidR="00B000C6" w:rsidRPr="003F33B0" w:rsidRDefault="00B000C6" w:rsidP="003F33B0">
      <w:pPr>
        <w:pStyle w:val="ListParagraph"/>
        <w:numPr>
          <w:ilvl w:val="0"/>
          <w:numId w:val="2"/>
        </w:num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Vehicle searches</w:t>
      </w:r>
    </w:p>
    <w:p w:rsidR="00B000C6" w:rsidRPr="003F33B0" w:rsidRDefault="00B000C6" w:rsidP="003F33B0">
      <w:pPr>
        <w:pStyle w:val="ListParagraph"/>
        <w:numPr>
          <w:ilvl w:val="0"/>
          <w:numId w:val="2"/>
        </w:num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Container searches</w:t>
      </w:r>
    </w:p>
    <w:p w:rsidR="00B000C6" w:rsidRPr="003F33B0" w:rsidRDefault="00B000C6" w:rsidP="003F33B0">
      <w:pPr>
        <w:pStyle w:val="ListParagraph"/>
        <w:numPr>
          <w:ilvl w:val="0"/>
          <w:numId w:val="2"/>
        </w:num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Emergency or exigent circumstances searches</w:t>
      </w:r>
    </w:p>
    <w:p w:rsidR="00B000C6" w:rsidRPr="003F33B0" w:rsidRDefault="00B000C6"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lastRenderedPageBreak/>
        <w:t xml:space="preserve">These exemptions are very restrictive and were not designed to give law enforcement officers </w:t>
      </w:r>
      <w:r w:rsidR="00BD1BF4" w:rsidRPr="003F33B0">
        <w:rPr>
          <w:rFonts w:ascii="Times New Roman" w:hAnsi="Times New Roman" w:cs="Times New Roman"/>
          <w:sz w:val="24"/>
          <w:szCs w:val="24"/>
        </w:rPr>
        <w:t>free reign</w:t>
      </w:r>
      <w:r w:rsidRPr="003F33B0">
        <w:rPr>
          <w:rFonts w:ascii="Times New Roman" w:hAnsi="Times New Roman" w:cs="Times New Roman"/>
          <w:sz w:val="24"/>
          <w:szCs w:val="24"/>
        </w:rPr>
        <w:t xml:space="preserve"> to conduct</w:t>
      </w:r>
      <w:r w:rsidR="00FA4445" w:rsidRPr="003F33B0">
        <w:rPr>
          <w:rFonts w:ascii="Times New Roman" w:hAnsi="Times New Roman" w:cs="Times New Roman"/>
          <w:sz w:val="24"/>
          <w:szCs w:val="24"/>
        </w:rPr>
        <w:t xml:space="preserve"> warrantless</w:t>
      </w:r>
      <w:r w:rsidR="00B04CF1" w:rsidRPr="003F33B0">
        <w:rPr>
          <w:rFonts w:ascii="Times New Roman" w:hAnsi="Times New Roman" w:cs="Times New Roman"/>
          <w:sz w:val="24"/>
          <w:szCs w:val="24"/>
        </w:rPr>
        <w:t xml:space="preserve"> searches and</w:t>
      </w:r>
      <w:r w:rsidRPr="003F33B0">
        <w:rPr>
          <w:rFonts w:ascii="Times New Roman" w:hAnsi="Times New Roman" w:cs="Times New Roman"/>
          <w:sz w:val="24"/>
          <w:szCs w:val="24"/>
        </w:rPr>
        <w:t xml:space="preserve"> seizures </w:t>
      </w:r>
      <w:r w:rsidR="00BD1BF4" w:rsidRPr="003F33B0">
        <w:rPr>
          <w:rFonts w:ascii="Times New Roman" w:hAnsi="Times New Roman" w:cs="Times New Roman"/>
          <w:sz w:val="24"/>
          <w:szCs w:val="24"/>
        </w:rPr>
        <w:t>haphazardly</w:t>
      </w:r>
      <w:r w:rsidRPr="003F33B0">
        <w:rPr>
          <w:rFonts w:ascii="Times New Roman" w:hAnsi="Times New Roman" w:cs="Times New Roman"/>
          <w:sz w:val="24"/>
          <w:szCs w:val="24"/>
        </w:rPr>
        <w:t xml:space="preserve">. U.S. Supreme Court Justice Felix Frankfurter </w:t>
      </w:r>
      <w:r w:rsidR="00A50D3A" w:rsidRPr="003F33B0">
        <w:rPr>
          <w:rFonts w:ascii="Times New Roman" w:hAnsi="Times New Roman" w:cs="Times New Roman"/>
          <w:sz w:val="24"/>
          <w:szCs w:val="24"/>
        </w:rPr>
        <w:t>referred to</w:t>
      </w:r>
      <w:r w:rsidR="00BD1BF4" w:rsidRPr="003F33B0">
        <w:rPr>
          <w:rFonts w:ascii="Times New Roman" w:hAnsi="Times New Roman" w:cs="Times New Roman"/>
          <w:sz w:val="24"/>
          <w:szCs w:val="24"/>
        </w:rPr>
        <w:t xml:space="preserve"> the restrictive nature of these exemptions</w:t>
      </w:r>
      <w:r w:rsidR="00B04CF1" w:rsidRPr="003F33B0">
        <w:rPr>
          <w:rFonts w:ascii="Times New Roman" w:hAnsi="Times New Roman" w:cs="Times New Roman"/>
          <w:sz w:val="24"/>
          <w:szCs w:val="24"/>
        </w:rPr>
        <w:t xml:space="preserve"> </w:t>
      </w:r>
      <w:r w:rsidR="00BD1BF4" w:rsidRPr="003F33B0">
        <w:rPr>
          <w:rFonts w:ascii="Times New Roman" w:hAnsi="Times New Roman" w:cs="Times New Roman"/>
          <w:sz w:val="24"/>
          <w:szCs w:val="24"/>
        </w:rPr>
        <w:t>by stating,</w:t>
      </w:r>
      <w:r w:rsidRPr="003F33B0">
        <w:rPr>
          <w:rFonts w:ascii="Times New Roman" w:hAnsi="Times New Roman" w:cs="Times New Roman"/>
          <w:sz w:val="24"/>
          <w:szCs w:val="24"/>
        </w:rPr>
        <w:t xml:space="preserve"> “with minor and severely confined exceptions, every search is unreasonable when made without a magistrate’s authority expressed through a validly issued warrant” (</w:t>
      </w:r>
      <w:r w:rsidRPr="003F33B0">
        <w:rPr>
          <w:rFonts w:ascii="Times New Roman" w:hAnsi="Times New Roman" w:cs="Times New Roman"/>
          <w:i/>
          <w:sz w:val="24"/>
          <w:szCs w:val="24"/>
        </w:rPr>
        <w:t>Harris v. U.S.,</w:t>
      </w:r>
      <w:r w:rsidRPr="003F33B0">
        <w:rPr>
          <w:rFonts w:ascii="Times New Roman" w:hAnsi="Times New Roman" w:cs="Times New Roman"/>
          <w:sz w:val="24"/>
          <w:szCs w:val="24"/>
        </w:rPr>
        <w:t xml:space="preserve"> 1947, 162). </w:t>
      </w:r>
      <w:r w:rsidR="00A52CA5" w:rsidRPr="003F33B0">
        <w:rPr>
          <w:rFonts w:ascii="Times New Roman" w:hAnsi="Times New Roman" w:cs="Times New Roman"/>
          <w:sz w:val="24"/>
          <w:szCs w:val="24"/>
        </w:rPr>
        <w:t xml:space="preserve">This statement demonstrates </w:t>
      </w:r>
      <w:r w:rsidR="00A50D3A" w:rsidRPr="003F33B0">
        <w:rPr>
          <w:rFonts w:ascii="Times New Roman" w:hAnsi="Times New Roman" w:cs="Times New Roman"/>
          <w:sz w:val="24"/>
          <w:szCs w:val="24"/>
        </w:rPr>
        <w:t>th</w:t>
      </w:r>
      <w:r w:rsidR="00A52CA5" w:rsidRPr="003F33B0">
        <w:rPr>
          <w:rFonts w:ascii="Times New Roman" w:hAnsi="Times New Roman" w:cs="Times New Roman"/>
          <w:sz w:val="24"/>
          <w:szCs w:val="24"/>
        </w:rPr>
        <w:t xml:space="preserve">e will of the Court was not to create broad categories whereby officers could conduct </w:t>
      </w:r>
      <w:r w:rsidR="00A50D3A" w:rsidRPr="003F33B0">
        <w:rPr>
          <w:rFonts w:ascii="Times New Roman" w:hAnsi="Times New Roman" w:cs="Times New Roman"/>
          <w:sz w:val="24"/>
          <w:szCs w:val="24"/>
        </w:rPr>
        <w:t>warrantless searches</w:t>
      </w:r>
      <w:r w:rsidR="00A52CA5" w:rsidRPr="003F33B0">
        <w:rPr>
          <w:rFonts w:ascii="Times New Roman" w:hAnsi="Times New Roman" w:cs="Times New Roman"/>
          <w:sz w:val="24"/>
          <w:szCs w:val="24"/>
        </w:rPr>
        <w:t xml:space="preserve">. Instead, Justice Frankfurter </w:t>
      </w:r>
      <w:r w:rsidR="00A50D3A" w:rsidRPr="003F33B0">
        <w:rPr>
          <w:rFonts w:ascii="Times New Roman" w:hAnsi="Times New Roman" w:cs="Times New Roman"/>
          <w:sz w:val="24"/>
          <w:szCs w:val="24"/>
        </w:rPr>
        <w:t>alluded</w:t>
      </w:r>
      <w:r w:rsidR="00A52CA5" w:rsidRPr="003F33B0">
        <w:rPr>
          <w:rFonts w:ascii="Times New Roman" w:hAnsi="Times New Roman" w:cs="Times New Roman"/>
          <w:sz w:val="24"/>
          <w:szCs w:val="24"/>
        </w:rPr>
        <w:t xml:space="preserve"> to the fact that the exemptions to the warrant requirement must have strict and </w:t>
      </w:r>
      <w:r w:rsidR="00A50D3A" w:rsidRPr="003F33B0">
        <w:rPr>
          <w:rFonts w:ascii="Times New Roman" w:hAnsi="Times New Roman" w:cs="Times New Roman"/>
          <w:sz w:val="24"/>
          <w:szCs w:val="24"/>
        </w:rPr>
        <w:t>confining</w:t>
      </w:r>
      <w:r w:rsidR="00A52CA5" w:rsidRPr="003F33B0">
        <w:rPr>
          <w:rFonts w:ascii="Times New Roman" w:hAnsi="Times New Roman" w:cs="Times New Roman"/>
          <w:sz w:val="24"/>
          <w:szCs w:val="24"/>
        </w:rPr>
        <w:t xml:space="preserve"> requirements that must be met to </w:t>
      </w:r>
      <w:r w:rsidR="00A50D3A" w:rsidRPr="003F33B0">
        <w:rPr>
          <w:rFonts w:ascii="Times New Roman" w:hAnsi="Times New Roman" w:cs="Times New Roman"/>
          <w:sz w:val="24"/>
          <w:szCs w:val="24"/>
        </w:rPr>
        <w:t>justify</w:t>
      </w:r>
      <w:r w:rsidR="00A52CA5" w:rsidRPr="003F33B0">
        <w:rPr>
          <w:rFonts w:ascii="Times New Roman" w:hAnsi="Times New Roman" w:cs="Times New Roman"/>
          <w:sz w:val="24"/>
          <w:szCs w:val="24"/>
        </w:rPr>
        <w:t xml:space="preserve"> officers to conduct </w:t>
      </w:r>
      <w:r w:rsidR="00A50D3A" w:rsidRPr="003F33B0">
        <w:rPr>
          <w:rFonts w:ascii="Times New Roman" w:hAnsi="Times New Roman" w:cs="Times New Roman"/>
          <w:sz w:val="24"/>
          <w:szCs w:val="24"/>
        </w:rPr>
        <w:t>warrantless searches in conformity to these</w:t>
      </w:r>
      <w:r w:rsidR="00A52CA5" w:rsidRPr="003F33B0">
        <w:rPr>
          <w:rFonts w:ascii="Times New Roman" w:hAnsi="Times New Roman" w:cs="Times New Roman"/>
          <w:sz w:val="24"/>
          <w:szCs w:val="24"/>
        </w:rPr>
        <w:t xml:space="preserve"> exceptions.</w:t>
      </w:r>
    </w:p>
    <w:p w:rsidR="00B000C6" w:rsidRPr="003F33B0" w:rsidRDefault="00B000C6"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r>
      <w:r w:rsidR="00A52CA5" w:rsidRPr="003F33B0">
        <w:rPr>
          <w:rFonts w:ascii="Times New Roman" w:hAnsi="Times New Roman" w:cs="Times New Roman"/>
          <w:sz w:val="24"/>
          <w:szCs w:val="24"/>
        </w:rPr>
        <w:t xml:space="preserve">While the Court’s preference for obtaining a warrant prior to a search is clear, customary police practices consistently reveal that warrantless searches far exceed </w:t>
      </w:r>
      <w:r w:rsidR="008A656E" w:rsidRPr="003F33B0">
        <w:rPr>
          <w:rFonts w:ascii="Times New Roman" w:hAnsi="Times New Roman" w:cs="Times New Roman"/>
          <w:sz w:val="24"/>
          <w:szCs w:val="24"/>
        </w:rPr>
        <w:t>those</w:t>
      </w:r>
      <w:r w:rsidR="00A52CA5" w:rsidRPr="003F33B0">
        <w:rPr>
          <w:rFonts w:ascii="Times New Roman" w:hAnsi="Times New Roman" w:cs="Times New Roman"/>
          <w:sz w:val="24"/>
          <w:szCs w:val="24"/>
        </w:rPr>
        <w:t xml:space="preserve"> conducted with warrants.</w:t>
      </w:r>
      <w:r w:rsidR="00B342F2" w:rsidRPr="003F33B0">
        <w:rPr>
          <w:rFonts w:ascii="Times New Roman" w:hAnsi="Times New Roman" w:cs="Times New Roman"/>
          <w:sz w:val="24"/>
          <w:szCs w:val="24"/>
        </w:rPr>
        <w:t xml:space="preserve"> </w:t>
      </w:r>
      <w:r w:rsidR="008A656E" w:rsidRPr="003F33B0">
        <w:rPr>
          <w:rFonts w:ascii="Times New Roman" w:hAnsi="Times New Roman" w:cs="Times New Roman"/>
          <w:sz w:val="24"/>
          <w:szCs w:val="24"/>
        </w:rPr>
        <w:t>Of the</w:t>
      </w:r>
      <w:r w:rsidR="00A52CA5" w:rsidRPr="003F33B0">
        <w:rPr>
          <w:rFonts w:ascii="Times New Roman" w:hAnsi="Times New Roman" w:cs="Times New Roman"/>
          <w:sz w:val="24"/>
          <w:szCs w:val="24"/>
        </w:rPr>
        <w:t xml:space="preserve"> warrantless searches, a vast majority </w:t>
      </w:r>
      <w:r w:rsidR="00B342F2" w:rsidRPr="003F33B0">
        <w:rPr>
          <w:rFonts w:ascii="Times New Roman" w:hAnsi="Times New Roman" w:cs="Times New Roman"/>
          <w:sz w:val="24"/>
          <w:szCs w:val="24"/>
        </w:rPr>
        <w:t>are conducted either as</w:t>
      </w:r>
      <w:r w:rsidR="00A52CA5" w:rsidRPr="003F33B0">
        <w:rPr>
          <w:rFonts w:ascii="Times New Roman" w:hAnsi="Times New Roman" w:cs="Times New Roman"/>
          <w:sz w:val="24"/>
          <w:szCs w:val="24"/>
        </w:rPr>
        <w:t xml:space="preserve"> a search incident to an arrest</w:t>
      </w:r>
      <w:r w:rsidR="00472486" w:rsidRPr="003F33B0">
        <w:rPr>
          <w:rFonts w:ascii="Times New Roman" w:hAnsi="Times New Roman" w:cs="Times New Roman"/>
          <w:sz w:val="24"/>
          <w:szCs w:val="24"/>
        </w:rPr>
        <w:t xml:space="preserve"> or </w:t>
      </w:r>
      <w:r w:rsidR="008A656E" w:rsidRPr="003F33B0">
        <w:rPr>
          <w:rFonts w:ascii="Times New Roman" w:hAnsi="Times New Roman" w:cs="Times New Roman"/>
          <w:sz w:val="24"/>
          <w:szCs w:val="24"/>
        </w:rPr>
        <w:t>in accordance to the</w:t>
      </w:r>
      <w:r w:rsidR="00C13E83" w:rsidRPr="003F33B0">
        <w:rPr>
          <w:rFonts w:ascii="Times New Roman" w:hAnsi="Times New Roman" w:cs="Times New Roman"/>
          <w:sz w:val="24"/>
          <w:szCs w:val="24"/>
        </w:rPr>
        <w:t xml:space="preserve"> </w:t>
      </w:r>
      <w:r w:rsidR="00B342F2" w:rsidRPr="003F33B0">
        <w:rPr>
          <w:rFonts w:ascii="Times New Roman" w:hAnsi="Times New Roman" w:cs="Times New Roman"/>
          <w:sz w:val="24"/>
          <w:szCs w:val="24"/>
        </w:rPr>
        <w:t>automo</w:t>
      </w:r>
      <w:r w:rsidR="00A52CA5" w:rsidRPr="003F33B0">
        <w:rPr>
          <w:rFonts w:ascii="Times New Roman" w:hAnsi="Times New Roman" w:cs="Times New Roman"/>
          <w:sz w:val="24"/>
          <w:szCs w:val="24"/>
        </w:rPr>
        <w:t xml:space="preserve">bile </w:t>
      </w:r>
      <w:r w:rsidR="008A656E" w:rsidRPr="003F33B0">
        <w:rPr>
          <w:rFonts w:ascii="Times New Roman" w:hAnsi="Times New Roman" w:cs="Times New Roman"/>
          <w:sz w:val="24"/>
          <w:szCs w:val="24"/>
        </w:rPr>
        <w:t>search exemption</w:t>
      </w:r>
      <w:r w:rsidR="00A52CA5" w:rsidRPr="003F33B0">
        <w:rPr>
          <w:rFonts w:ascii="Times New Roman" w:hAnsi="Times New Roman" w:cs="Times New Roman"/>
          <w:sz w:val="24"/>
          <w:szCs w:val="24"/>
        </w:rPr>
        <w:t xml:space="preserve"> </w:t>
      </w:r>
      <w:r w:rsidR="00B342F2" w:rsidRPr="003F33B0">
        <w:rPr>
          <w:rFonts w:ascii="Times New Roman" w:hAnsi="Times New Roman" w:cs="Times New Roman"/>
          <w:sz w:val="24"/>
          <w:szCs w:val="24"/>
        </w:rPr>
        <w:t>(Bradley, 1985). Of these</w:t>
      </w:r>
      <w:r w:rsidR="008A656E" w:rsidRPr="003F33B0">
        <w:rPr>
          <w:rFonts w:ascii="Times New Roman" w:hAnsi="Times New Roman" w:cs="Times New Roman"/>
          <w:sz w:val="24"/>
          <w:szCs w:val="24"/>
        </w:rPr>
        <w:t>, searches incident to an arrest are</w:t>
      </w:r>
      <w:r w:rsidR="00B342F2" w:rsidRPr="003F33B0">
        <w:rPr>
          <w:rFonts w:ascii="Times New Roman" w:hAnsi="Times New Roman" w:cs="Times New Roman"/>
          <w:sz w:val="24"/>
          <w:szCs w:val="24"/>
        </w:rPr>
        <w:t xml:space="preserve"> arguably the most complex</w:t>
      </w:r>
      <w:r w:rsidR="00472486" w:rsidRPr="003F33B0">
        <w:rPr>
          <w:rFonts w:ascii="Times New Roman" w:hAnsi="Times New Roman" w:cs="Times New Roman"/>
          <w:sz w:val="24"/>
          <w:szCs w:val="24"/>
        </w:rPr>
        <w:t xml:space="preserve">. This </w:t>
      </w:r>
      <w:r w:rsidR="008A656E" w:rsidRPr="003F33B0">
        <w:rPr>
          <w:rFonts w:ascii="Times New Roman" w:hAnsi="Times New Roman" w:cs="Times New Roman"/>
          <w:sz w:val="24"/>
          <w:szCs w:val="24"/>
        </w:rPr>
        <w:t xml:space="preserve">particular </w:t>
      </w:r>
      <w:r w:rsidR="00472486" w:rsidRPr="003F33B0">
        <w:rPr>
          <w:rFonts w:ascii="Times New Roman" w:hAnsi="Times New Roman" w:cs="Times New Roman"/>
          <w:sz w:val="24"/>
          <w:szCs w:val="24"/>
        </w:rPr>
        <w:t xml:space="preserve">exemption allows officers to conduct a search of the arrestee and his/her immediate area of control, without a warrant, as long as the search is incident and contemporaneous to a lawful arrest. </w:t>
      </w:r>
      <w:r w:rsidR="008A656E" w:rsidRPr="003F33B0">
        <w:rPr>
          <w:rFonts w:ascii="Times New Roman" w:hAnsi="Times New Roman" w:cs="Times New Roman"/>
          <w:sz w:val="24"/>
          <w:szCs w:val="24"/>
        </w:rPr>
        <w:t xml:space="preserve">While seemingly simple, </w:t>
      </w:r>
      <w:r w:rsidR="00472486" w:rsidRPr="003F33B0">
        <w:rPr>
          <w:rFonts w:ascii="Times New Roman" w:hAnsi="Times New Roman" w:cs="Times New Roman"/>
          <w:sz w:val="24"/>
          <w:szCs w:val="24"/>
        </w:rPr>
        <w:t xml:space="preserve">debate </w:t>
      </w:r>
      <w:r w:rsidR="008A656E" w:rsidRPr="003F33B0">
        <w:rPr>
          <w:rFonts w:ascii="Times New Roman" w:hAnsi="Times New Roman" w:cs="Times New Roman"/>
          <w:sz w:val="24"/>
          <w:szCs w:val="24"/>
        </w:rPr>
        <w:t xml:space="preserve">has arose </w:t>
      </w:r>
      <w:r w:rsidR="00472486" w:rsidRPr="003F33B0">
        <w:rPr>
          <w:rFonts w:ascii="Times New Roman" w:hAnsi="Times New Roman" w:cs="Times New Roman"/>
          <w:sz w:val="24"/>
          <w:szCs w:val="24"/>
        </w:rPr>
        <w:t>as to what constitutes the terms “incident” and “contemporaneous” in this context as both terms are vag</w:t>
      </w:r>
      <w:r w:rsidR="008711B7" w:rsidRPr="003F33B0">
        <w:rPr>
          <w:rFonts w:ascii="Times New Roman" w:hAnsi="Times New Roman" w:cs="Times New Roman"/>
          <w:sz w:val="24"/>
          <w:szCs w:val="24"/>
        </w:rPr>
        <w:t xml:space="preserve">ue in nature. </w:t>
      </w:r>
      <w:r w:rsidR="008A656E" w:rsidRPr="003F33B0">
        <w:rPr>
          <w:rFonts w:ascii="Times New Roman" w:hAnsi="Times New Roman" w:cs="Times New Roman"/>
          <w:sz w:val="24"/>
          <w:szCs w:val="24"/>
        </w:rPr>
        <w:t>To add increased confusion, the general scope of these searches has been a source of contention as the boundaries are in continual evolution and are difficult to identify.</w:t>
      </w:r>
    </w:p>
    <w:p w:rsidR="002E143B" w:rsidRPr="003F33B0" w:rsidRDefault="007964A8"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r>
      <w:r w:rsidR="00AA68EF" w:rsidRPr="003F33B0">
        <w:rPr>
          <w:rFonts w:ascii="Times New Roman" w:hAnsi="Times New Roman" w:cs="Times New Roman"/>
          <w:sz w:val="24"/>
          <w:szCs w:val="24"/>
        </w:rPr>
        <w:t xml:space="preserve">The ability to execute a search incident to an arrest is as old as the act of placing an individual under arrest (Taylor, 1969). </w:t>
      </w:r>
      <w:r w:rsidR="00C13E83" w:rsidRPr="003F33B0">
        <w:rPr>
          <w:rFonts w:ascii="Times New Roman" w:hAnsi="Times New Roman" w:cs="Times New Roman"/>
          <w:sz w:val="24"/>
          <w:szCs w:val="24"/>
        </w:rPr>
        <w:t xml:space="preserve">In </w:t>
      </w:r>
      <w:r w:rsidR="008A656E" w:rsidRPr="003F33B0">
        <w:rPr>
          <w:rFonts w:ascii="Times New Roman" w:hAnsi="Times New Roman" w:cs="Times New Roman"/>
          <w:sz w:val="24"/>
          <w:szCs w:val="24"/>
        </w:rPr>
        <w:t>executing a lawful arrest,</w:t>
      </w:r>
      <w:r w:rsidR="00C13E83" w:rsidRPr="003F33B0">
        <w:rPr>
          <w:rFonts w:ascii="Times New Roman" w:hAnsi="Times New Roman" w:cs="Times New Roman"/>
          <w:sz w:val="24"/>
          <w:szCs w:val="24"/>
        </w:rPr>
        <w:t xml:space="preserve"> an officer must </w:t>
      </w:r>
      <w:r w:rsidR="008A656E" w:rsidRPr="003F33B0">
        <w:rPr>
          <w:rFonts w:ascii="Times New Roman" w:hAnsi="Times New Roman" w:cs="Times New Roman"/>
          <w:sz w:val="24"/>
          <w:szCs w:val="24"/>
        </w:rPr>
        <w:t xml:space="preserve">first </w:t>
      </w:r>
      <w:r w:rsidR="00C13E83" w:rsidRPr="003F33B0">
        <w:rPr>
          <w:rFonts w:ascii="Times New Roman" w:hAnsi="Times New Roman" w:cs="Times New Roman"/>
          <w:sz w:val="24"/>
          <w:szCs w:val="24"/>
        </w:rPr>
        <w:t xml:space="preserve">have probable cause before placing a suspect in custody. </w:t>
      </w:r>
      <w:r w:rsidR="008A656E" w:rsidRPr="003F33B0">
        <w:rPr>
          <w:rFonts w:ascii="Times New Roman" w:hAnsi="Times New Roman" w:cs="Times New Roman"/>
          <w:sz w:val="24"/>
          <w:szCs w:val="24"/>
        </w:rPr>
        <w:t>After making the arrest</w:t>
      </w:r>
      <w:r w:rsidR="002E143B" w:rsidRPr="003F33B0">
        <w:rPr>
          <w:rFonts w:ascii="Times New Roman" w:hAnsi="Times New Roman" w:cs="Times New Roman"/>
          <w:sz w:val="24"/>
          <w:szCs w:val="24"/>
        </w:rPr>
        <w:t>, the historic</w:t>
      </w:r>
      <w:r w:rsidR="00C13E83" w:rsidRPr="003F33B0">
        <w:rPr>
          <w:rFonts w:ascii="Times New Roman" w:hAnsi="Times New Roman" w:cs="Times New Roman"/>
          <w:sz w:val="24"/>
          <w:szCs w:val="24"/>
        </w:rPr>
        <w:t xml:space="preserve">al perception has been that </w:t>
      </w:r>
      <w:r w:rsidR="002E143B" w:rsidRPr="003F33B0">
        <w:rPr>
          <w:rFonts w:ascii="Times New Roman" w:hAnsi="Times New Roman" w:cs="Times New Roman"/>
          <w:sz w:val="24"/>
          <w:szCs w:val="24"/>
        </w:rPr>
        <w:t>the seizure of the person is adequate grounds to conduct a warrantless search of the</w:t>
      </w:r>
      <w:r w:rsidR="00C13E83" w:rsidRPr="003F33B0">
        <w:rPr>
          <w:rFonts w:ascii="Times New Roman" w:hAnsi="Times New Roman" w:cs="Times New Roman"/>
          <w:sz w:val="24"/>
          <w:szCs w:val="24"/>
        </w:rPr>
        <w:t xml:space="preserve"> arrestee</w:t>
      </w:r>
      <w:r w:rsidR="002E143B" w:rsidRPr="003F33B0">
        <w:rPr>
          <w:rFonts w:ascii="Times New Roman" w:hAnsi="Times New Roman" w:cs="Times New Roman"/>
          <w:sz w:val="24"/>
          <w:szCs w:val="24"/>
        </w:rPr>
        <w:t>.</w:t>
      </w:r>
      <w:r w:rsidR="008A656E" w:rsidRPr="003F33B0">
        <w:rPr>
          <w:rFonts w:ascii="Times New Roman" w:hAnsi="Times New Roman" w:cs="Times New Roman"/>
          <w:sz w:val="24"/>
          <w:szCs w:val="24"/>
        </w:rPr>
        <w:t xml:space="preserve"> The Supreme Court has identified</w:t>
      </w:r>
      <w:r w:rsidR="002E143B" w:rsidRPr="003F33B0">
        <w:rPr>
          <w:rFonts w:ascii="Times New Roman" w:hAnsi="Times New Roman" w:cs="Times New Roman"/>
          <w:sz w:val="24"/>
          <w:szCs w:val="24"/>
        </w:rPr>
        <w:t xml:space="preserve"> the necessity of searches incident to an arrest as being threefold:</w:t>
      </w:r>
    </w:p>
    <w:p w:rsidR="002E143B" w:rsidRPr="003F33B0" w:rsidRDefault="002E143B" w:rsidP="003F33B0">
      <w:pPr>
        <w:pStyle w:val="ListParagraph"/>
        <w:numPr>
          <w:ilvl w:val="0"/>
          <w:numId w:val="3"/>
        </w:num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Protection of the officer from the suspect</w:t>
      </w:r>
    </w:p>
    <w:p w:rsidR="002E143B" w:rsidRPr="003F33B0" w:rsidRDefault="002E143B" w:rsidP="003F33B0">
      <w:pPr>
        <w:pStyle w:val="ListParagraph"/>
        <w:numPr>
          <w:ilvl w:val="0"/>
          <w:numId w:val="3"/>
        </w:num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Preventing the possibility of escape by the suspect</w:t>
      </w:r>
    </w:p>
    <w:p w:rsidR="009A00B7" w:rsidRPr="003F33B0" w:rsidRDefault="002E143B" w:rsidP="003F33B0">
      <w:pPr>
        <w:pStyle w:val="ListParagraph"/>
        <w:numPr>
          <w:ilvl w:val="0"/>
          <w:numId w:val="3"/>
        </w:num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 xml:space="preserve">Preservation of evidence that might be damaged or destroyed by the suspect </w:t>
      </w:r>
    </w:p>
    <w:p w:rsidR="002671B2" w:rsidRPr="003F33B0" w:rsidRDefault="008711B7"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 xml:space="preserve">It is </w:t>
      </w:r>
      <w:r w:rsidR="008B7CEC" w:rsidRPr="003F33B0">
        <w:rPr>
          <w:rFonts w:ascii="Times New Roman" w:hAnsi="Times New Roman" w:cs="Times New Roman"/>
          <w:sz w:val="24"/>
          <w:szCs w:val="24"/>
        </w:rPr>
        <w:t>common</w:t>
      </w:r>
      <w:r w:rsidRPr="003F33B0">
        <w:rPr>
          <w:rFonts w:ascii="Times New Roman" w:hAnsi="Times New Roman" w:cs="Times New Roman"/>
          <w:sz w:val="24"/>
          <w:szCs w:val="24"/>
        </w:rPr>
        <w:t xml:space="preserve"> for criminals to have in their possession</w:t>
      </w:r>
      <w:r w:rsidR="009322A7" w:rsidRPr="003F33B0">
        <w:rPr>
          <w:rFonts w:ascii="Times New Roman" w:hAnsi="Times New Roman" w:cs="Times New Roman"/>
          <w:sz w:val="24"/>
          <w:szCs w:val="24"/>
        </w:rPr>
        <w:t>,</w:t>
      </w:r>
      <w:r w:rsidRPr="003F33B0">
        <w:rPr>
          <w:rFonts w:ascii="Times New Roman" w:hAnsi="Times New Roman" w:cs="Times New Roman"/>
          <w:sz w:val="24"/>
          <w:szCs w:val="24"/>
        </w:rPr>
        <w:t xml:space="preserve"> items that may pose a threat to the arresting officer or others. </w:t>
      </w:r>
      <w:r w:rsidR="008B7CEC" w:rsidRPr="003F33B0">
        <w:rPr>
          <w:rFonts w:ascii="Times New Roman" w:hAnsi="Times New Roman" w:cs="Times New Roman"/>
          <w:sz w:val="24"/>
          <w:szCs w:val="24"/>
        </w:rPr>
        <w:t xml:space="preserve">As a result, </w:t>
      </w:r>
      <w:r w:rsidRPr="003F33B0">
        <w:rPr>
          <w:rFonts w:ascii="Times New Roman" w:hAnsi="Times New Roman" w:cs="Times New Roman"/>
          <w:sz w:val="24"/>
          <w:szCs w:val="24"/>
        </w:rPr>
        <w:t>it is reasonable for the officer to search the arrestee in order to find and confiscate any harmful objects that could be used as weapons. These items could also be used to assist the arrestee in formulating an escape which would pose a threat not only to the officer but to society.</w:t>
      </w:r>
      <w:r w:rsidR="002671B2" w:rsidRPr="003F33B0">
        <w:rPr>
          <w:rFonts w:ascii="Times New Roman" w:hAnsi="Times New Roman" w:cs="Times New Roman"/>
          <w:sz w:val="24"/>
          <w:szCs w:val="24"/>
        </w:rPr>
        <w:t xml:space="preserve"> </w:t>
      </w:r>
    </w:p>
    <w:p w:rsidR="0013385B" w:rsidRPr="003F33B0" w:rsidRDefault="002671B2" w:rsidP="003F33B0">
      <w:pPr>
        <w:spacing w:after="0" w:line="240" w:lineRule="auto"/>
        <w:ind w:firstLine="720"/>
        <w:rPr>
          <w:rFonts w:ascii="Times New Roman" w:hAnsi="Times New Roman" w:cs="Times New Roman"/>
          <w:sz w:val="24"/>
          <w:szCs w:val="24"/>
        </w:rPr>
      </w:pPr>
      <w:r w:rsidRPr="003F33B0">
        <w:rPr>
          <w:rFonts w:ascii="Times New Roman" w:hAnsi="Times New Roman" w:cs="Times New Roman"/>
          <w:sz w:val="24"/>
          <w:szCs w:val="24"/>
        </w:rPr>
        <w:t xml:space="preserve">Although these three justifications are valid </w:t>
      </w:r>
      <w:r w:rsidR="009322A7" w:rsidRPr="003F33B0">
        <w:rPr>
          <w:rFonts w:ascii="Times New Roman" w:hAnsi="Times New Roman" w:cs="Times New Roman"/>
          <w:sz w:val="24"/>
          <w:szCs w:val="24"/>
        </w:rPr>
        <w:t>officer and societal concerns</w:t>
      </w:r>
      <w:r w:rsidRPr="003F33B0">
        <w:rPr>
          <w:rFonts w:ascii="Times New Roman" w:hAnsi="Times New Roman" w:cs="Times New Roman"/>
          <w:sz w:val="24"/>
          <w:szCs w:val="24"/>
        </w:rPr>
        <w:t xml:space="preserve"> </w:t>
      </w:r>
      <w:r w:rsidR="0013385B" w:rsidRPr="003F33B0">
        <w:rPr>
          <w:rFonts w:ascii="Times New Roman" w:hAnsi="Times New Roman" w:cs="Times New Roman"/>
          <w:sz w:val="24"/>
          <w:szCs w:val="24"/>
        </w:rPr>
        <w:t>regardless</w:t>
      </w:r>
      <w:r w:rsidRPr="003F33B0">
        <w:rPr>
          <w:rFonts w:ascii="Times New Roman" w:hAnsi="Times New Roman" w:cs="Times New Roman"/>
          <w:sz w:val="24"/>
          <w:szCs w:val="24"/>
        </w:rPr>
        <w:t xml:space="preserve"> of time, </w:t>
      </w:r>
      <w:r w:rsidR="002E143B" w:rsidRPr="003F33B0">
        <w:rPr>
          <w:rFonts w:ascii="Times New Roman" w:hAnsi="Times New Roman" w:cs="Times New Roman"/>
          <w:sz w:val="24"/>
          <w:szCs w:val="24"/>
        </w:rPr>
        <w:t xml:space="preserve">the </w:t>
      </w:r>
      <w:r w:rsidR="00C13E83" w:rsidRPr="003F33B0">
        <w:rPr>
          <w:rFonts w:ascii="Times New Roman" w:hAnsi="Times New Roman" w:cs="Times New Roman"/>
          <w:sz w:val="24"/>
          <w:szCs w:val="24"/>
        </w:rPr>
        <w:t>elevated</w:t>
      </w:r>
      <w:r w:rsidR="002E143B" w:rsidRPr="003F33B0">
        <w:rPr>
          <w:rFonts w:ascii="Times New Roman" w:hAnsi="Times New Roman" w:cs="Times New Roman"/>
          <w:sz w:val="24"/>
          <w:szCs w:val="24"/>
        </w:rPr>
        <w:t xml:space="preserve"> sophistication of criminal acts coupled with the increased availability and use of emerging technologies</w:t>
      </w:r>
      <w:r w:rsidR="004E7067" w:rsidRPr="003F33B0">
        <w:rPr>
          <w:rFonts w:ascii="Times New Roman" w:hAnsi="Times New Roman" w:cs="Times New Roman"/>
          <w:sz w:val="24"/>
          <w:szCs w:val="24"/>
        </w:rPr>
        <w:t xml:space="preserve"> </w:t>
      </w:r>
      <w:r w:rsidRPr="003F33B0">
        <w:rPr>
          <w:rFonts w:ascii="Times New Roman" w:hAnsi="Times New Roman" w:cs="Times New Roman"/>
          <w:sz w:val="24"/>
          <w:szCs w:val="24"/>
        </w:rPr>
        <w:t>in the commission of crime pose</w:t>
      </w:r>
      <w:r w:rsidR="002E143B" w:rsidRPr="003F33B0">
        <w:rPr>
          <w:rFonts w:ascii="Times New Roman" w:hAnsi="Times New Roman" w:cs="Times New Roman"/>
          <w:sz w:val="24"/>
          <w:szCs w:val="24"/>
        </w:rPr>
        <w:t xml:space="preserve"> new challenges </w:t>
      </w:r>
      <w:r w:rsidRPr="003F33B0">
        <w:rPr>
          <w:rFonts w:ascii="Times New Roman" w:hAnsi="Times New Roman" w:cs="Times New Roman"/>
          <w:sz w:val="24"/>
          <w:szCs w:val="24"/>
        </w:rPr>
        <w:t>for officers</w:t>
      </w:r>
      <w:r w:rsidR="009322A7" w:rsidRPr="003F33B0">
        <w:rPr>
          <w:rFonts w:ascii="Times New Roman" w:hAnsi="Times New Roman" w:cs="Times New Roman"/>
          <w:sz w:val="24"/>
          <w:szCs w:val="24"/>
        </w:rPr>
        <w:t xml:space="preserve"> in the performance of their sworn duties</w:t>
      </w:r>
      <w:r w:rsidRPr="003F33B0">
        <w:rPr>
          <w:rFonts w:ascii="Times New Roman" w:hAnsi="Times New Roman" w:cs="Times New Roman"/>
          <w:sz w:val="24"/>
          <w:szCs w:val="24"/>
        </w:rPr>
        <w:t xml:space="preserve">. A specific, key challenge would be whether a search incident to a lawful arrest would justify officers to search the digital contents of these devices. One particular </w:t>
      </w:r>
      <w:r w:rsidR="0013385B" w:rsidRPr="003F33B0">
        <w:rPr>
          <w:rFonts w:ascii="Times New Roman" w:hAnsi="Times New Roman" w:cs="Times New Roman"/>
          <w:sz w:val="24"/>
          <w:szCs w:val="24"/>
        </w:rPr>
        <w:t>technology</w:t>
      </w:r>
      <w:r w:rsidRPr="003F33B0">
        <w:rPr>
          <w:rFonts w:ascii="Times New Roman" w:hAnsi="Times New Roman" w:cs="Times New Roman"/>
          <w:sz w:val="24"/>
          <w:szCs w:val="24"/>
        </w:rPr>
        <w:t xml:space="preserve"> being used more commonly in the perpetration of crime is cell phones. Although incriminating information deemed beneficial to the case by officers could be stored on cell phones, there must be an examination as to whether such search would </w:t>
      </w:r>
      <w:r w:rsidR="008B7CEC" w:rsidRPr="003F33B0">
        <w:rPr>
          <w:rFonts w:ascii="Times New Roman" w:hAnsi="Times New Roman" w:cs="Times New Roman"/>
          <w:sz w:val="24"/>
          <w:szCs w:val="24"/>
        </w:rPr>
        <w:t>fall within the parameters of a</w:t>
      </w:r>
      <w:r w:rsidRPr="003F33B0">
        <w:rPr>
          <w:rFonts w:ascii="Times New Roman" w:hAnsi="Times New Roman" w:cs="Times New Roman"/>
          <w:sz w:val="24"/>
          <w:szCs w:val="24"/>
        </w:rPr>
        <w:t xml:space="preserve"> search incident to an arrest. T</w:t>
      </w:r>
      <w:r w:rsidR="004E7067" w:rsidRPr="003F33B0">
        <w:rPr>
          <w:rFonts w:ascii="Times New Roman" w:hAnsi="Times New Roman" w:cs="Times New Roman"/>
          <w:sz w:val="24"/>
          <w:szCs w:val="24"/>
        </w:rPr>
        <w:t xml:space="preserve">he </w:t>
      </w:r>
      <w:r w:rsidRPr="003F33B0">
        <w:rPr>
          <w:rFonts w:ascii="Times New Roman" w:hAnsi="Times New Roman" w:cs="Times New Roman"/>
          <w:sz w:val="24"/>
          <w:szCs w:val="24"/>
        </w:rPr>
        <w:t xml:space="preserve">central </w:t>
      </w:r>
      <w:r w:rsidR="004E7067" w:rsidRPr="003F33B0">
        <w:rPr>
          <w:rFonts w:ascii="Times New Roman" w:hAnsi="Times New Roman" w:cs="Times New Roman"/>
          <w:sz w:val="24"/>
          <w:szCs w:val="24"/>
        </w:rPr>
        <w:t xml:space="preserve">question surrounding </w:t>
      </w:r>
      <w:r w:rsidRPr="003F33B0">
        <w:rPr>
          <w:rFonts w:ascii="Times New Roman" w:hAnsi="Times New Roman" w:cs="Times New Roman"/>
          <w:sz w:val="24"/>
          <w:szCs w:val="24"/>
        </w:rPr>
        <w:t>this</w:t>
      </w:r>
      <w:r w:rsidR="004E7067" w:rsidRPr="003F33B0">
        <w:rPr>
          <w:rFonts w:ascii="Times New Roman" w:hAnsi="Times New Roman" w:cs="Times New Roman"/>
          <w:sz w:val="24"/>
          <w:szCs w:val="24"/>
        </w:rPr>
        <w:t xml:space="preserve"> hinge</w:t>
      </w:r>
      <w:r w:rsidR="00C13E83" w:rsidRPr="003F33B0">
        <w:rPr>
          <w:rFonts w:ascii="Times New Roman" w:hAnsi="Times New Roman" w:cs="Times New Roman"/>
          <w:sz w:val="24"/>
          <w:szCs w:val="24"/>
        </w:rPr>
        <w:t>s</w:t>
      </w:r>
      <w:r w:rsidR="004E7067" w:rsidRPr="003F33B0">
        <w:rPr>
          <w:rFonts w:ascii="Times New Roman" w:hAnsi="Times New Roman" w:cs="Times New Roman"/>
          <w:sz w:val="24"/>
          <w:szCs w:val="24"/>
        </w:rPr>
        <w:t xml:space="preserve"> on the perception as to whether the search is necessary for the preservation of evidence</w:t>
      </w:r>
      <w:r w:rsidR="00684FFD" w:rsidRPr="003F33B0">
        <w:rPr>
          <w:rFonts w:ascii="Times New Roman" w:hAnsi="Times New Roman" w:cs="Times New Roman"/>
          <w:sz w:val="24"/>
          <w:szCs w:val="24"/>
        </w:rPr>
        <w:t>, or whether it is needed to prevent the arrestee from escaping,</w:t>
      </w:r>
      <w:r w:rsidR="00C13E83" w:rsidRPr="003F33B0">
        <w:rPr>
          <w:rFonts w:ascii="Times New Roman" w:hAnsi="Times New Roman" w:cs="Times New Roman"/>
          <w:sz w:val="24"/>
          <w:szCs w:val="24"/>
        </w:rPr>
        <w:t xml:space="preserve"> or </w:t>
      </w:r>
      <w:r w:rsidR="0013385B" w:rsidRPr="003F33B0">
        <w:rPr>
          <w:rFonts w:ascii="Times New Roman" w:hAnsi="Times New Roman" w:cs="Times New Roman"/>
          <w:sz w:val="24"/>
          <w:szCs w:val="24"/>
        </w:rPr>
        <w:t>if</w:t>
      </w:r>
      <w:r w:rsidR="00C13E83" w:rsidRPr="003F33B0">
        <w:rPr>
          <w:rFonts w:ascii="Times New Roman" w:hAnsi="Times New Roman" w:cs="Times New Roman"/>
          <w:sz w:val="24"/>
          <w:szCs w:val="24"/>
        </w:rPr>
        <w:t xml:space="preserve"> information contained on the phone present</w:t>
      </w:r>
      <w:r w:rsidR="00684FFD" w:rsidRPr="003F33B0">
        <w:rPr>
          <w:rFonts w:ascii="Times New Roman" w:hAnsi="Times New Roman" w:cs="Times New Roman"/>
          <w:sz w:val="24"/>
          <w:szCs w:val="24"/>
        </w:rPr>
        <w:t>s</w:t>
      </w:r>
      <w:r w:rsidR="00C13E83" w:rsidRPr="003F33B0">
        <w:rPr>
          <w:rFonts w:ascii="Times New Roman" w:hAnsi="Times New Roman" w:cs="Times New Roman"/>
          <w:sz w:val="24"/>
          <w:szCs w:val="24"/>
        </w:rPr>
        <w:t xml:space="preserve"> a risk to officer safety</w:t>
      </w:r>
      <w:r w:rsidR="0013385B" w:rsidRPr="003F33B0">
        <w:rPr>
          <w:rFonts w:ascii="Times New Roman" w:hAnsi="Times New Roman" w:cs="Times New Roman"/>
          <w:sz w:val="24"/>
          <w:szCs w:val="24"/>
        </w:rPr>
        <w:t>.</w:t>
      </w:r>
    </w:p>
    <w:p w:rsidR="007964A8" w:rsidRPr="003F33B0" w:rsidRDefault="00565DA8" w:rsidP="003F33B0">
      <w:pPr>
        <w:spacing w:after="0" w:line="240" w:lineRule="auto"/>
        <w:jc w:val="center"/>
        <w:rPr>
          <w:rFonts w:ascii="Times New Roman" w:hAnsi="Times New Roman" w:cs="Times New Roman"/>
          <w:sz w:val="24"/>
          <w:szCs w:val="24"/>
        </w:rPr>
      </w:pPr>
      <w:r w:rsidRPr="003F33B0">
        <w:rPr>
          <w:rFonts w:ascii="Times New Roman" w:hAnsi="Times New Roman" w:cs="Times New Roman"/>
          <w:sz w:val="24"/>
          <w:szCs w:val="24"/>
        </w:rPr>
        <w:lastRenderedPageBreak/>
        <w:t>Background</w:t>
      </w:r>
      <w:r w:rsidR="00A85BB7" w:rsidRPr="003F33B0">
        <w:rPr>
          <w:rFonts w:ascii="Times New Roman" w:hAnsi="Times New Roman" w:cs="Times New Roman"/>
          <w:sz w:val="24"/>
          <w:szCs w:val="24"/>
        </w:rPr>
        <w:t xml:space="preserve"> of Searches Incident to Arrest</w:t>
      </w:r>
    </w:p>
    <w:p w:rsidR="00646B3B" w:rsidRPr="003F33B0" w:rsidRDefault="00565DA8"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 xml:space="preserve">The Supreme Court has frequently addressed law enforcement practices arising from the Fourth Amendment to provide guidance to police officers on circumstances of search and seizure, surveillance, frisks, and use of force (Ross &amp; Knowles, 2011). In </w:t>
      </w:r>
      <w:r w:rsidRPr="003F33B0">
        <w:rPr>
          <w:rFonts w:ascii="Times New Roman" w:hAnsi="Times New Roman" w:cs="Times New Roman"/>
          <w:i/>
          <w:sz w:val="24"/>
          <w:szCs w:val="24"/>
        </w:rPr>
        <w:t xml:space="preserve">Riley v. California </w:t>
      </w:r>
      <w:r w:rsidRPr="003F33B0">
        <w:rPr>
          <w:rFonts w:ascii="Times New Roman" w:hAnsi="Times New Roman" w:cs="Times New Roman"/>
          <w:sz w:val="24"/>
          <w:szCs w:val="24"/>
        </w:rPr>
        <w:t xml:space="preserve">(2014) and </w:t>
      </w:r>
      <w:r w:rsidRPr="003F33B0">
        <w:rPr>
          <w:rFonts w:ascii="Times New Roman" w:hAnsi="Times New Roman" w:cs="Times New Roman"/>
          <w:i/>
          <w:sz w:val="24"/>
          <w:szCs w:val="24"/>
        </w:rPr>
        <w:t xml:space="preserve">United States v. Wurie </w:t>
      </w:r>
      <w:r w:rsidRPr="003F33B0">
        <w:rPr>
          <w:rFonts w:ascii="Times New Roman" w:hAnsi="Times New Roman" w:cs="Times New Roman"/>
          <w:sz w:val="24"/>
          <w:szCs w:val="24"/>
        </w:rPr>
        <w:t xml:space="preserve">(2014), the Court </w:t>
      </w:r>
      <w:r w:rsidR="006C7EE8" w:rsidRPr="003F33B0">
        <w:rPr>
          <w:rFonts w:ascii="Times New Roman" w:hAnsi="Times New Roman" w:cs="Times New Roman"/>
          <w:sz w:val="24"/>
          <w:szCs w:val="24"/>
        </w:rPr>
        <w:t xml:space="preserve">took occasion to further address police procedures in accordance with the Fourth Amendment, which impacts the process of evidence collection by examining whether </w:t>
      </w:r>
      <w:r w:rsidR="0013385B" w:rsidRPr="003F33B0">
        <w:rPr>
          <w:rFonts w:ascii="Times New Roman" w:hAnsi="Times New Roman" w:cs="Times New Roman"/>
          <w:sz w:val="24"/>
          <w:szCs w:val="24"/>
        </w:rPr>
        <w:t>warrantless searches of cell phone data would fall within the scope of a search incident to an arrest.</w:t>
      </w:r>
      <w:r w:rsidR="006C7EE8" w:rsidRPr="003F33B0">
        <w:rPr>
          <w:rFonts w:ascii="Times New Roman" w:hAnsi="Times New Roman" w:cs="Times New Roman"/>
          <w:sz w:val="24"/>
          <w:szCs w:val="24"/>
        </w:rPr>
        <w:t xml:space="preserve"> </w:t>
      </w:r>
      <w:r w:rsidR="00646B3B" w:rsidRPr="003F33B0">
        <w:rPr>
          <w:rFonts w:ascii="Times New Roman" w:hAnsi="Times New Roman" w:cs="Times New Roman"/>
          <w:sz w:val="24"/>
          <w:szCs w:val="24"/>
        </w:rPr>
        <w:t xml:space="preserve">In order to understand the Court’s decision in </w:t>
      </w:r>
      <w:r w:rsidR="00646B3B" w:rsidRPr="003F33B0">
        <w:rPr>
          <w:rFonts w:ascii="Times New Roman" w:hAnsi="Times New Roman" w:cs="Times New Roman"/>
          <w:i/>
          <w:sz w:val="24"/>
          <w:szCs w:val="24"/>
        </w:rPr>
        <w:t xml:space="preserve">Riley </w:t>
      </w:r>
      <w:r w:rsidR="00646B3B" w:rsidRPr="003F33B0">
        <w:rPr>
          <w:rFonts w:ascii="Times New Roman" w:hAnsi="Times New Roman" w:cs="Times New Roman"/>
          <w:sz w:val="24"/>
          <w:szCs w:val="24"/>
        </w:rPr>
        <w:t xml:space="preserve">and </w:t>
      </w:r>
      <w:r w:rsidR="00646B3B" w:rsidRPr="003F33B0">
        <w:rPr>
          <w:rFonts w:ascii="Times New Roman" w:hAnsi="Times New Roman" w:cs="Times New Roman"/>
          <w:i/>
          <w:sz w:val="24"/>
          <w:szCs w:val="24"/>
        </w:rPr>
        <w:t>Wurie,</w:t>
      </w:r>
      <w:r w:rsidR="00646B3B" w:rsidRPr="003F33B0">
        <w:rPr>
          <w:rFonts w:ascii="Times New Roman" w:hAnsi="Times New Roman" w:cs="Times New Roman"/>
          <w:sz w:val="24"/>
          <w:szCs w:val="24"/>
        </w:rPr>
        <w:t xml:space="preserve"> a brief overview of the </w:t>
      </w:r>
      <w:r w:rsidR="00BE49F5" w:rsidRPr="003F33B0">
        <w:rPr>
          <w:rFonts w:ascii="Times New Roman" w:hAnsi="Times New Roman" w:cs="Times New Roman"/>
          <w:sz w:val="24"/>
          <w:szCs w:val="24"/>
        </w:rPr>
        <w:t>historical evolution of</w:t>
      </w:r>
      <w:r w:rsidR="00646B3B" w:rsidRPr="003F33B0">
        <w:rPr>
          <w:rFonts w:ascii="Times New Roman" w:hAnsi="Times New Roman" w:cs="Times New Roman"/>
          <w:sz w:val="24"/>
          <w:szCs w:val="24"/>
        </w:rPr>
        <w:t xml:space="preserve"> searches incident to a lawful arrest is </w:t>
      </w:r>
      <w:r w:rsidR="00684FFD" w:rsidRPr="003F33B0">
        <w:rPr>
          <w:rFonts w:ascii="Times New Roman" w:hAnsi="Times New Roman" w:cs="Times New Roman"/>
          <w:sz w:val="24"/>
          <w:szCs w:val="24"/>
        </w:rPr>
        <w:t>necessary</w:t>
      </w:r>
      <w:r w:rsidR="00646B3B" w:rsidRPr="003F33B0">
        <w:rPr>
          <w:rFonts w:ascii="Times New Roman" w:hAnsi="Times New Roman" w:cs="Times New Roman"/>
          <w:sz w:val="24"/>
          <w:szCs w:val="24"/>
        </w:rPr>
        <w:t xml:space="preserve">. </w:t>
      </w:r>
    </w:p>
    <w:p w:rsidR="00BE49F5" w:rsidRPr="003F33B0" w:rsidRDefault="00BE49F5"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t xml:space="preserve">The original foundation to the modern-day doctrine of searches incident to a lawful arrest was established in </w:t>
      </w:r>
      <w:r w:rsidRPr="003F33B0">
        <w:rPr>
          <w:rFonts w:ascii="Times New Roman" w:hAnsi="Times New Roman" w:cs="Times New Roman"/>
          <w:i/>
          <w:sz w:val="24"/>
          <w:szCs w:val="24"/>
        </w:rPr>
        <w:t>Chimel v. California</w:t>
      </w:r>
      <w:r w:rsidR="00545EEC" w:rsidRPr="003F33B0">
        <w:rPr>
          <w:rFonts w:ascii="Times New Roman" w:hAnsi="Times New Roman" w:cs="Times New Roman"/>
          <w:sz w:val="24"/>
          <w:szCs w:val="24"/>
        </w:rPr>
        <w:t xml:space="preserve"> (1969). </w:t>
      </w:r>
      <w:r w:rsidR="003A5442" w:rsidRPr="003F33B0">
        <w:rPr>
          <w:rFonts w:ascii="Times New Roman" w:hAnsi="Times New Roman" w:cs="Times New Roman"/>
          <w:sz w:val="24"/>
          <w:szCs w:val="24"/>
        </w:rPr>
        <w:t>Chimel was accused of burglarizing a local coin shop. Upon warrant</w:t>
      </w:r>
      <w:r w:rsidR="009322A7" w:rsidRPr="003F33B0">
        <w:rPr>
          <w:rFonts w:ascii="Times New Roman" w:hAnsi="Times New Roman" w:cs="Times New Roman"/>
          <w:sz w:val="24"/>
          <w:szCs w:val="24"/>
        </w:rPr>
        <w:t>s</w:t>
      </w:r>
      <w:r w:rsidR="003A5442" w:rsidRPr="003F33B0">
        <w:rPr>
          <w:rFonts w:ascii="Times New Roman" w:hAnsi="Times New Roman" w:cs="Times New Roman"/>
          <w:sz w:val="24"/>
          <w:szCs w:val="24"/>
        </w:rPr>
        <w:t xml:space="preserve"> being issued, officers placed</w:t>
      </w:r>
      <w:r w:rsidR="00545EEC" w:rsidRPr="003F33B0">
        <w:rPr>
          <w:rFonts w:ascii="Times New Roman" w:hAnsi="Times New Roman" w:cs="Times New Roman"/>
          <w:sz w:val="24"/>
          <w:szCs w:val="24"/>
        </w:rPr>
        <w:t xml:space="preserve"> Chime</w:t>
      </w:r>
      <w:r w:rsidR="003A5442" w:rsidRPr="003F33B0">
        <w:rPr>
          <w:rFonts w:ascii="Times New Roman" w:hAnsi="Times New Roman" w:cs="Times New Roman"/>
          <w:sz w:val="24"/>
          <w:szCs w:val="24"/>
        </w:rPr>
        <w:t>l under arrest inside his home. O</w:t>
      </w:r>
      <w:r w:rsidR="00545EEC" w:rsidRPr="003F33B0">
        <w:rPr>
          <w:rFonts w:ascii="Times New Roman" w:hAnsi="Times New Roman" w:cs="Times New Roman"/>
          <w:sz w:val="24"/>
          <w:szCs w:val="24"/>
        </w:rPr>
        <w:t xml:space="preserve">fficers </w:t>
      </w:r>
      <w:r w:rsidR="003A5442" w:rsidRPr="003F33B0">
        <w:rPr>
          <w:rFonts w:ascii="Times New Roman" w:hAnsi="Times New Roman" w:cs="Times New Roman"/>
          <w:sz w:val="24"/>
          <w:szCs w:val="24"/>
        </w:rPr>
        <w:t xml:space="preserve">then </w:t>
      </w:r>
      <w:r w:rsidR="00545EEC" w:rsidRPr="003F33B0">
        <w:rPr>
          <w:rFonts w:ascii="Times New Roman" w:hAnsi="Times New Roman" w:cs="Times New Roman"/>
          <w:sz w:val="24"/>
          <w:szCs w:val="24"/>
        </w:rPr>
        <w:t xml:space="preserve">proceeded to search the entire house </w:t>
      </w:r>
      <w:r w:rsidR="00A428D4" w:rsidRPr="003F33B0">
        <w:rPr>
          <w:rFonts w:ascii="Times New Roman" w:hAnsi="Times New Roman" w:cs="Times New Roman"/>
          <w:sz w:val="24"/>
          <w:szCs w:val="24"/>
        </w:rPr>
        <w:t>without</w:t>
      </w:r>
      <w:r w:rsidR="00545EEC" w:rsidRPr="003F33B0">
        <w:rPr>
          <w:rFonts w:ascii="Times New Roman" w:hAnsi="Times New Roman" w:cs="Times New Roman"/>
          <w:sz w:val="24"/>
          <w:szCs w:val="24"/>
        </w:rPr>
        <w:t xml:space="preserve"> a search warrant </w:t>
      </w:r>
      <w:r w:rsidR="00A428D4" w:rsidRPr="003F33B0">
        <w:rPr>
          <w:rFonts w:ascii="Times New Roman" w:hAnsi="Times New Roman" w:cs="Times New Roman"/>
          <w:sz w:val="24"/>
          <w:szCs w:val="24"/>
        </w:rPr>
        <w:t>and</w:t>
      </w:r>
      <w:r w:rsidR="00545EEC" w:rsidRPr="003F33B0">
        <w:rPr>
          <w:rFonts w:ascii="Times New Roman" w:hAnsi="Times New Roman" w:cs="Times New Roman"/>
          <w:sz w:val="24"/>
          <w:szCs w:val="24"/>
        </w:rPr>
        <w:t xml:space="preserve"> </w:t>
      </w:r>
      <w:r w:rsidR="00A428D4" w:rsidRPr="003F33B0">
        <w:rPr>
          <w:rFonts w:ascii="Times New Roman" w:hAnsi="Times New Roman" w:cs="Times New Roman"/>
          <w:sz w:val="24"/>
          <w:szCs w:val="24"/>
        </w:rPr>
        <w:t>without</w:t>
      </w:r>
      <w:r w:rsidR="00545EEC" w:rsidRPr="003F33B0">
        <w:rPr>
          <w:rFonts w:ascii="Times New Roman" w:hAnsi="Times New Roman" w:cs="Times New Roman"/>
          <w:sz w:val="24"/>
          <w:szCs w:val="24"/>
        </w:rPr>
        <w:t xml:space="preserve"> Chimel’s consent. The search was detailed and took approximately an hour (Foley, </w:t>
      </w:r>
      <w:r w:rsidR="004A217C" w:rsidRPr="003F33B0">
        <w:rPr>
          <w:rFonts w:ascii="Times New Roman" w:hAnsi="Times New Roman" w:cs="Times New Roman"/>
          <w:sz w:val="24"/>
          <w:szCs w:val="24"/>
        </w:rPr>
        <w:t>2012)</w:t>
      </w:r>
      <w:r w:rsidR="00EF4B3B" w:rsidRPr="003F33B0">
        <w:rPr>
          <w:rFonts w:ascii="Times New Roman" w:hAnsi="Times New Roman" w:cs="Times New Roman"/>
          <w:sz w:val="24"/>
          <w:szCs w:val="24"/>
        </w:rPr>
        <w:t xml:space="preserve"> with additional incriminating evidence being found</w:t>
      </w:r>
      <w:r w:rsidR="004A217C" w:rsidRPr="003F33B0">
        <w:rPr>
          <w:rFonts w:ascii="Times New Roman" w:hAnsi="Times New Roman" w:cs="Times New Roman"/>
          <w:sz w:val="24"/>
          <w:szCs w:val="24"/>
        </w:rPr>
        <w:t xml:space="preserve">. After conviction, Chimel appealed on the grounds that the search was illegal and that all evidence obtained should be suppressed. </w:t>
      </w:r>
    </w:p>
    <w:p w:rsidR="004A217C" w:rsidRPr="003F33B0" w:rsidRDefault="004A217C"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r>
      <w:r w:rsidR="00A428D4" w:rsidRPr="003F33B0">
        <w:rPr>
          <w:rFonts w:ascii="Times New Roman" w:hAnsi="Times New Roman" w:cs="Times New Roman"/>
          <w:sz w:val="24"/>
          <w:szCs w:val="24"/>
        </w:rPr>
        <w:t>Ruling in favor of California, t</w:t>
      </w:r>
      <w:r w:rsidRPr="003F33B0">
        <w:rPr>
          <w:rFonts w:ascii="Times New Roman" w:hAnsi="Times New Roman" w:cs="Times New Roman"/>
          <w:sz w:val="24"/>
          <w:szCs w:val="24"/>
        </w:rPr>
        <w:t xml:space="preserve">he Court upheld the warrantless search of Chimel’s home and subsequently established the framework for </w:t>
      </w:r>
      <w:r w:rsidR="00684FFD" w:rsidRPr="003F33B0">
        <w:rPr>
          <w:rFonts w:ascii="Times New Roman" w:hAnsi="Times New Roman" w:cs="Times New Roman"/>
          <w:sz w:val="24"/>
          <w:szCs w:val="24"/>
        </w:rPr>
        <w:t>our</w:t>
      </w:r>
      <w:r w:rsidRPr="003F33B0">
        <w:rPr>
          <w:rFonts w:ascii="Times New Roman" w:hAnsi="Times New Roman" w:cs="Times New Roman"/>
          <w:sz w:val="24"/>
          <w:szCs w:val="24"/>
        </w:rPr>
        <w:t xml:space="preserve"> current search incident to </w:t>
      </w:r>
      <w:r w:rsidR="00684FFD" w:rsidRPr="003F33B0">
        <w:rPr>
          <w:rFonts w:ascii="Times New Roman" w:hAnsi="Times New Roman" w:cs="Times New Roman"/>
          <w:sz w:val="24"/>
          <w:szCs w:val="24"/>
        </w:rPr>
        <w:t xml:space="preserve">a </w:t>
      </w:r>
      <w:r w:rsidR="009B34CB" w:rsidRPr="003F33B0">
        <w:rPr>
          <w:rFonts w:ascii="Times New Roman" w:hAnsi="Times New Roman" w:cs="Times New Roman"/>
          <w:sz w:val="24"/>
          <w:szCs w:val="24"/>
        </w:rPr>
        <w:t xml:space="preserve">lawful </w:t>
      </w:r>
      <w:r w:rsidRPr="003F33B0">
        <w:rPr>
          <w:rFonts w:ascii="Times New Roman" w:hAnsi="Times New Roman" w:cs="Times New Roman"/>
          <w:sz w:val="24"/>
          <w:szCs w:val="24"/>
        </w:rPr>
        <w:t>arrest exception</w:t>
      </w:r>
      <w:r w:rsidR="003A5442" w:rsidRPr="003F33B0">
        <w:rPr>
          <w:rFonts w:ascii="Times New Roman" w:hAnsi="Times New Roman" w:cs="Times New Roman"/>
          <w:sz w:val="24"/>
          <w:szCs w:val="24"/>
        </w:rPr>
        <w:t xml:space="preserve"> by stating</w:t>
      </w:r>
      <w:r w:rsidR="00664541" w:rsidRPr="003F33B0">
        <w:rPr>
          <w:rFonts w:ascii="Times New Roman" w:hAnsi="Times New Roman" w:cs="Times New Roman"/>
          <w:sz w:val="24"/>
          <w:szCs w:val="24"/>
        </w:rPr>
        <w:t>:</w:t>
      </w:r>
    </w:p>
    <w:p w:rsidR="00664541" w:rsidRPr="003F33B0" w:rsidRDefault="00664541" w:rsidP="003F33B0">
      <w:pPr>
        <w:spacing w:after="0" w:line="240" w:lineRule="auto"/>
        <w:ind w:left="1440"/>
        <w:rPr>
          <w:rFonts w:ascii="Times New Roman" w:hAnsi="Times New Roman" w:cs="Times New Roman"/>
          <w:sz w:val="24"/>
          <w:szCs w:val="24"/>
        </w:rPr>
      </w:pPr>
      <w:r w:rsidRPr="003F33B0">
        <w:rPr>
          <w:rFonts w:ascii="Times New Roman" w:hAnsi="Times New Roman" w:cs="Times New Roman"/>
          <w:sz w:val="24"/>
          <w:szCs w:val="24"/>
        </w:rPr>
        <w:t>When an arrest is made, it is reasonable for the arresting officer to search the person</w:t>
      </w:r>
      <w:r w:rsidR="009B34CB" w:rsidRPr="003F33B0">
        <w:rPr>
          <w:rFonts w:ascii="Times New Roman" w:hAnsi="Times New Roman" w:cs="Times New Roman"/>
          <w:sz w:val="24"/>
          <w:szCs w:val="24"/>
        </w:rPr>
        <w:t xml:space="preserve"> </w:t>
      </w:r>
      <w:r w:rsidRPr="003F33B0">
        <w:rPr>
          <w:rFonts w:ascii="Times New Roman" w:hAnsi="Times New Roman" w:cs="Times New Roman"/>
          <w:sz w:val="24"/>
          <w:szCs w:val="24"/>
        </w:rPr>
        <w:t>arrested in order to remove any weapons that the latter might seek to use in order to resist arrest or affect his escape. Otherwise, the officer’s safety might well be endangered, and the arrest itself frustrated. In addition, it is entirely reasonable for the arresting officer to search for and seize any evidence on the arrestee’s person in order to prevent its concealment or destruction. And the area into which an arrestee might reach in order to grab a weapon or evidentiary items must, or course, be governed by a like rule. A gun on a table or in a drawer in front of one who is arrested can be as dangerous to the arresting officer as one concealed in the clothing of the person arrested. (p. 762-763)</w:t>
      </w:r>
    </w:p>
    <w:p w:rsidR="00664541" w:rsidRPr="003F33B0" w:rsidRDefault="00664541" w:rsidP="003F33B0">
      <w:pPr>
        <w:spacing w:after="0" w:line="240" w:lineRule="auto"/>
        <w:rPr>
          <w:rFonts w:ascii="Times New Roman" w:hAnsi="Times New Roman" w:cs="Times New Roman"/>
          <w:sz w:val="24"/>
          <w:szCs w:val="24"/>
        </w:rPr>
      </w:pPr>
    </w:p>
    <w:p w:rsidR="00664541" w:rsidRPr="003F33B0" w:rsidRDefault="00664541"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This exception allows officers to search the arrestee’s person and the area within h</w:t>
      </w:r>
      <w:r w:rsidR="003A5442" w:rsidRPr="003F33B0">
        <w:rPr>
          <w:rFonts w:ascii="Times New Roman" w:hAnsi="Times New Roman" w:cs="Times New Roman"/>
          <w:sz w:val="24"/>
          <w:szCs w:val="24"/>
        </w:rPr>
        <w:t>is immediate access and reach. It is within these areas that the Court reasoned a</w:t>
      </w:r>
      <w:r w:rsidRPr="003F33B0">
        <w:rPr>
          <w:rFonts w:ascii="Times New Roman" w:hAnsi="Times New Roman" w:cs="Times New Roman"/>
          <w:sz w:val="24"/>
          <w:szCs w:val="24"/>
        </w:rPr>
        <w:t xml:space="preserve"> suspect might gain possession of a weapon or destroy evidence. The underlying principle</w:t>
      </w:r>
      <w:r w:rsidR="009B34CB" w:rsidRPr="003F33B0">
        <w:rPr>
          <w:rFonts w:ascii="Times New Roman" w:hAnsi="Times New Roman" w:cs="Times New Roman"/>
          <w:sz w:val="24"/>
          <w:szCs w:val="24"/>
        </w:rPr>
        <w:t xml:space="preserve"> </w:t>
      </w:r>
      <w:r w:rsidRPr="003F33B0">
        <w:rPr>
          <w:rFonts w:ascii="Times New Roman" w:hAnsi="Times New Roman" w:cs="Times New Roman"/>
          <w:sz w:val="24"/>
          <w:szCs w:val="24"/>
        </w:rPr>
        <w:t xml:space="preserve">behind the Court’s rationale in </w:t>
      </w:r>
      <w:r w:rsidRPr="003F33B0">
        <w:rPr>
          <w:rFonts w:ascii="Times New Roman" w:hAnsi="Times New Roman" w:cs="Times New Roman"/>
          <w:i/>
          <w:sz w:val="24"/>
          <w:szCs w:val="24"/>
        </w:rPr>
        <w:t xml:space="preserve">Chimel </w:t>
      </w:r>
      <w:r w:rsidR="009B34CB" w:rsidRPr="003F33B0">
        <w:rPr>
          <w:rFonts w:ascii="Times New Roman" w:hAnsi="Times New Roman" w:cs="Times New Roman"/>
          <w:sz w:val="24"/>
          <w:szCs w:val="24"/>
        </w:rPr>
        <w:t xml:space="preserve">was for officer safety and the preservation of evidence. To be valid and to fall within </w:t>
      </w:r>
      <w:r w:rsidR="00684FFD" w:rsidRPr="003F33B0">
        <w:rPr>
          <w:rFonts w:ascii="Times New Roman" w:hAnsi="Times New Roman" w:cs="Times New Roman"/>
          <w:sz w:val="24"/>
          <w:szCs w:val="24"/>
        </w:rPr>
        <w:t xml:space="preserve">the auspices of this exemption, the Court </w:t>
      </w:r>
      <w:r w:rsidR="003C41F7" w:rsidRPr="003F33B0">
        <w:rPr>
          <w:rFonts w:ascii="Times New Roman" w:hAnsi="Times New Roman" w:cs="Times New Roman"/>
          <w:sz w:val="24"/>
          <w:szCs w:val="24"/>
        </w:rPr>
        <w:t>reaffirmed that the search must be contemporaneous to the arrest. Although no definition for “contemporaneous to the arrest” was offered by the Court,</w:t>
      </w:r>
      <w:r w:rsidR="009B34CB" w:rsidRPr="003F33B0">
        <w:rPr>
          <w:rFonts w:ascii="Times New Roman" w:hAnsi="Times New Roman" w:cs="Times New Roman"/>
          <w:sz w:val="24"/>
          <w:szCs w:val="24"/>
        </w:rPr>
        <w:t xml:space="preserve"> </w:t>
      </w:r>
      <w:r w:rsidR="00684FFD" w:rsidRPr="003F33B0">
        <w:rPr>
          <w:rFonts w:ascii="Times New Roman" w:hAnsi="Times New Roman" w:cs="Times New Roman"/>
          <w:sz w:val="24"/>
          <w:szCs w:val="24"/>
        </w:rPr>
        <w:t xml:space="preserve">it has become </w:t>
      </w:r>
      <w:r w:rsidR="003C41F7" w:rsidRPr="003F33B0">
        <w:rPr>
          <w:rFonts w:ascii="Times New Roman" w:hAnsi="Times New Roman" w:cs="Times New Roman"/>
          <w:sz w:val="24"/>
          <w:szCs w:val="24"/>
        </w:rPr>
        <w:t>widely recognized</w:t>
      </w:r>
      <w:r w:rsidR="00684FFD" w:rsidRPr="003F33B0">
        <w:rPr>
          <w:rFonts w:ascii="Times New Roman" w:hAnsi="Times New Roman" w:cs="Times New Roman"/>
          <w:sz w:val="24"/>
          <w:szCs w:val="24"/>
        </w:rPr>
        <w:t xml:space="preserve"> that </w:t>
      </w:r>
      <w:r w:rsidR="009B34CB" w:rsidRPr="003F33B0">
        <w:rPr>
          <w:rFonts w:ascii="Times New Roman" w:hAnsi="Times New Roman" w:cs="Times New Roman"/>
          <w:sz w:val="24"/>
          <w:szCs w:val="24"/>
        </w:rPr>
        <w:t xml:space="preserve">the more time </w:t>
      </w:r>
      <w:r w:rsidR="003C41F7" w:rsidRPr="003F33B0">
        <w:rPr>
          <w:rFonts w:ascii="Times New Roman" w:hAnsi="Times New Roman" w:cs="Times New Roman"/>
          <w:sz w:val="24"/>
          <w:szCs w:val="24"/>
        </w:rPr>
        <w:t>transpiring</w:t>
      </w:r>
      <w:r w:rsidR="009B34CB" w:rsidRPr="003F33B0">
        <w:rPr>
          <w:rFonts w:ascii="Times New Roman" w:hAnsi="Times New Roman" w:cs="Times New Roman"/>
          <w:sz w:val="24"/>
          <w:szCs w:val="24"/>
        </w:rPr>
        <w:t xml:space="preserve"> between the arrest and the</w:t>
      </w:r>
      <w:r w:rsidR="00684FFD" w:rsidRPr="003F33B0">
        <w:rPr>
          <w:rFonts w:ascii="Times New Roman" w:hAnsi="Times New Roman" w:cs="Times New Roman"/>
          <w:sz w:val="24"/>
          <w:szCs w:val="24"/>
        </w:rPr>
        <w:t xml:space="preserve"> search</w:t>
      </w:r>
      <w:r w:rsidR="009B34CB" w:rsidRPr="003F33B0">
        <w:rPr>
          <w:rFonts w:ascii="Times New Roman" w:hAnsi="Times New Roman" w:cs="Times New Roman"/>
          <w:sz w:val="24"/>
          <w:szCs w:val="24"/>
        </w:rPr>
        <w:t>, the less likely the search can be justified as necessary to ensure officer safety or preserve evidence (Foley, 2012).</w:t>
      </w:r>
    </w:p>
    <w:p w:rsidR="00450F77" w:rsidRPr="003F33B0" w:rsidRDefault="009043F2"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t xml:space="preserve">Four years later, the Court provided further clarification on the search incident to </w:t>
      </w:r>
      <w:r w:rsidR="003C41F7" w:rsidRPr="003F33B0">
        <w:rPr>
          <w:rFonts w:ascii="Times New Roman" w:hAnsi="Times New Roman" w:cs="Times New Roman"/>
          <w:sz w:val="24"/>
          <w:szCs w:val="24"/>
        </w:rPr>
        <w:t xml:space="preserve">a </w:t>
      </w:r>
      <w:r w:rsidRPr="003F33B0">
        <w:rPr>
          <w:rFonts w:ascii="Times New Roman" w:hAnsi="Times New Roman" w:cs="Times New Roman"/>
          <w:sz w:val="24"/>
          <w:szCs w:val="24"/>
        </w:rPr>
        <w:t xml:space="preserve">lawful arrest exception in </w:t>
      </w:r>
      <w:r w:rsidRPr="003F33B0">
        <w:rPr>
          <w:rFonts w:ascii="Times New Roman" w:hAnsi="Times New Roman" w:cs="Times New Roman"/>
          <w:i/>
          <w:sz w:val="24"/>
          <w:szCs w:val="24"/>
        </w:rPr>
        <w:t xml:space="preserve">United States v. Robinson </w:t>
      </w:r>
      <w:r w:rsidRPr="003F33B0">
        <w:rPr>
          <w:rFonts w:ascii="Times New Roman" w:hAnsi="Times New Roman" w:cs="Times New Roman"/>
          <w:sz w:val="24"/>
          <w:szCs w:val="24"/>
        </w:rPr>
        <w:t>(1973). Robinson was arrested for a driving license violation and was subsequently frisked. During the frisk, the officer discovered an unidentifiable object in the breast pocket of Robinson’s shirt. Upon removing the item, the object was found to be a “crumpled up cigarette package”. The officer then proceeded to open the cigarett</w:t>
      </w:r>
      <w:r w:rsidR="00A428D4" w:rsidRPr="003F33B0">
        <w:rPr>
          <w:rFonts w:ascii="Times New Roman" w:hAnsi="Times New Roman" w:cs="Times New Roman"/>
          <w:sz w:val="24"/>
          <w:szCs w:val="24"/>
        </w:rPr>
        <w:t>e container and discovered heroi</w:t>
      </w:r>
      <w:r w:rsidRPr="003F33B0">
        <w:rPr>
          <w:rFonts w:ascii="Times New Roman" w:hAnsi="Times New Roman" w:cs="Times New Roman"/>
          <w:sz w:val="24"/>
          <w:szCs w:val="24"/>
        </w:rPr>
        <w:t xml:space="preserve">n. After conviction, Robinson filed an appeal claiming that the search of the cigarette container fell </w:t>
      </w:r>
      <w:r w:rsidR="003A5442" w:rsidRPr="003F33B0">
        <w:rPr>
          <w:rFonts w:ascii="Times New Roman" w:hAnsi="Times New Roman" w:cs="Times New Roman"/>
          <w:sz w:val="24"/>
          <w:szCs w:val="24"/>
        </w:rPr>
        <w:t>beyond</w:t>
      </w:r>
      <w:r w:rsidRPr="003F33B0">
        <w:rPr>
          <w:rFonts w:ascii="Times New Roman" w:hAnsi="Times New Roman" w:cs="Times New Roman"/>
          <w:sz w:val="24"/>
          <w:szCs w:val="24"/>
        </w:rPr>
        <w:t xml:space="preserve"> the </w:t>
      </w:r>
      <w:r w:rsidR="00A428D4" w:rsidRPr="003F33B0">
        <w:rPr>
          <w:rFonts w:ascii="Times New Roman" w:hAnsi="Times New Roman" w:cs="Times New Roman"/>
          <w:sz w:val="24"/>
          <w:szCs w:val="24"/>
        </w:rPr>
        <w:t>legal scope</w:t>
      </w:r>
      <w:r w:rsidR="003B4454" w:rsidRPr="003F33B0">
        <w:rPr>
          <w:rFonts w:ascii="Times New Roman" w:hAnsi="Times New Roman" w:cs="Times New Roman"/>
          <w:sz w:val="24"/>
          <w:szCs w:val="24"/>
        </w:rPr>
        <w:t xml:space="preserve"> established in </w:t>
      </w:r>
      <w:r w:rsidR="003B4454" w:rsidRPr="003F33B0">
        <w:rPr>
          <w:rFonts w:ascii="Times New Roman" w:hAnsi="Times New Roman" w:cs="Times New Roman"/>
          <w:i/>
          <w:sz w:val="24"/>
          <w:szCs w:val="24"/>
        </w:rPr>
        <w:t>Chimel.</w:t>
      </w:r>
      <w:r w:rsidR="003B4454" w:rsidRPr="003F33B0">
        <w:rPr>
          <w:rFonts w:ascii="Times New Roman" w:hAnsi="Times New Roman" w:cs="Times New Roman"/>
          <w:sz w:val="24"/>
          <w:szCs w:val="24"/>
        </w:rPr>
        <w:t xml:space="preserve"> The Court upheld the </w:t>
      </w:r>
      <w:r w:rsidR="003B4454" w:rsidRPr="003F33B0">
        <w:rPr>
          <w:rFonts w:ascii="Times New Roman" w:hAnsi="Times New Roman" w:cs="Times New Roman"/>
          <w:sz w:val="24"/>
          <w:szCs w:val="24"/>
        </w:rPr>
        <w:lastRenderedPageBreak/>
        <w:t xml:space="preserve">search </w:t>
      </w:r>
      <w:r w:rsidR="003C41F7" w:rsidRPr="003F33B0">
        <w:rPr>
          <w:rFonts w:ascii="Times New Roman" w:hAnsi="Times New Roman" w:cs="Times New Roman"/>
          <w:sz w:val="24"/>
          <w:szCs w:val="24"/>
        </w:rPr>
        <w:t xml:space="preserve">by </w:t>
      </w:r>
      <w:r w:rsidR="003B4454" w:rsidRPr="003F33B0">
        <w:rPr>
          <w:rFonts w:ascii="Times New Roman" w:hAnsi="Times New Roman" w:cs="Times New Roman"/>
          <w:sz w:val="24"/>
          <w:szCs w:val="24"/>
        </w:rPr>
        <w:t xml:space="preserve">ruling that </w:t>
      </w:r>
      <w:r w:rsidR="003A5442" w:rsidRPr="003F33B0">
        <w:rPr>
          <w:rFonts w:ascii="Times New Roman" w:hAnsi="Times New Roman" w:cs="Times New Roman"/>
          <w:sz w:val="24"/>
          <w:szCs w:val="24"/>
        </w:rPr>
        <w:t xml:space="preserve">in conducting a lawful arrest, </w:t>
      </w:r>
      <w:r w:rsidR="003B4454" w:rsidRPr="003F33B0">
        <w:rPr>
          <w:rFonts w:ascii="Times New Roman" w:hAnsi="Times New Roman" w:cs="Times New Roman"/>
          <w:sz w:val="24"/>
          <w:szCs w:val="24"/>
        </w:rPr>
        <w:t xml:space="preserve">the officer </w:t>
      </w:r>
      <w:r w:rsidR="003A5442" w:rsidRPr="003F33B0">
        <w:rPr>
          <w:rFonts w:ascii="Times New Roman" w:hAnsi="Times New Roman" w:cs="Times New Roman"/>
          <w:sz w:val="24"/>
          <w:szCs w:val="24"/>
        </w:rPr>
        <w:t xml:space="preserve">is authorized </w:t>
      </w:r>
      <w:r w:rsidR="003B4454" w:rsidRPr="003F33B0">
        <w:rPr>
          <w:rFonts w:ascii="Times New Roman" w:hAnsi="Times New Roman" w:cs="Times New Roman"/>
          <w:sz w:val="24"/>
          <w:szCs w:val="24"/>
        </w:rPr>
        <w:t>to inspect containers</w:t>
      </w:r>
      <w:r w:rsidR="003C41F7" w:rsidRPr="003F33B0">
        <w:rPr>
          <w:rFonts w:ascii="Times New Roman" w:hAnsi="Times New Roman" w:cs="Times New Roman"/>
          <w:sz w:val="24"/>
          <w:szCs w:val="24"/>
        </w:rPr>
        <w:t xml:space="preserve"> found</w:t>
      </w:r>
      <w:r w:rsidR="003B4454" w:rsidRPr="003F33B0">
        <w:rPr>
          <w:rFonts w:ascii="Times New Roman" w:hAnsi="Times New Roman" w:cs="Times New Roman"/>
          <w:sz w:val="24"/>
          <w:szCs w:val="24"/>
        </w:rPr>
        <w:t xml:space="preserve"> on the arrestee’s person. </w:t>
      </w:r>
      <w:r w:rsidR="003C41F7" w:rsidRPr="003F33B0">
        <w:rPr>
          <w:rFonts w:ascii="Times New Roman" w:hAnsi="Times New Roman" w:cs="Times New Roman"/>
          <w:sz w:val="24"/>
          <w:szCs w:val="24"/>
        </w:rPr>
        <w:t xml:space="preserve">If </w:t>
      </w:r>
      <w:r w:rsidR="00EF4B3B" w:rsidRPr="003F33B0">
        <w:rPr>
          <w:rFonts w:ascii="Times New Roman" w:hAnsi="Times New Roman" w:cs="Times New Roman"/>
          <w:sz w:val="24"/>
          <w:szCs w:val="24"/>
        </w:rPr>
        <w:t>a search of the container</w:t>
      </w:r>
      <w:r w:rsidR="003C41F7" w:rsidRPr="003F33B0">
        <w:rPr>
          <w:rFonts w:ascii="Times New Roman" w:hAnsi="Times New Roman" w:cs="Times New Roman"/>
          <w:sz w:val="24"/>
          <w:szCs w:val="24"/>
        </w:rPr>
        <w:t xml:space="preserve"> </w:t>
      </w:r>
      <w:r w:rsidR="003B4454" w:rsidRPr="003F33B0">
        <w:rPr>
          <w:rFonts w:ascii="Times New Roman" w:hAnsi="Times New Roman" w:cs="Times New Roman"/>
          <w:sz w:val="24"/>
          <w:szCs w:val="24"/>
        </w:rPr>
        <w:t xml:space="preserve">reveals evidence of another, unrelated crime from which the subject is being arrested, the officer may seize </w:t>
      </w:r>
      <w:r w:rsidR="00450F77" w:rsidRPr="003F33B0">
        <w:rPr>
          <w:rFonts w:ascii="Times New Roman" w:hAnsi="Times New Roman" w:cs="Times New Roman"/>
          <w:sz w:val="24"/>
          <w:szCs w:val="24"/>
        </w:rPr>
        <w:t xml:space="preserve">it </w:t>
      </w:r>
      <w:r w:rsidR="003A5442" w:rsidRPr="003F33B0">
        <w:rPr>
          <w:rFonts w:ascii="Times New Roman" w:hAnsi="Times New Roman" w:cs="Times New Roman"/>
          <w:sz w:val="24"/>
          <w:szCs w:val="24"/>
        </w:rPr>
        <w:t>and</w:t>
      </w:r>
      <w:r w:rsidR="00A428D4" w:rsidRPr="003F33B0">
        <w:rPr>
          <w:rFonts w:ascii="Times New Roman" w:hAnsi="Times New Roman" w:cs="Times New Roman"/>
          <w:sz w:val="24"/>
          <w:szCs w:val="24"/>
        </w:rPr>
        <w:t xml:space="preserve"> </w:t>
      </w:r>
      <w:r w:rsidR="003C41F7" w:rsidRPr="003F33B0">
        <w:rPr>
          <w:rFonts w:ascii="Times New Roman" w:hAnsi="Times New Roman" w:cs="Times New Roman"/>
          <w:sz w:val="24"/>
          <w:szCs w:val="24"/>
        </w:rPr>
        <w:t>additional</w:t>
      </w:r>
      <w:r w:rsidR="003A5442" w:rsidRPr="003F33B0">
        <w:rPr>
          <w:rFonts w:ascii="Times New Roman" w:hAnsi="Times New Roman" w:cs="Times New Roman"/>
          <w:sz w:val="24"/>
          <w:szCs w:val="24"/>
        </w:rPr>
        <w:t xml:space="preserve"> charges can be</w:t>
      </w:r>
      <w:r w:rsidR="00A428D4" w:rsidRPr="003F33B0">
        <w:rPr>
          <w:rFonts w:ascii="Times New Roman" w:hAnsi="Times New Roman" w:cs="Times New Roman"/>
          <w:sz w:val="24"/>
          <w:szCs w:val="24"/>
        </w:rPr>
        <w:t xml:space="preserve"> levied against the arrestee</w:t>
      </w:r>
      <w:r w:rsidR="003B4454" w:rsidRPr="003F33B0">
        <w:rPr>
          <w:rFonts w:ascii="Times New Roman" w:hAnsi="Times New Roman" w:cs="Times New Roman"/>
          <w:sz w:val="24"/>
          <w:szCs w:val="24"/>
        </w:rPr>
        <w:t>.</w:t>
      </w:r>
      <w:r w:rsidR="00450F77" w:rsidRPr="003F33B0">
        <w:rPr>
          <w:rFonts w:ascii="Times New Roman" w:hAnsi="Times New Roman" w:cs="Times New Roman"/>
          <w:sz w:val="24"/>
          <w:szCs w:val="24"/>
        </w:rPr>
        <w:t xml:space="preserve"> The </w:t>
      </w:r>
      <w:r w:rsidR="00450F77" w:rsidRPr="003F33B0">
        <w:rPr>
          <w:rFonts w:ascii="Times New Roman" w:hAnsi="Times New Roman" w:cs="Times New Roman"/>
          <w:i/>
          <w:sz w:val="24"/>
          <w:szCs w:val="24"/>
        </w:rPr>
        <w:t xml:space="preserve">Robinson </w:t>
      </w:r>
      <w:r w:rsidR="00450F77" w:rsidRPr="003F33B0">
        <w:rPr>
          <w:rFonts w:ascii="Times New Roman" w:hAnsi="Times New Roman" w:cs="Times New Roman"/>
          <w:sz w:val="24"/>
          <w:szCs w:val="24"/>
        </w:rPr>
        <w:t xml:space="preserve">case established a bright-line rule </w:t>
      </w:r>
      <w:r w:rsidR="003A5442" w:rsidRPr="003F33B0">
        <w:rPr>
          <w:rFonts w:ascii="Times New Roman" w:hAnsi="Times New Roman" w:cs="Times New Roman"/>
          <w:sz w:val="24"/>
          <w:szCs w:val="24"/>
        </w:rPr>
        <w:t>allowing</w:t>
      </w:r>
      <w:r w:rsidR="003C41F7" w:rsidRPr="003F33B0">
        <w:rPr>
          <w:rFonts w:ascii="Times New Roman" w:hAnsi="Times New Roman" w:cs="Times New Roman"/>
          <w:sz w:val="24"/>
          <w:szCs w:val="24"/>
        </w:rPr>
        <w:t xml:space="preserve"> officers to</w:t>
      </w:r>
      <w:r w:rsidR="00450F77" w:rsidRPr="003F33B0">
        <w:rPr>
          <w:rFonts w:ascii="Times New Roman" w:hAnsi="Times New Roman" w:cs="Times New Roman"/>
          <w:sz w:val="24"/>
          <w:szCs w:val="24"/>
        </w:rPr>
        <w:t xml:space="preserve"> </w:t>
      </w:r>
      <w:r w:rsidR="003C41F7" w:rsidRPr="003F33B0">
        <w:rPr>
          <w:rFonts w:ascii="Times New Roman" w:hAnsi="Times New Roman" w:cs="Times New Roman"/>
          <w:sz w:val="24"/>
          <w:szCs w:val="24"/>
        </w:rPr>
        <w:t>conduct</w:t>
      </w:r>
      <w:r w:rsidR="00450F77" w:rsidRPr="003F33B0">
        <w:rPr>
          <w:rFonts w:ascii="Times New Roman" w:hAnsi="Times New Roman" w:cs="Times New Roman"/>
          <w:sz w:val="24"/>
          <w:szCs w:val="24"/>
        </w:rPr>
        <w:t xml:space="preserve"> a search of the arrestee’s person</w:t>
      </w:r>
      <w:r w:rsidR="003C41F7" w:rsidRPr="003F33B0">
        <w:rPr>
          <w:rFonts w:ascii="Times New Roman" w:hAnsi="Times New Roman" w:cs="Times New Roman"/>
          <w:sz w:val="24"/>
          <w:szCs w:val="24"/>
        </w:rPr>
        <w:t>, including any container found on their person,</w:t>
      </w:r>
      <w:r w:rsidR="00450F77" w:rsidRPr="003F33B0">
        <w:rPr>
          <w:rFonts w:ascii="Times New Roman" w:hAnsi="Times New Roman" w:cs="Times New Roman"/>
          <w:sz w:val="24"/>
          <w:szCs w:val="24"/>
        </w:rPr>
        <w:t xml:space="preserve"> after every lawful custodial arrest</w:t>
      </w:r>
      <w:r w:rsidR="003C41F7" w:rsidRPr="003F33B0">
        <w:rPr>
          <w:rFonts w:ascii="Times New Roman" w:hAnsi="Times New Roman" w:cs="Times New Roman"/>
          <w:sz w:val="24"/>
          <w:szCs w:val="24"/>
        </w:rPr>
        <w:t xml:space="preserve">. Although this ruling broadened the scope of these searches, the </w:t>
      </w:r>
      <w:r w:rsidR="003C41F7" w:rsidRPr="003F33B0">
        <w:rPr>
          <w:rFonts w:ascii="Times New Roman" w:hAnsi="Times New Roman" w:cs="Times New Roman"/>
          <w:i/>
          <w:sz w:val="24"/>
          <w:szCs w:val="24"/>
        </w:rPr>
        <w:t xml:space="preserve">Robinson </w:t>
      </w:r>
      <w:r w:rsidR="003C41F7" w:rsidRPr="003F33B0">
        <w:rPr>
          <w:rFonts w:ascii="Times New Roman" w:hAnsi="Times New Roman" w:cs="Times New Roman"/>
          <w:sz w:val="24"/>
          <w:szCs w:val="24"/>
        </w:rPr>
        <w:t xml:space="preserve">decision </w:t>
      </w:r>
      <w:r w:rsidR="007057B2" w:rsidRPr="003F33B0">
        <w:rPr>
          <w:rFonts w:ascii="Times New Roman" w:hAnsi="Times New Roman" w:cs="Times New Roman"/>
          <w:sz w:val="24"/>
          <w:szCs w:val="24"/>
        </w:rPr>
        <w:t xml:space="preserve">only applied to containers found on the arrestee’s person. The ruling </w:t>
      </w:r>
      <w:r w:rsidR="003C41F7" w:rsidRPr="003F33B0">
        <w:rPr>
          <w:rFonts w:ascii="Times New Roman" w:hAnsi="Times New Roman" w:cs="Times New Roman"/>
          <w:sz w:val="24"/>
          <w:szCs w:val="24"/>
        </w:rPr>
        <w:t xml:space="preserve">did not authorize the search of containers found near the </w:t>
      </w:r>
      <w:r w:rsidR="007057B2" w:rsidRPr="003F33B0">
        <w:rPr>
          <w:rFonts w:ascii="Times New Roman" w:hAnsi="Times New Roman" w:cs="Times New Roman"/>
          <w:sz w:val="24"/>
          <w:szCs w:val="24"/>
        </w:rPr>
        <w:t>arrestee</w:t>
      </w:r>
      <w:r w:rsidR="003C41F7" w:rsidRPr="003F33B0">
        <w:rPr>
          <w:rFonts w:ascii="Times New Roman" w:hAnsi="Times New Roman" w:cs="Times New Roman"/>
          <w:sz w:val="24"/>
          <w:szCs w:val="24"/>
        </w:rPr>
        <w:t>.</w:t>
      </w:r>
    </w:p>
    <w:p w:rsidR="00D85892" w:rsidRPr="003F33B0" w:rsidRDefault="00D85892"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r>
      <w:r w:rsidR="00BC0306" w:rsidRPr="003F33B0">
        <w:rPr>
          <w:rFonts w:ascii="Times New Roman" w:hAnsi="Times New Roman" w:cs="Times New Roman"/>
          <w:sz w:val="24"/>
          <w:szCs w:val="24"/>
        </w:rPr>
        <w:t xml:space="preserve">In </w:t>
      </w:r>
      <w:r w:rsidR="00BC0306" w:rsidRPr="003F33B0">
        <w:rPr>
          <w:rFonts w:ascii="Times New Roman" w:hAnsi="Times New Roman" w:cs="Times New Roman"/>
          <w:i/>
          <w:sz w:val="24"/>
          <w:szCs w:val="24"/>
        </w:rPr>
        <w:t>United States v. Chadwick</w:t>
      </w:r>
      <w:r w:rsidR="00BC0306" w:rsidRPr="003F33B0">
        <w:rPr>
          <w:rFonts w:ascii="Times New Roman" w:hAnsi="Times New Roman" w:cs="Times New Roman"/>
          <w:sz w:val="24"/>
          <w:szCs w:val="24"/>
        </w:rPr>
        <w:t xml:space="preserve"> (1977), federal narcotics agents placed Chadwick, Machado, and Leary under arrest as they were placing a footlocker inside the trunk of a parked car. An hour and a half </w:t>
      </w:r>
      <w:r w:rsidR="00B633DD" w:rsidRPr="003F33B0">
        <w:rPr>
          <w:rFonts w:ascii="Times New Roman" w:hAnsi="Times New Roman" w:cs="Times New Roman"/>
          <w:sz w:val="24"/>
          <w:szCs w:val="24"/>
        </w:rPr>
        <w:t>later</w:t>
      </w:r>
      <w:r w:rsidR="00BC0306" w:rsidRPr="003F33B0">
        <w:rPr>
          <w:rFonts w:ascii="Times New Roman" w:hAnsi="Times New Roman" w:cs="Times New Roman"/>
          <w:sz w:val="24"/>
          <w:szCs w:val="24"/>
        </w:rPr>
        <w:t xml:space="preserve">, the agents opened the footlocker at their headquarters without the consent of the arrestees and without a search warrant. The search revealed a large quantity of marijuana which resulted in additional charges. Chadwick appealed </w:t>
      </w:r>
      <w:r w:rsidR="007057B2" w:rsidRPr="003F33B0">
        <w:rPr>
          <w:rFonts w:ascii="Times New Roman" w:hAnsi="Times New Roman" w:cs="Times New Roman"/>
          <w:sz w:val="24"/>
          <w:szCs w:val="24"/>
        </w:rPr>
        <w:t>and argued</w:t>
      </w:r>
      <w:r w:rsidR="00BC0306" w:rsidRPr="003F33B0">
        <w:rPr>
          <w:rFonts w:ascii="Times New Roman" w:hAnsi="Times New Roman" w:cs="Times New Roman"/>
          <w:sz w:val="24"/>
          <w:szCs w:val="24"/>
        </w:rPr>
        <w:t xml:space="preserve"> </w:t>
      </w:r>
      <w:r w:rsidR="00EF4B3B" w:rsidRPr="003F33B0">
        <w:rPr>
          <w:rFonts w:ascii="Times New Roman" w:hAnsi="Times New Roman" w:cs="Times New Roman"/>
          <w:sz w:val="24"/>
          <w:szCs w:val="24"/>
        </w:rPr>
        <w:t xml:space="preserve">that </w:t>
      </w:r>
      <w:r w:rsidR="00BC0306" w:rsidRPr="003F33B0">
        <w:rPr>
          <w:rFonts w:ascii="Times New Roman" w:hAnsi="Times New Roman" w:cs="Times New Roman"/>
          <w:sz w:val="24"/>
          <w:szCs w:val="24"/>
        </w:rPr>
        <w:t xml:space="preserve">the search of the footlocker was unconstitutional. The </w:t>
      </w:r>
      <w:r w:rsidR="007057B2" w:rsidRPr="003F33B0">
        <w:rPr>
          <w:rFonts w:ascii="Times New Roman" w:hAnsi="Times New Roman" w:cs="Times New Roman"/>
          <w:sz w:val="24"/>
          <w:szCs w:val="24"/>
        </w:rPr>
        <w:t xml:space="preserve">Court ruled in favor of Chadwick. Specifically, the Court determined the justifications for a search incident to an arrest were not present to authorize the officer in opening and examining the contents of the footlocker. </w:t>
      </w:r>
      <w:r w:rsidR="00E40FA2" w:rsidRPr="003F33B0">
        <w:rPr>
          <w:rFonts w:ascii="Times New Roman" w:hAnsi="Times New Roman" w:cs="Times New Roman"/>
          <w:sz w:val="24"/>
          <w:szCs w:val="24"/>
        </w:rPr>
        <w:t xml:space="preserve">It was </w:t>
      </w:r>
      <w:r w:rsidR="007057B2" w:rsidRPr="003F33B0">
        <w:rPr>
          <w:rFonts w:ascii="Times New Roman" w:hAnsi="Times New Roman" w:cs="Times New Roman"/>
          <w:sz w:val="24"/>
          <w:szCs w:val="24"/>
        </w:rPr>
        <w:t xml:space="preserve">further </w:t>
      </w:r>
      <w:r w:rsidR="00E40FA2" w:rsidRPr="003F33B0">
        <w:rPr>
          <w:rFonts w:ascii="Times New Roman" w:hAnsi="Times New Roman" w:cs="Times New Roman"/>
          <w:sz w:val="24"/>
          <w:szCs w:val="24"/>
        </w:rPr>
        <w:t xml:space="preserve">reasoned that </w:t>
      </w:r>
      <w:r w:rsidR="00B633DD" w:rsidRPr="003F33B0">
        <w:rPr>
          <w:rFonts w:ascii="Times New Roman" w:hAnsi="Times New Roman" w:cs="Times New Roman"/>
          <w:sz w:val="24"/>
          <w:szCs w:val="24"/>
        </w:rPr>
        <w:t xml:space="preserve">with the suspects </w:t>
      </w:r>
      <w:r w:rsidR="00E40FA2" w:rsidRPr="003F33B0">
        <w:rPr>
          <w:rFonts w:ascii="Times New Roman" w:hAnsi="Times New Roman" w:cs="Times New Roman"/>
          <w:sz w:val="24"/>
          <w:szCs w:val="24"/>
        </w:rPr>
        <w:t xml:space="preserve">under arrest and the footlocker in police custody, </w:t>
      </w:r>
      <w:r w:rsidR="00B633DD" w:rsidRPr="003F33B0">
        <w:rPr>
          <w:rFonts w:ascii="Times New Roman" w:hAnsi="Times New Roman" w:cs="Times New Roman"/>
          <w:sz w:val="24"/>
          <w:szCs w:val="24"/>
        </w:rPr>
        <w:t xml:space="preserve">officers should have obtained a valid warrant prior to the search. </w:t>
      </w:r>
    </w:p>
    <w:p w:rsidR="00E30659" w:rsidRPr="003F33B0" w:rsidRDefault="00450F77"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t xml:space="preserve">In </w:t>
      </w:r>
      <w:r w:rsidRPr="003F33B0">
        <w:rPr>
          <w:rFonts w:ascii="Times New Roman" w:hAnsi="Times New Roman" w:cs="Times New Roman"/>
          <w:i/>
          <w:sz w:val="24"/>
          <w:szCs w:val="24"/>
        </w:rPr>
        <w:t>New York v. Belton</w:t>
      </w:r>
      <w:r w:rsidRPr="003F33B0">
        <w:rPr>
          <w:rFonts w:ascii="Times New Roman" w:hAnsi="Times New Roman" w:cs="Times New Roman"/>
          <w:sz w:val="24"/>
          <w:szCs w:val="24"/>
        </w:rPr>
        <w:t xml:space="preserve"> (1981), the </w:t>
      </w:r>
      <w:r w:rsidR="00E40FA2" w:rsidRPr="003F33B0">
        <w:rPr>
          <w:rFonts w:ascii="Times New Roman" w:hAnsi="Times New Roman" w:cs="Times New Roman"/>
          <w:sz w:val="24"/>
          <w:szCs w:val="24"/>
        </w:rPr>
        <w:t>question of whether police could search the entire passenger compar</w:t>
      </w:r>
      <w:r w:rsidR="00B633DD" w:rsidRPr="003F33B0">
        <w:rPr>
          <w:rFonts w:ascii="Times New Roman" w:hAnsi="Times New Roman" w:cs="Times New Roman"/>
          <w:sz w:val="24"/>
          <w:szCs w:val="24"/>
        </w:rPr>
        <w:t>tment of a vehicle incident to the</w:t>
      </w:r>
      <w:r w:rsidR="00E40FA2" w:rsidRPr="003F33B0">
        <w:rPr>
          <w:rFonts w:ascii="Times New Roman" w:hAnsi="Times New Roman" w:cs="Times New Roman"/>
          <w:sz w:val="24"/>
          <w:szCs w:val="24"/>
        </w:rPr>
        <w:t xml:space="preserve"> law arrest of one of the occupants was examined by the Court. </w:t>
      </w:r>
      <w:r w:rsidR="00426538" w:rsidRPr="003F33B0">
        <w:rPr>
          <w:rFonts w:ascii="Times New Roman" w:hAnsi="Times New Roman" w:cs="Times New Roman"/>
          <w:sz w:val="24"/>
          <w:szCs w:val="24"/>
        </w:rPr>
        <w:t xml:space="preserve">Belton was stopped for speeding. Upon approaching Belton’s vehicle, the officer detected the scent of marijuana and instructed the occupants to exit the vehicle. After placing the occupants under arrest for possession of marijuana, the officer returned to the vehicle and conducted a search of the entire passenger compartment. Upon noticing a jacket in the backseat, the officer proceeded to unzip </w:t>
      </w:r>
      <w:r w:rsidR="00B633DD" w:rsidRPr="003F33B0">
        <w:rPr>
          <w:rFonts w:ascii="Times New Roman" w:hAnsi="Times New Roman" w:cs="Times New Roman"/>
          <w:sz w:val="24"/>
          <w:szCs w:val="24"/>
        </w:rPr>
        <w:t>one of the jacket pockets</w:t>
      </w:r>
      <w:r w:rsidR="00426538" w:rsidRPr="003F33B0">
        <w:rPr>
          <w:rFonts w:ascii="Times New Roman" w:hAnsi="Times New Roman" w:cs="Times New Roman"/>
          <w:sz w:val="24"/>
          <w:szCs w:val="24"/>
        </w:rPr>
        <w:t xml:space="preserve"> </w:t>
      </w:r>
      <w:r w:rsidR="00B633DD" w:rsidRPr="003F33B0">
        <w:rPr>
          <w:rFonts w:ascii="Times New Roman" w:hAnsi="Times New Roman" w:cs="Times New Roman"/>
          <w:sz w:val="24"/>
          <w:szCs w:val="24"/>
        </w:rPr>
        <w:t>where a quantity of cocaine was discovered</w:t>
      </w:r>
      <w:r w:rsidR="00426538" w:rsidRPr="003F33B0">
        <w:rPr>
          <w:rFonts w:ascii="Times New Roman" w:hAnsi="Times New Roman" w:cs="Times New Roman"/>
          <w:sz w:val="24"/>
          <w:szCs w:val="24"/>
        </w:rPr>
        <w:t xml:space="preserve">. </w:t>
      </w:r>
      <w:r w:rsidR="007057B2" w:rsidRPr="003F33B0">
        <w:rPr>
          <w:rFonts w:ascii="Times New Roman" w:hAnsi="Times New Roman" w:cs="Times New Roman"/>
          <w:sz w:val="24"/>
          <w:szCs w:val="24"/>
        </w:rPr>
        <w:t>Further charges were filed</w:t>
      </w:r>
      <w:r w:rsidR="00C45560" w:rsidRPr="003F33B0">
        <w:rPr>
          <w:rFonts w:ascii="Times New Roman" w:hAnsi="Times New Roman" w:cs="Times New Roman"/>
          <w:sz w:val="24"/>
          <w:szCs w:val="24"/>
        </w:rPr>
        <w:t xml:space="preserve"> based on the discovery of drug material</w:t>
      </w:r>
      <w:r w:rsidR="007057B2" w:rsidRPr="003F33B0">
        <w:rPr>
          <w:rFonts w:ascii="Times New Roman" w:hAnsi="Times New Roman" w:cs="Times New Roman"/>
          <w:sz w:val="24"/>
          <w:szCs w:val="24"/>
        </w:rPr>
        <w:t xml:space="preserve">. </w:t>
      </w:r>
      <w:r w:rsidR="00426538" w:rsidRPr="003F33B0">
        <w:rPr>
          <w:rFonts w:ascii="Times New Roman" w:hAnsi="Times New Roman" w:cs="Times New Roman"/>
          <w:sz w:val="24"/>
          <w:szCs w:val="24"/>
        </w:rPr>
        <w:t xml:space="preserve">Belton challenged that the search of the </w:t>
      </w:r>
      <w:r w:rsidR="00B633DD" w:rsidRPr="003F33B0">
        <w:rPr>
          <w:rFonts w:ascii="Times New Roman" w:hAnsi="Times New Roman" w:cs="Times New Roman"/>
          <w:sz w:val="24"/>
          <w:szCs w:val="24"/>
        </w:rPr>
        <w:t>passenger compartment</w:t>
      </w:r>
      <w:r w:rsidR="00426538" w:rsidRPr="003F33B0">
        <w:rPr>
          <w:rFonts w:ascii="Times New Roman" w:hAnsi="Times New Roman" w:cs="Times New Roman"/>
          <w:sz w:val="24"/>
          <w:szCs w:val="24"/>
        </w:rPr>
        <w:t xml:space="preserve"> was illegal and moved for the evidence to be suppressed. </w:t>
      </w:r>
      <w:r w:rsidR="00B633DD" w:rsidRPr="003F33B0">
        <w:rPr>
          <w:rFonts w:ascii="Times New Roman" w:hAnsi="Times New Roman" w:cs="Times New Roman"/>
          <w:sz w:val="24"/>
          <w:szCs w:val="24"/>
        </w:rPr>
        <w:t>T</w:t>
      </w:r>
      <w:r w:rsidR="004478BC" w:rsidRPr="003F33B0">
        <w:rPr>
          <w:rFonts w:ascii="Times New Roman" w:hAnsi="Times New Roman" w:cs="Times New Roman"/>
          <w:sz w:val="24"/>
          <w:szCs w:val="24"/>
        </w:rPr>
        <w:t>he Court ruled to uphold the search</w:t>
      </w:r>
      <w:r w:rsidR="00B633DD" w:rsidRPr="003F33B0">
        <w:rPr>
          <w:rFonts w:ascii="Times New Roman" w:hAnsi="Times New Roman" w:cs="Times New Roman"/>
          <w:sz w:val="24"/>
          <w:szCs w:val="24"/>
        </w:rPr>
        <w:t xml:space="preserve"> by determining the </w:t>
      </w:r>
      <w:r w:rsidR="00C45560" w:rsidRPr="003F33B0">
        <w:rPr>
          <w:rFonts w:ascii="Times New Roman" w:hAnsi="Times New Roman" w:cs="Times New Roman"/>
          <w:sz w:val="24"/>
          <w:szCs w:val="24"/>
        </w:rPr>
        <w:t>search to be</w:t>
      </w:r>
      <w:r w:rsidR="00B633DD" w:rsidRPr="003F33B0">
        <w:rPr>
          <w:rFonts w:ascii="Times New Roman" w:hAnsi="Times New Roman" w:cs="Times New Roman"/>
          <w:sz w:val="24"/>
          <w:szCs w:val="24"/>
        </w:rPr>
        <w:t xml:space="preserve"> valid as it conformed to the requirements of the search incident to a lawful arrest exemption</w:t>
      </w:r>
      <w:r w:rsidR="004478BC" w:rsidRPr="003F33B0">
        <w:rPr>
          <w:rFonts w:ascii="Times New Roman" w:hAnsi="Times New Roman" w:cs="Times New Roman"/>
          <w:sz w:val="24"/>
          <w:szCs w:val="24"/>
        </w:rPr>
        <w:t>.</w:t>
      </w:r>
      <w:r w:rsidR="00426538" w:rsidRPr="003F33B0">
        <w:rPr>
          <w:rFonts w:ascii="Times New Roman" w:hAnsi="Times New Roman" w:cs="Times New Roman"/>
          <w:sz w:val="24"/>
          <w:szCs w:val="24"/>
        </w:rPr>
        <w:t xml:space="preserve"> </w:t>
      </w:r>
      <w:r w:rsidR="00E30659" w:rsidRPr="003F33B0">
        <w:rPr>
          <w:rFonts w:ascii="Times New Roman" w:hAnsi="Times New Roman" w:cs="Times New Roman"/>
          <w:sz w:val="24"/>
          <w:szCs w:val="24"/>
        </w:rPr>
        <w:t xml:space="preserve">In the concurring opinion, the Court </w:t>
      </w:r>
      <w:r w:rsidR="00EF4B3B" w:rsidRPr="003F33B0">
        <w:rPr>
          <w:rFonts w:ascii="Times New Roman" w:hAnsi="Times New Roman" w:cs="Times New Roman"/>
          <w:sz w:val="24"/>
          <w:szCs w:val="24"/>
        </w:rPr>
        <w:t>found</w:t>
      </w:r>
      <w:r w:rsidR="00E30659" w:rsidRPr="003F33B0">
        <w:rPr>
          <w:rFonts w:ascii="Times New Roman" w:hAnsi="Times New Roman" w:cs="Times New Roman"/>
          <w:sz w:val="24"/>
          <w:szCs w:val="24"/>
        </w:rPr>
        <w:t>:</w:t>
      </w:r>
    </w:p>
    <w:p w:rsidR="00E30659" w:rsidRPr="003F33B0" w:rsidRDefault="00E30659" w:rsidP="003F33B0">
      <w:pPr>
        <w:spacing w:after="0" w:line="240" w:lineRule="auto"/>
        <w:ind w:left="1440"/>
        <w:rPr>
          <w:rFonts w:ascii="Times New Roman" w:hAnsi="Times New Roman" w:cs="Times New Roman"/>
          <w:sz w:val="24"/>
          <w:szCs w:val="24"/>
        </w:rPr>
      </w:pPr>
      <w:r w:rsidRPr="003F33B0">
        <w:rPr>
          <w:rFonts w:ascii="Times New Roman" w:hAnsi="Times New Roman" w:cs="Times New Roman"/>
          <w:sz w:val="24"/>
          <w:szCs w:val="24"/>
        </w:rPr>
        <w:t xml:space="preserve">While the </w:t>
      </w:r>
      <w:r w:rsidRPr="003F33B0">
        <w:rPr>
          <w:rFonts w:ascii="Times New Roman" w:hAnsi="Times New Roman" w:cs="Times New Roman"/>
          <w:i/>
          <w:sz w:val="24"/>
          <w:szCs w:val="24"/>
        </w:rPr>
        <w:t>Chimel</w:t>
      </w:r>
      <w:r w:rsidRPr="003F33B0">
        <w:rPr>
          <w:rFonts w:ascii="Times New Roman" w:hAnsi="Times New Roman" w:cs="Times New Roman"/>
          <w:sz w:val="24"/>
          <w:szCs w:val="24"/>
        </w:rPr>
        <w:t xml:space="preserve"> case established that a search incident to an arrest may not stray beyond the area within the immediate control of the arrestee, courts have found no workable definition of “the area within the immediate control of the arrestee” when that area arguably includes the interior of an automobile and the arrestee is its recent occupant. Our reading of the cases suggests the generalization that articles inside the relatively narrow compass of the passenger compartment of an automobile are in fact generally, even if not inevitably, within “the area into which an arrestee might reach in order to grab a weapon or evidentiary item.” (p. 459-460)</w:t>
      </w:r>
    </w:p>
    <w:p w:rsidR="00E75659" w:rsidRPr="003F33B0" w:rsidRDefault="00E75659" w:rsidP="003F33B0">
      <w:pPr>
        <w:spacing w:after="0" w:line="240" w:lineRule="auto"/>
        <w:ind w:left="1440"/>
        <w:rPr>
          <w:rFonts w:ascii="Times New Roman" w:hAnsi="Times New Roman" w:cs="Times New Roman"/>
          <w:sz w:val="24"/>
          <w:szCs w:val="24"/>
        </w:rPr>
      </w:pPr>
    </w:p>
    <w:p w:rsidR="00450F77" w:rsidRPr="003F33B0" w:rsidRDefault="00450F77"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 xml:space="preserve"> </w:t>
      </w:r>
      <w:r w:rsidR="00E30659" w:rsidRPr="003F33B0">
        <w:rPr>
          <w:rFonts w:ascii="Times New Roman" w:hAnsi="Times New Roman" w:cs="Times New Roman"/>
          <w:sz w:val="24"/>
          <w:szCs w:val="24"/>
        </w:rPr>
        <w:t xml:space="preserve">By its decision, the Court established </w:t>
      </w:r>
      <w:r w:rsidR="00C45560" w:rsidRPr="003F33B0">
        <w:rPr>
          <w:rFonts w:ascii="Times New Roman" w:hAnsi="Times New Roman" w:cs="Times New Roman"/>
          <w:sz w:val="24"/>
          <w:szCs w:val="24"/>
        </w:rPr>
        <w:t>that</w:t>
      </w:r>
      <w:r w:rsidR="00E30659" w:rsidRPr="003F33B0">
        <w:rPr>
          <w:rFonts w:ascii="Times New Roman" w:hAnsi="Times New Roman" w:cs="Times New Roman"/>
          <w:sz w:val="24"/>
          <w:szCs w:val="24"/>
        </w:rPr>
        <w:t xml:space="preserve"> officers were justified in searching the passenger compartment of a vehicle every time that an occupant was lawfully arrested.</w:t>
      </w:r>
      <w:r w:rsidR="00C45560" w:rsidRPr="003F33B0">
        <w:rPr>
          <w:rFonts w:ascii="Times New Roman" w:hAnsi="Times New Roman" w:cs="Times New Roman"/>
          <w:sz w:val="24"/>
          <w:szCs w:val="24"/>
        </w:rPr>
        <w:t xml:space="preserve"> </w:t>
      </w:r>
    </w:p>
    <w:p w:rsidR="00757570" w:rsidRPr="003F33B0" w:rsidRDefault="00E77E47"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t xml:space="preserve">After the rulings in </w:t>
      </w:r>
      <w:r w:rsidRPr="003F33B0">
        <w:rPr>
          <w:rFonts w:ascii="Times New Roman" w:hAnsi="Times New Roman" w:cs="Times New Roman"/>
          <w:i/>
          <w:sz w:val="24"/>
          <w:szCs w:val="24"/>
        </w:rPr>
        <w:t>Robinson</w:t>
      </w:r>
      <w:r w:rsidRPr="003F33B0">
        <w:rPr>
          <w:rFonts w:ascii="Times New Roman" w:hAnsi="Times New Roman" w:cs="Times New Roman"/>
          <w:sz w:val="24"/>
          <w:szCs w:val="24"/>
        </w:rPr>
        <w:t xml:space="preserve"> and </w:t>
      </w:r>
      <w:r w:rsidRPr="003F33B0">
        <w:rPr>
          <w:rFonts w:ascii="Times New Roman" w:hAnsi="Times New Roman" w:cs="Times New Roman"/>
          <w:i/>
          <w:sz w:val="24"/>
          <w:szCs w:val="24"/>
        </w:rPr>
        <w:t>Belton</w:t>
      </w:r>
      <w:r w:rsidRPr="003F33B0">
        <w:rPr>
          <w:rFonts w:ascii="Times New Roman" w:hAnsi="Times New Roman" w:cs="Times New Roman"/>
          <w:sz w:val="24"/>
          <w:szCs w:val="24"/>
        </w:rPr>
        <w:t>, officers had tremendou</w:t>
      </w:r>
      <w:r w:rsidR="00C45560" w:rsidRPr="003F33B0">
        <w:rPr>
          <w:rFonts w:ascii="Times New Roman" w:hAnsi="Times New Roman" w:cs="Times New Roman"/>
          <w:sz w:val="24"/>
          <w:szCs w:val="24"/>
        </w:rPr>
        <w:t xml:space="preserve">s authority to conduct searches </w:t>
      </w:r>
      <w:r w:rsidRPr="003F33B0">
        <w:rPr>
          <w:rFonts w:ascii="Times New Roman" w:hAnsi="Times New Roman" w:cs="Times New Roman"/>
          <w:sz w:val="24"/>
          <w:szCs w:val="24"/>
        </w:rPr>
        <w:t xml:space="preserve">of offenders </w:t>
      </w:r>
      <w:r w:rsidR="0081242B" w:rsidRPr="003F33B0">
        <w:rPr>
          <w:rFonts w:ascii="Times New Roman" w:hAnsi="Times New Roman" w:cs="Times New Roman"/>
          <w:sz w:val="24"/>
          <w:szCs w:val="24"/>
        </w:rPr>
        <w:t xml:space="preserve">and their surrounding areas contemporaneous to </w:t>
      </w:r>
      <w:r w:rsidR="004478BC" w:rsidRPr="003F33B0">
        <w:rPr>
          <w:rFonts w:ascii="Times New Roman" w:hAnsi="Times New Roman" w:cs="Times New Roman"/>
          <w:sz w:val="24"/>
          <w:szCs w:val="24"/>
        </w:rPr>
        <w:t>an</w:t>
      </w:r>
      <w:r w:rsidR="0081242B" w:rsidRPr="003F33B0">
        <w:rPr>
          <w:rFonts w:ascii="Times New Roman" w:hAnsi="Times New Roman" w:cs="Times New Roman"/>
          <w:sz w:val="24"/>
          <w:szCs w:val="24"/>
        </w:rPr>
        <w:t xml:space="preserve"> arrest. For thirteen years, the rules established in these two cases were left unchallenged. In </w:t>
      </w:r>
      <w:r w:rsidR="00B633DD" w:rsidRPr="003F33B0">
        <w:rPr>
          <w:rFonts w:ascii="Times New Roman" w:hAnsi="Times New Roman" w:cs="Times New Roman"/>
          <w:i/>
          <w:sz w:val="24"/>
          <w:szCs w:val="24"/>
        </w:rPr>
        <w:t xml:space="preserve">Thornton v. United States </w:t>
      </w:r>
      <w:r w:rsidR="00B633DD" w:rsidRPr="003F33B0">
        <w:rPr>
          <w:rFonts w:ascii="Times New Roman" w:hAnsi="Times New Roman" w:cs="Times New Roman"/>
          <w:sz w:val="24"/>
          <w:szCs w:val="24"/>
        </w:rPr>
        <w:t>(</w:t>
      </w:r>
      <w:r w:rsidR="0081242B" w:rsidRPr="003F33B0">
        <w:rPr>
          <w:rFonts w:ascii="Times New Roman" w:hAnsi="Times New Roman" w:cs="Times New Roman"/>
          <w:sz w:val="24"/>
          <w:szCs w:val="24"/>
        </w:rPr>
        <w:t>2004</w:t>
      </w:r>
      <w:r w:rsidR="00B633DD" w:rsidRPr="003F33B0">
        <w:rPr>
          <w:rFonts w:ascii="Times New Roman" w:hAnsi="Times New Roman" w:cs="Times New Roman"/>
          <w:sz w:val="24"/>
          <w:szCs w:val="24"/>
        </w:rPr>
        <w:t xml:space="preserve">), the Court </w:t>
      </w:r>
      <w:r w:rsidR="00757570" w:rsidRPr="003F33B0">
        <w:rPr>
          <w:rFonts w:ascii="Times New Roman" w:hAnsi="Times New Roman" w:cs="Times New Roman"/>
          <w:sz w:val="24"/>
          <w:szCs w:val="24"/>
        </w:rPr>
        <w:t>was able to re-examine</w:t>
      </w:r>
      <w:r w:rsidR="00B633DD" w:rsidRPr="003F33B0">
        <w:rPr>
          <w:rFonts w:ascii="Times New Roman" w:hAnsi="Times New Roman" w:cs="Times New Roman"/>
          <w:sz w:val="24"/>
          <w:szCs w:val="24"/>
        </w:rPr>
        <w:t xml:space="preserve"> </w:t>
      </w:r>
      <w:r w:rsidR="0081242B" w:rsidRPr="003F33B0">
        <w:rPr>
          <w:rFonts w:ascii="Times New Roman" w:hAnsi="Times New Roman" w:cs="Times New Roman"/>
          <w:sz w:val="24"/>
          <w:szCs w:val="24"/>
        </w:rPr>
        <w:t xml:space="preserve">the bright-line rule established in </w:t>
      </w:r>
      <w:r w:rsidR="0081242B" w:rsidRPr="003F33B0">
        <w:rPr>
          <w:rFonts w:ascii="Times New Roman" w:hAnsi="Times New Roman" w:cs="Times New Roman"/>
          <w:i/>
          <w:sz w:val="24"/>
          <w:szCs w:val="24"/>
        </w:rPr>
        <w:t>Belton.</w:t>
      </w:r>
      <w:r w:rsidR="0081242B" w:rsidRPr="003F33B0">
        <w:rPr>
          <w:rFonts w:ascii="Times New Roman" w:hAnsi="Times New Roman" w:cs="Times New Roman"/>
          <w:sz w:val="24"/>
          <w:szCs w:val="24"/>
        </w:rPr>
        <w:t xml:space="preserve"> </w:t>
      </w:r>
      <w:r w:rsidR="00757570" w:rsidRPr="003F33B0">
        <w:rPr>
          <w:rFonts w:ascii="Times New Roman" w:hAnsi="Times New Roman" w:cs="Times New Roman"/>
          <w:sz w:val="24"/>
          <w:szCs w:val="24"/>
        </w:rPr>
        <w:t xml:space="preserve">In </w:t>
      </w:r>
      <w:r w:rsidR="00757570" w:rsidRPr="003F33B0">
        <w:rPr>
          <w:rFonts w:ascii="Times New Roman" w:hAnsi="Times New Roman" w:cs="Times New Roman"/>
          <w:i/>
          <w:sz w:val="24"/>
          <w:szCs w:val="24"/>
        </w:rPr>
        <w:lastRenderedPageBreak/>
        <w:t xml:space="preserve">Thornton, </w:t>
      </w:r>
      <w:r w:rsidR="00757570" w:rsidRPr="003F33B0">
        <w:rPr>
          <w:rFonts w:ascii="Times New Roman" w:hAnsi="Times New Roman" w:cs="Times New Roman"/>
          <w:sz w:val="24"/>
          <w:szCs w:val="24"/>
        </w:rPr>
        <w:t>o</w:t>
      </w:r>
      <w:r w:rsidR="0081242B" w:rsidRPr="003F33B0">
        <w:rPr>
          <w:rFonts w:ascii="Times New Roman" w:hAnsi="Times New Roman" w:cs="Times New Roman"/>
          <w:sz w:val="24"/>
          <w:szCs w:val="24"/>
        </w:rPr>
        <w:t xml:space="preserve">fficers became suspicious </w:t>
      </w:r>
      <w:r w:rsidR="00213FD6" w:rsidRPr="003F33B0">
        <w:rPr>
          <w:rFonts w:ascii="Times New Roman" w:hAnsi="Times New Roman" w:cs="Times New Roman"/>
          <w:sz w:val="24"/>
          <w:szCs w:val="24"/>
        </w:rPr>
        <w:t xml:space="preserve">when they noticed Thornton veer his vehicle into a parking lot. </w:t>
      </w:r>
      <w:r w:rsidR="004478BC" w:rsidRPr="003F33B0">
        <w:rPr>
          <w:rFonts w:ascii="Times New Roman" w:hAnsi="Times New Roman" w:cs="Times New Roman"/>
          <w:sz w:val="24"/>
          <w:szCs w:val="24"/>
        </w:rPr>
        <w:t>Recognizing</w:t>
      </w:r>
      <w:r w:rsidR="00213FD6" w:rsidRPr="003F33B0">
        <w:rPr>
          <w:rFonts w:ascii="Times New Roman" w:hAnsi="Times New Roman" w:cs="Times New Roman"/>
          <w:sz w:val="24"/>
          <w:szCs w:val="24"/>
        </w:rPr>
        <w:t xml:space="preserve"> that Thornton’s car tag had expired, the officers followed him into the parking lot. Having already exited the vehicle, Thornton was approached by the officers who began to question him. After receiving consent, officers began to frisk Thornton and detected a bulge in the suspect’s coat that Thornton confessed was drugs. Thornton was placed under arrest and was put in the patrol car while officers conducted a search of </w:t>
      </w:r>
      <w:r w:rsidR="00C45560" w:rsidRPr="003F33B0">
        <w:rPr>
          <w:rFonts w:ascii="Times New Roman" w:hAnsi="Times New Roman" w:cs="Times New Roman"/>
          <w:sz w:val="24"/>
          <w:szCs w:val="24"/>
        </w:rPr>
        <w:t>his</w:t>
      </w:r>
      <w:r w:rsidR="00213FD6" w:rsidRPr="003F33B0">
        <w:rPr>
          <w:rFonts w:ascii="Times New Roman" w:hAnsi="Times New Roman" w:cs="Times New Roman"/>
          <w:sz w:val="24"/>
          <w:szCs w:val="24"/>
        </w:rPr>
        <w:t xml:space="preserve"> vehicle. During the search, officers found a firearm which resulted in Thornton being subsequently charged with possession of a firearm by a convicted felon. </w:t>
      </w:r>
    </w:p>
    <w:p w:rsidR="00213FD6" w:rsidRPr="003F33B0" w:rsidRDefault="00C45560" w:rsidP="003F33B0">
      <w:pPr>
        <w:spacing w:after="0" w:line="240" w:lineRule="auto"/>
        <w:ind w:firstLine="720"/>
        <w:rPr>
          <w:rFonts w:ascii="Times New Roman" w:hAnsi="Times New Roman" w:cs="Times New Roman"/>
          <w:sz w:val="24"/>
          <w:szCs w:val="24"/>
        </w:rPr>
      </w:pPr>
      <w:r w:rsidRPr="003F33B0">
        <w:rPr>
          <w:rFonts w:ascii="Times New Roman" w:hAnsi="Times New Roman" w:cs="Times New Roman"/>
          <w:sz w:val="24"/>
          <w:szCs w:val="24"/>
        </w:rPr>
        <w:t>It had already been determined i</w:t>
      </w:r>
      <w:r w:rsidR="00213FD6" w:rsidRPr="003F33B0">
        <w:rPr>
          <w:rFonts w:ascii="Times New Roman" w:hAnsi="Times New Roman" w:cs="Times New Roman"/>
          <w:sz w:val="24"/>
          <w:szCs w:val="24"/>
        </w:rPr>
        <w:t xml:space="preserve">n </w:t>
      </w:r>
      <w:r w:rsidR="00213FD6" w:rsidRPr="003F33B0">
        <w:rPr>
          <w:rFonts w:ascii="Times New Roman" w:hAnsi="Times New Roman" w:cs="Times New Roman"/>
          <w:i/>
          <w:sz w:val="24"/>
          <w:szCs w:val="24"/>
        </w:rPr>
        <w:t>Belton</w:t>
      </w:r>
      <w:r w:rsidRPr="003F33B0">
        <w:rPr>
          <w:rFonts w:ascii="Times New Roman" w:hAnsi="Times New Roman" w:cs="Times New Roman"/>
          <w:sz w:val="24"/>
          <w:szCs w:val="24"/>
        </w:rPr>
        <w:t xml:space="preserve"> that officers were </w:t>
      </w:r>
      <w:r w:rsidR="00213FD6" w:rsidRPr="003F33B0">
        <w:rPr>
          <w:rFonts w:ascii="Times New Roman" w:hAnsi="Times New Roman" w:cs="Times New Roman"/>
          <w:sz w:val="24"/>
          <w:szCs w:val="24"/>
        </w:rPr>
        <w:t xml:space="preserve">justified in conducting searches of the passenger compartment of a vehicle as long as an occupant had been placed under custodial </w:t>
      </w:r>
      <w:r w:rsidR="00757570" w:rsidRPr="003F33B0">
        <w:rPr>
          <w:rFonts w:ascii="Times New Roman" w:hAnsi="Times New Roman" w:cs="Times New Roman"/>
          <w:sz w:val="24"/>
          <w:szCs w:val="24"/>
        </w:rPr>
        <w:t>arrest. The question that arose</w:t>
      </w:r>
      <w:r w:rsidR="00213FD6" w:rsidRPr="003F33B0">
        <w:rPr>
          <w:rFonts w:ascii="Times New Roman" w:hAnsi="Times New Roman" w:cs="Times New Roman"/>
          <w:sz w:val="24"/>
          <w:szCs w:val="24"/>
        </w:rPr>
        <w:t xml:space="preserve"> in </w:t>
      </w:r>
      <w:r w:rsidR="00213FD6" w:rsidRPr="003F33B0">
        <w:rPr>
          <w:rFonts w:ascii="Times New Roman" w:hAnsi="Times New Roman" w:cs="Times New Roman"/>
          <w:i/>
          <w:sz w:val="24"/>
          <w:szCs w:val="24"/>
        </w:rPr>
        <w:t>Thornton</w:t>
      </w:r>
      <w:r w:rsidR="00757570" w:rsidRPr="003F33B0">
        <w:rPr>
          <w:rFonts w:ascii="Times New Roman" w:hAnsi="Times New Roman" w:cs="Times New Roman"/>
          <w:sz w:val="24"/>
          <w:szCs w:val="24"/>
        </w:rPr>
        <w:t xml:space="preserve"> was</w:t>
      </w:r>
      <w:r w:rsidR="00213FD6" w:rsidRPr="003F33B0">
        <w:rPr>
          <w:rFonts w:ascii="Times New Roman" w:hAnsi="Times New Roman" w:cs="Times New Roman"/>
          <w:sz w:val="24"/>
          <w:szCs w:val="24"/>
        </w:rPr>
        <w:t xml:space="preserve"> whether </w:t>
      </w:r>
      <w:r w:rsidR="000146B1" w:rsidRPr="003F33B0">
        <w:rPr>
          <w:rFonts w:ascii="Times New Roman" w:hAnsi="Times New Roman" w:cs="Times New Roman"/>
          <w:sz w:val="24"/>
          <w:szCs w:val="24"/>
        </w:rPr>
        <w:t>the ability to condu</w:t>
      </w:r>
      <w:r w:rsidR="00757570" w:rsidRPr="003F33B0">
        <w:rPr>
          <w:rFonts w:ascii="Times New Roman" w:hAnsi="Times New Roman" w:cs="Times New Roman"/>
          <w:sz w:val="24"/>
          <w:szCs w:val="24"/>
        </w:rPr>
        <w:t>ct a vehicle search still existed if the offender had</w:t>
      </w:r>
      <w:r w:rsidR="000146B1" w:rsidRPr="003F33B0">
        <w:rPr>
          <w:rFonts w:ascii="Times New Roman" w:hAnsi="Times New Roman" w:cs="Times New Roman"/>
          <w:sz w:val="24"/>
          <w:szCs w:val="24"/>
        </w:rPr>
        <w:t xml:space="preserve"> already exited the vehicle prior to police contact. The Court ruled that </w:t>
      </w:r>
      <w:r w:rsidR="000146B1" w:rsidRPr="003F33B0">
        <w:rPr>
          <w:rFonts w:ascii="Times New Roman" w:hAnsi="Times New Roman" w:cs="Times New Roman"/>
          <w:i/>
          <w:sz w:val="24"/>
          <w:szCs w:val="24"/>
        </w:rPr>
        <w:t>Belton’s</w:t>
      </w:r>
      <w:r w:rsidR="000146B1" w:rsidRPr="003F33B0">
        <w:rPr>
          <w:rFonts w:ascii="Times New Roman" w:hAnsi="Times New Roman" w:cs="Times New Roman"/>
          <w:sz w:val="24"/>
          <w:szCs w:val="24"/>
        </w:rPr>
        <w:t xml:space="preserve"> bright-line rule governing vehicle searches incident to an arrest still justified the search of Thornton’s vehicle. The rationale for this decision was elaborated by the Court:</w:t>
      </w:r>
    </w:p>
    <w:p w:rsidR="000146B1" w:rsidRPr="003F33B0" w:rsidRDefault="000146B1" w:rsidP="003F33B0">
      <w:pPr>
        <w:spacing w:after="0" w:line="240" w:lineRule="auto"/>
        <w:ind w:left="1440"/>
        <w:rPr>
          <w:rFonts w:ascii="Times New Roman" w:hAnsi="Times New Roman" w:cs="Times New Roman"/>
          <w:sz w:val="24"/>
          <w:szCs w:val="24"/>
        </w:rPr>
      </w:pPr>
      <w:r w:rsidRPr="003F33B0">
        <w:rPr>
          <w:rFonts w:ascii="Times New Roman" w:hAnsi="Times New Roman" w:cs="Times New Roman"/>
          <w:sz w:val="24"/>
          <w:szCs w:val="24"/>
        </w:rPr>
        <w:t xml:space="preserve">To be sure, not all contraband in the passenger compartment is likely to be readily accessible to a “recent occupant.” It is unlikely in this case that petitioner could have reached under the driver’s seat for his gun once he was outside of his automobile. But the firearm and the passenger compartment in general were no more inaccessible than were the contraband and the passenger compartment in </w:t>
      </w:r>
      <w:r w:rsidRPr="003F33B0">
        <w:rPr>
          <w:rFonts w:ascii="Times New Roman" w:hAnsi="Times New Roman" w:cs="Times New Roman"/>
          <w:i/>
          <w:sz w:val="24"/>
          <w:szCs w:val="24"/>
        </w:rPr>
        <w:t>Belton</w:t>
      </w:r>
      <w:r w:rsidRPr="003F33B0">
        <w:rPr>
          <w:rFonts w:ascii="Times New Roman" w:hAnsi="Times New Roman" w:cs="Times New Roman"/>
          <w:sz w:val="24"/>
          <w:szCs w:val="24"/>
        </w:rPr>
        <w:t>… Once an officer determines that there is probable cause to make an arrest, it is reasonable to allow officers to ensure their safety and to preserve evidence by searching the entire passenger compartment. (p. 622-623)</w:t>
      </w:r>
    </w:p>
    <w:p w:rsidR="00E75659" w:rsidRPr="003F33B0" w:rsidRDefault="00E75659" w:rsidP="003F33B0">
      <w:pPr>
        <w:spacing w:after="0" w:line="240" w:lineRule="auto"/>
        <w:ind w:left="1440"/>
        <w:rPr>
          <w:rFonts w:ascii="Times New Roman" w:hAnsi="Times New Roman" w:cs="Times New Roman"/>
          <w:sz w:val="24"/>
          <w:szCs w:val="24"/>
        </w:rPr>
      </w:pPr>
    </w:p>
    <w:p w:rsidR="00E75659" w:rsidRPr="003F33B0" w:rsidRDefault="005F498E"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r>
      <w:r w:rsidR="00983327" w:rsidRPr="003F33B0">
        <w:rPr>
          <w:rFonts w:ascii="Times New Roman" w:hAnsi="Times New Roman" w:cs="Times New Roman"/>
          <w:sz w:val="24"/>
          <w:szCs w:val="24"/>
        </w:rPr>
        <w:t xml:space="preserve">The </w:t>
      </w:r>
      <w:r w:rsidR="00EF4B3B" w:rsidRPr="003F33B0">
        <w:rPr>
          <w:rFonts w:ascii="Times New Roman" w:hAnsi="Times New Roman" w:cs="Times New Roman"/>
          <w:sz w:val="24"/>
          <w:szCs w:val="24"/>
        </w:rPr>
        <w:t>precedent</w:t>
      </w:r>
      <w:r w:rsidR="00983327" w:rsidRPr="003F33B0">
        <w:rPr>
          <w:rFonts w:ascii="Times New Roman" w:hAnsi="Times New Roman" w:cs="Times New Roman"/>
          <w:sz w:val="24"/>
          <w:szCs w:val="24"/>
        </w:rPr>
        <w:t xml:space="preserve"> established in </w:t>
      </w:r>
      <w:r w:rsidR="00983327" w:rsidRPr="003F33B0">
        <w:rPr>
          <w:rFonts w:ascii="Times New Roman" w:hAnsi="Times New Roman" w:cs="Times New Roman"/>
          <w:i/>
          <w:sz w:val="24"/>
          <w:szCs w:val="24"/>
        </w:rPr>
        <w:t>Belton</w:t>
      </w:r>
      <w:r w:rsidR="00983327" w:rsidRPr="003F33B0">
        <w:rPr>
          <w:rFonts w:ascii="Times New Roman" w:hAnsi="Times New Roman" w:cs="Times New Roman"/>
          <w:sz w:val="24"/>
          <w:szCs w:val="24"/>
        </w:rPr>
        <w:t xml:space="preserve"> and reaffirmed in </w:t>
      </w:r>
      <w:r w:rsidR="00983327" w:rsidRPr="003F33B0">
        <w:rPr>
          <w:rFonts w:ascii="Times New Roman" w:hAnsi="Times New Roman" w:cs="Times New Roman"/>
          <w:i/>
          <w:sz w:val="24"/>
          <w:szCs w:val="24"/>
        </w:rPr>
        <w:t>Thornton</w:t>
      </w:r>
      <w:r w:rsidR="00983327" w:rsidRPr="003F33B0">
        <w:rPr>
          <w:rFonts w:ascii="Times New Roman" w:hAnsi="Times New Roman" w:cs="Times New Roman"/>
          <w:sz w:val="24"/>
          <w:szCs w:val="24"/>
        </w:rPr>
        <w:t xml:space="preserve"> faced another challenge five years later in </w:t>
      </w:r>
      <w:r w:rsidR="00983327" w:rsidRPr="003F33B0">
        <w:rPr>
          <w:rFonts w:ascii="Times New Roman" w:hAnsi="Times New Roman" w:cs="Times New Roman"/>
          <w:i/>
          <w:sz w:val="24"/>
          <w:szCs w:val="24"/>
        </w:rPr>
        <w:t>Arizona v. Gant</w:t>
      </w:r>
      <w:r w:rsidR="00983327" w:rsidRPr="003F33B0">
        <w:rPr>
          <w:rFonts w:ascii="Times New Roman" w:hAnsi="Times New Roman" w:cs="Times New Roman"/>
          <w:sz w:val="24"/>
          <w:szCs w:val="24"/>
        </w:rPr>
        <w:t xml:space="preserve"> (2009). In </w:t>
      </w:r>
      <w:r w:rsidR="00983327" w:rsidRPr="003F33B0">
        <w:rPr>
          <w:rFonts w:ascii="Times New Roman" w:hAnsi="Times New Roman" w:cs="Times New Roman"/>
          <w:i/>
          <w:sz w:val="24"/>
          <w:szCs w:val="24"/>
        </w:rPr>
        <w:t xml:space="preserve">Gant, </w:t>
      </w:r>
      <w:r w:rsidR="00983327" w:rsidRPr="003F33B0">
        <w:rPr>
          <w:rFonts w:ascii="Times New Roman" w:hAnsi="Times New Roman" w:cs="Times New Roman"/>
          <w:sz w:val="24"/>
          <w:szCs w:val="24"/>
        </w:rPr>
        <w:t xml:space="preserve">officers had received information regarding the </w:t>
      </w:r>
      <w:r w:rsidR="004E5761" w:rsidRPr="003F33B0">
        <w:rPr>
          <w:rFonts w:ascii="Times New Roman" w:hAnsi="Times New Roman" w:cs="Times New Roman"/>
          <w:sz w:val="24"/>
          <w:szCs w:val="24"/>
        </w:rPr>
        <w:t>whereabouts</w:t>
      </w:r>
      <w:r w:rsidR="00983327" w:rsidRPr="003F33B0">
        <w:rPr>
          <w:rFonts w:ascii="Times New Roman" w:hAnsi="Times New Roman" w:cs="Times New Roman"/>
          <w:sz w:val="24"/>
          <w:szCs w:val="24"/>
        </w:rPr>
        <w:t xml:space="preserve"> of a drug house</w:t>
      </w:r>
      <w:r w:rsidR="004E5761" w:rsidRPr="003F33B0">
        <w:rPr>
          <w:rFonts w:ascii="Times New Roman" w:hAnsi="Times New Roman" w:cs="Times New Roman"/>
          <w:sz w:val="24"/>
          <w:szCs w:val="24"/>
        </w:rPr>
        <w:t xml:space="preserve"> and proceeded to the </w:t>
      </w:r>
      <w:r w:rsidR="00757570" w:rsidRPr="003F33B0">
        <w:rPr>
          <w:rFonts w:ascii="Times New Roman" w:hAnsi="Times New Roman" w:cs="Times New Roman"/>
          <w:sz w:val="24"/>
          <w:szCs w:val="24"/>
        </w:rPr>
        <w:t>home to talk to the owner of the property</w:t>
      </w:r>
      <w:r w:rsidR="004E5761" w:rsidRPr="003F33B0">
        <w:rPr>
          <w:rFonts w:ascii="Times New Roman" w:hAnsi="Times New Roman" w:cs="Times New Roman"/>
          <w:sz w:val="24"/>
          <w:szCs w:val="24"/>
        </w:rPr>
        <w:t xml:space="preserve">. Rodney Gant was a house guest at the location and subsequently opened the door for the officers upon their arrival. </w:t>
      </w:r>
      <w:r w:rsidR="00757570" w:rsidRPr="003F33B0">
        <w:rPr>
          <w:rFonts w:ascii="Times New Roman" w:hAnsi="Times New Roman" w:cs="Times New Roman"/>
          <w:sz w:val="24"/>
          <w:szCs w:val="24"/>
        </w:rPr>
        <w:t xml:space="preserve">With the owner </w:t>
      </w:r>
      <w:r w:rsidR="00C45560" w:rsidRPr="003F33B0">
        <w:rPr>
          <w:rFonts w:ascii="Times New Roman" w:hAnsi="Times New Roman" w:cs="Times New Roman"/>
          <w:sz w:val="24"/>
          <w:szCs w:val="24"/>
        </w:rPr>
        <w:t>(</w:t>
      </w:r>
      <w:r w:rsidR="00757570" w:rsidRPr="003F33B0">
        <w:rPr>
          <w:rFonts w:ascii="Times New Roman" w:hAnsi="Times New Roman" w:cs="Times New Roman"/>
          <w:sz w:val="24"/>
          <w:szCs w:val="24"/>
        </w:rPr>
        <w:t>and intended target of the investigation</w:t>
      </w:r>
      <w:r w:rsidR="00C45560" w:rsidRPr="003F33B0">
        <w:rPr>
          <w:rFonts w:ascii="Times New Roman" w:hAnsi="Times New Roman" w:cs="Times New Roman"/>
          <w:sz w:val="24"/>
          <w:szCs w:val="24"/>
        </w:rPr>
        <w:t>)</w:t>
      </w:r>
      <w:r w:rsidR="00757570" w:rsidRPr="003F33B0">
        <w:rPr>
          <w:rFonts w:ascii="Times New Roman" w:hAnsi="Times New Roman" w:cs="Times New Roman"/>
          <w:sz w:val="24"/>
          <w:szCs w:val="24"/>
        </w:rPr>
        <w:t xml:space="preserve"> absent, the officers left the property.</w:t>
      </w:r>
      <w:r w:rsidR="004E5761" w:rsidRPr="003F33B0">
        <w:rPr>
          <w:rFonts w:ascii="Times New Roman" w:hAnsi="Times New Roman" w:cs="Times New Roman"/>
          <w:sz w:val="24"/>
          <w:szCs w:val="24"/>
        </w:rPr>
        <w:t xml:space="preserve"> </w:t>
      </w:r>
      <w:r w:rsidR="00757570" w:rsidRPr="003F33B0">
        <w:rPr>
          <w:rFonts w:ascii="Times New Roman" w:hAnsi="Times New Roman" w:cs="Times New Roman"/>
          <w:sz w:val="24"/>
          <w:szCs w:val="24"/>
        </w:rPr>
        <w:t>Shortly thereafter</w:t>
      </w:r>
      <w:r w:rsidR="004E5761" w:rsidRPr="003F33B0">
        <w:rPr>
          <w:rFonts w:ascii="Times New Roman" w:hAnsi="Times New Roman" w:cs="Times New Roman"/>
          <w:sz w:val="24"/>
          <w:szCs w:val="24"/>
        </w:rPr>
        <w:t xml:space="preserve">, a background check revealed that Gant had outstanding warrants </w:t>
      </w:r>
      <w:r w:rsidR="004478BC" w:rsidRPr="003F33B0">
        <w:rPr>
          <w:rFonts w:ascii="Times New Roman" w:hAnsi="Times New Roman" w:cs="Times New Roman"/>
          <w:sz w:val="24"/>
          <w:szCs w:val="24"/>
        </w:rPr>
        <w:t xml:space="preserve">for </w:t>
      </w:r>
      <w:r w:rsidR="00994112" w:rsidRPr="003F33B0">
        <w:rPr>
          <w:rFonts w:ascii="Times New Roman" w:hAnsi="Times New Roman" w:cs="Times New Roman"/>
          <w:sz w:val="24"/>
          <w:szCs w:val="24"/>
        </w:rPr>
        <w:t>driving on a suspended</w:t>
      </w:r>
      <w:r w:rsidR="004478BC" w:rsidRPr="003F33B0">
        <w:rPr>
          <w:rFonts w:ascii="Times New Roman" w:hAnsi="Times New Roman" w:cs="Times New Roman"/>
          <w:sz w:val="24"/>
          <w:szCs w:val="24"/>
        </w:rPr>
        <w:t xml:space="preserve"> license. </w:t>
      </w:r>
      <w:r w:rsidR="00757570" w:rsidRPr="003F33B0">
        <w:rPr>
          <w:rFonts w:ascii="Times New Roman" w:hAnsi="Times New Roman" w:cs="Times New Roman"/>
          <w:sz w:val="24"/>
          <w:szCs w:val="24"/>
        </w:rPr>
        <w:t>Officers</w:t>
      </w:r>
      <w:r w:rsidR="00994112" w:rsidRPr="003F33B0">
        <w:rPr>
          <w:rFonts w:ascii="Times New Roman" w:hAnsi="Times New Roman" w:cs="Times New Roman"/>
          <w:sz w:val="24"/>
          <w:szCs w:val="24"/>
        </w:rPr>
        <w:t xml:space="preserve"> returned to the location </w:t>
      </w:r>
      <w:r w:rsidR="00757570" w:rsidRPr="003F33B0">
        <w:rPr>
          <w:rFonts w:ascii="Times New Roman" w:hAnsi="Times New Roman" w:cs="Times New Roman"/>
          <w:sz w:val="24"/>
          <w:szCs w:val="24"/>
        </w:rPr>
        <w:t xml:space="preserve">later that night </w:t>
      </w:r>
      <w:r w:rsidR="00994112" w:rsidRPr="003F33B0">
        <w:rPr>
          <w:rFonts w:ascii="Times New Roman" w:hAnsi="Times New Roman" w:cs="Times New Roman"/>
          <w:sz w:val="24"/>
          <w:szCs w:val="24"/>
        </w:rPr>
        <w:t xml:space="preserve">and set up surveillance to </w:t>
      </w:r>
      <w:r w:rsidR="00C45560" w:rsidRPr="003F33B0">
        <w:rPr>
          <w:rFonts w:ascii="Times New Roman" w:hAnsi="Times New Roman" w:cs="Times New Roman"/>
          <w:sz w:val="24"/>
          <w:szCs w:val="24"/>
        </w:rPr>
        <w:t>locate</w:t>
      </w:r>
      <w:r w:rsidR="00994112" w:rsidRPr="003F33B0">
        <w:rPr>
          <w:rFonts w:ascii="Times New Roman" w:hAnsi="Times New Roman" w:cs="Times New Roman"/>
          <w:sz w:val="24"/>
          <w:szCs w:val="24"/>
        </w:rPr>
        <w:t xml:space="preserve"> </w:t>
      </w:r>
      <w:r w:rsidR="004478BC" w:rsidRPr="003F33B0">
        <w:rPr>
          <w:rFonts w:ascii="Times New Roman" w:hAnsi="Times New Roman" w:cs="Times New Roman"/>
          <w:sz w:val="24"/>
          <w:szCs w:val="24"/>
        </w:rPr>
        <w:t xml:space="preserve">Gant. When Gant </w:t>
      </w:r>
      <w:r w:rsidR="00C45560" w:rsidRPr="003F33B0">
        <w:rPr>
          <w:rFonts w:ascii="Times New Roman" w:hAnsi="Times New Roman" w:cs="Times New Roman"/>
          <w:sz w:val="24"/>
          <w:szCs w:val="24"/>
        </w:rPr>
        <w:t>was observed pulling</w:t>
      </w:r>
      <w:r w:rsidR="004478BC" w:rsidRPr="003F33B0">
        <w:rPr>
          <w:rFonts w:ascii="Times New Roman" w:hAnsi="Times New Roman" w:cs="Times New Roman"/>
          <w:sz w:val="24"/>
          <w:szCs w:val="24"/>
        </w:rPr>
        <w:t xml:space="preserve"> into the</w:t>
      </w:r>
      <w:r w:rsidR="00994112" w:rsidRPr="003F33B0">
        <w:rPr>
          <w:rFonts w:ascii="Times New Roman" w:hAnsi="Times New Roman" w:cs="Times New Roman"/>
          <w:sz w:val="24"/>
          <w:szCs w:val="24"/>
        </w:rPr>
        <w:t xml:space="preserve"> driveway</w:t>
      </w:r>
      <w:r w:rsidR="004478BC" w:rsidRPr="003F33B0">
        <w:rPr>
          <w:rFonts w:ascii="Times New Roman" w:hAnsi="Times New Roman" w:cs="Times New Roman"/>
          <w:sz w:val="24"/>
          <w:szCs w:val="24"/>
        </w:rPr>
        <w:t xml:space="preserve"> of the home</w:t>
      </w:r>
      <w:r w:rsidR="00994112" w:rsidRPr="003F33B0">
        <w:rPr>
          <w:rFonts w:ascii="Times New Roman" w:hAnsi="Times New Roman" w:cs="Times New Roman"/>
          <w:sz w:val="24"/>
          <w:szCs w:val="24"/>
        </w:rPr>
        <w:t xml:space="preserve">, officers approached and placed him under arrest for the outstanding warrant. After Gant had been handcuffed and put in the patrol car, the officers returned to Gant’s vehicle and </w:t>
      </w:r>
      <w:r w:rsidR="00757570" w:rsidRPr="003F33B0">
        <w:rPr>
          <w:rFonts w:ascii="Times New Roman" w:hAnsi="Times New Roman" w:cs="Times New Roman"/>
          <w:sz w:val="24"/>
          <w:szCs w:val="24"/>
        </w:rPr>
        <w:t xml:space="preserve">conducted a </w:t>
      </w:r>
      <w:r w:rsidR="00994112" w:rsidRPr="003F33B0">
        <w:rPr>
          <w:rFonts w:ascii="Times New Roman" w:hAnsi="Times New Roman" w:cs="Times New Roman"/>
          <w:sz w:val="24"/>
          <w:szCs w:val="24"/>
        </w:rPr>
        <w:t>sea</w:t>
      </w:r>
      <w:r w:rsidR="00757570" w:rsidRPr="003F33B0">
        <w:rPr>
          <w:rFonts w:ascii="Times New Roman" w:hAnsi="Times New Roman" w:cs="Times New Roman"/>
          <w:sz w:val="24"/>
          <w:szCs w:val="24"/>
        </w:rPr>
        <w:t>rch of</w:t>
      </w:r>
      <w:r w:rsidR="00994112" w:rsidRPr="003F33B0">
        <w:rPr>
          <w:rFonts w:ascii="Times New Roman" w:hAnsi="Times New Roman" w:cs="Times New Roman"/>
          <w:sz w:val="24"/>
          <w:szCs w:val="24"/>
        </w:rPr>
        <w:t xml:space="preserve"> the passenger compartment</w:t>
      </w:r>
      <w:r w:rsidR="00757570" w:rsidRPr="003F33B0">
        <w:rPr>
          <w:rFonts w:ascii="Times New Roman" w:hAnsi="Times New Roman" w:cs="Times New Roman"/>
          <w:sz w:val="24"/>
          <w:szCs w:val="24"/>
        </w:rPr>
        <w:t xml:space="preserve">. </w:t>
      </w:r>
      <w:r w:rsidR="00994112" w:rsidRPr="003F33B0">
        <w:rPr>
          <w:rFonts w:ascii="Times New Roman" w:hAnsi="Times New Roman" w:cs="Times New Roman"/>
          <w:sz w:val="24"/>
          <w:szCs w:val="24"/>
        </w:rPr>
        <w:t>During the search, officers found a firearm inside the car and a quantity of cocaine found in Gant’s jacket pocket. Gant was subsequently charged.</w:t>
      </w:r>
    </w:p>
    <w:p w:rsidR="00C45560" w:rsidRPr="003F33B0" w:rsidRDefault="00994112"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t xml:space="preserve">In his motion to suppress, Gant argued that the vehicle search was unconstitutional </w:t>
      </w:r>
      <w:r w:rsidR="008104B0" w:rsidRPr="003F33B0">
        <w:rPr>
          <w:rFonts w:ascii="Times New Roman" w:hAnsi="Times New Roman" w:cs="Times New Roman"/>
          <w:sz w:val="24"/>
          <w:szCs w:val="24"/>
        </w:rPr>
        <w:t>due to no</w:t>
      </w:r>
      <w:r w:rsidRPr="003F33B0">
        <w:rPr>
          <w:rFonts w:ascii="Times New Roman" w:hAnsi="Times New Roman" w:cs="Times New Roman"/>
          <w:sz w:val="24"/>
          <w:szCs w:val="24"/>
        </w:rPr>
        <w:t xml:space="preserve"> threat </w:t>
      </w:r>
      <w:r w:rsidR="008104B0" w:rsidRPr="003F33B0">
        <w:rPr>
          <w:rFonts w:ascii="Times New Roman" w:hAnsi="Times New Roman" w:cs="Times New Roman"/>
          <w:sz w:val="24"/>
          <w:szCs w:val="24"/>
        </w:rPr>
        <w:t xml:space="preserve">being presented </w:t>
      </w:r>
      <w:r w:rsidRPr="003F33B0">
        <w:rPr>
          <w:rFonts w:ascii="Times New Roman" w:hAnsi="Times New Roman" w:cs="Times New Roman"/>
          <w:sz w:val="24"/>
          <w:szCs w:val="24"/>
        </w:rPr>
        <w:t xml:space="preserve">to the officers </w:t>
      </w:r>
      <w:r w:rsidR="00E673BD" w:rsidRPr="003F33B0">
        <w:rPr>
          <w:rFonts w:ascii="Times New Roman" w:hAnsi="Times New Roman" w:cs="Times New Roman"/>
          <w:sz w:val="24"/>
          <w:szCs w:val="24"/>
        </w:rPr>
        <w:t>after</w:t>
      </w:r>
      <w:r w:rsidRPr="003F33B0">
        <w:rPr>
          <w:rFonts w:ascii="Times New Roman" w:hAnsi="Times New Roman" w:cs="Times New Roman"/>
          <w:sz w:val="24"/>
          <w:szCs w:val="24"/>
        </w:rPr>
        <w:t xml:space="preserve"> he was handcuffed and placed in the</w:t>
      </w:r>
      <w:r w:rsidR="008104B0" w:rsidRPr="003F33B0">
        <w:rPr>
          <w:rFonts w:ascii="Times New Roman" w:hAnsi="Times New Roman" w:cs="Times New Roman"/>
          <w:sz w:val="24"/>
          <w:szCs w:val="24"/>
        </w:rPr>
        <w:t xml:space="preserve"> patrol car. S</w:t>
      </w:r>
      <w:r w:rsidR="00970559" w:rsidRPr="003F33B0">
        <w:rPr>
          <w:rFonts w:ascii="Times New Roman" w:hAnsi="Times New Roman" w:cs="Times New Roman"/>
          <w:sz w:val="24"/>
          <w:szCs w:val="24"/>
        </w:rPr>
        <w:t xml:space="preserve">ince he was </w:t>
      </w:r>
      <w:r w:rsidRPr="003F33B0">
        <w:rPr>
          <w:rFonts w:ascii="Times New Roman" w:hAnsi="Times New Roman" w:cs="Times New Roman"/>
          <w:sz w:val="24"/>
          <w:szCs w:val="24"/>
        </w:rPr>
        <w:t xml:space="preserve">arrested for a traffic offense, </w:t>
      </w:r>
      <w:r w:rsidR="008104B0" w:rsidRPr="003F33B0">
        <w:rPr>
          <w:rFonts w:ascii="Times New Roman" w:hAnsi="Times New Roman" w:cs="Times New Roman"/>
          <w:sz w:val="24"/>
          <w:szCs w:val="24"/>
        </w:rPr>
        <w:t xml:space="preserve">Gant further asserted that </w:t>
      </w:r>
      <w:r w:rsidRPr="003F33B0">
        <w:rPr>
          <w:rFonts w:ascii="Times New Roman" w:hAnsi="Times New Roman" w:cs="Times New Roman"/>
          <w:sz w:val="24"/>
          <w:szCs w:val="24"/>
        </w:rPr>
        <w:t xml:space="preserve">no related evidence could be found within his vehicle to support the </w:t>
      </w:r>
      <w:r w:rsidR="008104B0" w:rsidRPr="003F33B0">
        <w:rPr>
          <w:rFonts w:ascii="Times New Roman" w:hAnsi="Times New Roman" w:cs="Times New Roman"/>
          <w:sz w:val="24"/>
          <w:szCs w:val="24"/>
        </w:rPr>
        <w:t>traffic</w:t>
      </w:r>
      <w:r w:rsidR="00970559" w:rsidRPr="003F33B0">
        <w:rPr>
          <w:rFonts w:ascii="Times New Roman" w:hAnsi="Times New Roman" w:cs="Times New Roman"/>
          <w:sz w:val="24"/>
          <w:szCs w:val="24"/>
        </w:rPr>
        <w:t xml:space="preserve"> charge. Upon review, the U.S. Supreme Court </w:t>
      </w:r>
      <w:r w:rsidR="00EF4B3B" w:rsidRPr="003F33B0">
        <w:rPr>
          <w:rFonts w:ascii="Times New Roman" w:hAnsi="Times New Roman" w:cs="Times New Roman"/>
          <w:sz w:val="24"/>
          <w:szCs w:val="24"/>
        </w:rPr>
        <w:t>agreed</w:t>
      </w:r>
      <w:r w:rsidR="00970559" w:rsidRPr="003F33B0">
        <w:rPr>
          <w:rFonts w:ascii="Times New Roman" w:hAnsi="Times New Roman" w:cs="Times New Roman"/>
          <w:sz w:val="24"/>
          <w:szCs w:val="24"/>
        </w:rPr>
        <w:t xml:space="preserve"> with Ga</w:t>
      </w:r>
      <w:r w:rsidR="00E673BD" w:rsidRPr="003F33B0">
        <w:rPr>
          <w:rFonts w:ascii="Times New Roman" w:hAnsi="Times New Roman" w:cs="Times New Roman"/>
          <w:sz w:val="24"/>
          <w:szCs w:val="24"/>
        </w:rPr>
        <w:t xml:space="preserve">nt and overturned the </w:t>
      </w:r>
      <w:r w:rsidR="008104B0" w:rsidRPr="003F33B0">
        <w:rPr>
          <w:rFonts w:ascii="Times New Roman" w:hAnsi="Times New Roman" w:cs="Times New Roman"/>
          <w:sz w:val="24"/>
          <w:szCs w:val="24"/>
        </w:rPr>
        <w:t xml:space="preserve">conviction and the </w:t>
      </w:r>
      <w:r w:rsidR="00E673BD" w:rsidRPr="003F33B0">
        <w:rPr>
          <w:rFonts w:ascii="Times New Roman" w:hAnsi="Times New Roman" w:cs="Times New Roman"/>
          <w:sz w:val="24"/>
          <w:szCs w:val="24"/>
        </w:rPr>
        <w:t>precedent that had</w:t>
      </w:r>
      <w:r w:rsidR="00970559" w:rsidRPr="003F33B0">
        <w:rPr>
          <w:rFonts w:ascii="Times New Roman" w:hAnsi="Times New Roman" w:cs="Times New Roman"/>
          <w:sz w:val="24"/>
          <w:szCs w:val="24"/>
        </w:rPr>
        <w:t xml:space="preserve"> been in effect since </w:t>
      </w:r>
      <w:r w:rsidR="008104B0" w:rsidRPr="003F33B0">
        <w:rPr>
          <w:rFonts w:ascii="Times New Roman" w:hAnsi="Times New Roman" w:cs="Times New Roman"/>
          <w:sz w:val="24"/>
          <w:szCs w:val="24"/>
        </w:rPr>
        <w:t xml:space="preserve">the </w:t>
      </w:r>
      <w:r w:rsidR="008104B0" w:rsidRPr="003F33B0">
        <w:rPr>
          <w:rFonts w:ascii="Times New Roman" w:hAnsi="Times New Roman" w:cs="Times New Roman"/>
          <w:i/>
          <w:sz w:val="24"/>
          <w:szCs w:val="24"/>
        </w:rPr>
        <w:t xml:space="preserve">Belton </w:t>
      </w:r>
      <w:r w:rsidR="008104B0" w:rsidRPr="003F33B0">
        <w:rPr>
          <w:rFonts w:ascii="Times New Roman" w:hAnsi="Times New Roman" w:cs="Times New Roman"/>
          <w:sz w:val="24"/>
          <w:szCs w:val="24"/>
        </w:rPr>
        <w:t xml:space="preserve">decision in </w:t>
      </w:r>
      <w:r w:rsidR="00970559" w:rsidRPr="003F33B0">
        <w:rPr>
          <w:rFonts w:ascii="Times New Roman" w:hAnsi="Times New Roman" w:cs="Times New Roman"/>
          <w:sz w:val="24"/>
          <w:szCs w:val="24"/>
        </w:rPr>
        <w:t>1981</w:t>
      </w:r>
      <w:r w:rsidR="00970559" w:rsidRPr="003F33B0">
        <w:rPr>
          <w:rFonts w:ascii="Times New Roman" w:hAnsi="Times New Roman" w:cs="Times New Roman"/>
          <w:i/>
          <w:sz w:val="24"/>
          <w:szCs w:val="24"/>
        </w:rPr>
        <w:t>.</w:t>
      </w:r>
      <w:r w:rsidR="00970559" w:rsidRPr="003F33B0">
        <w:rPr>
          <w:rFonts w:ascii="Times New Roman" w:hAnsi="Times New Roman" w:cs="Times New Roman"/>
          <w:sz w:val="24"/>
          <w:szCs w:val="24"/>
        </w:rPr>
        <w:t xml:space="preserve"> </w:t>
      </w:r>
    </w:p>
    <w:p w:rsidR="00970559" w:rsidRPr="003F33B0" w:rsidRDefault="00970559" w:rsidP="003F33B0">
      <w:pPr>
        <w:spacing w:after="0" w:line="240" w:lineRule="auto"/>
        <w:ind w:firstLine="720"/>
        <w:rPr>
          <w:rFonts w:ascii="Times New Roman" w:hAnsi="Times New Roman" w:cs="Times New Roman"/>
          <w:sz w:val="24"/>
          <w:szCs w:val="24"/>
        </w:rPr>
      </w:pPr>
      <w:r w:rsidRPr="003F33B0">
        <w:rPr>
          <w:rFonts w:ascii="Times New Roman" w:hAnsi="Times New Roman" w:cs="Times New Roman"/>
          <w:sz w:val="24"/>
          <w:szCs w:val="24"/>
        </w:rPr>
        <w:t xml:space="preserve">While </w:t>
      </w:r>
      <w:r w:rsidRPr="003F33B0">
        <w:rPr>
          <w:rFonts w:ascii="Times New Roman" w:hAnsi="Times New Roman" w:cs="Times New Roman"/>
          <w:i/>
          <w:sz w:val="24"/>
          <w:szCs w:val="24"/>
        </w:rPr>
        <w:t>Gant</w:t>
      </w:r>
      <w:r w:rsidRPr="003F33B0">
        <w:rPr>
          <w:rFonts w:ascii="Times New Roman" w:hAnsi="Times New Roman" w:cs="Times New Roman"/>
          <w:sz w:val="24"/>
          <w:szCs w:val="24"/>
        </w:rPr>
        <w:t xml:space="preserve"> appears to present </w:t>
      </w:r>
      <w:r w:rsidR="008104B0" w:rsidRPr="003F33B0">
        <w:rPr>
          <w:rFonts w:ascii="Times New Roman" w:hAnsi="Times New Roman" w:cs="Times New Roman"/>
          <w:sz w:val="24"/>
          <w:szCs w:val="24"/>
        </w:rPr>
        <w:t>many</w:t>
      </w:r>
      <w:r w:rsidRPr="003F33B0">
        <w:rPr>
          <w:rFonts w:ascii="Times New Roman" w:hAnsi="Times New Roman" w:cs="Times New Roman"/>
          <w:sz w:val="24"/>
          <w:szCs w:val="24"/>
        </w:rPr>
        <w:t xml:space="preserve"> of the same circumstances as </w:t>
      </w:r>
      <w:r w:rsidRPr="003F33B0">
        <w:rPr>
          <w:rFonts w:ascii="Times New Roman" w:hAnsi="Times New Roman" w:cs="Times New Roman"/>
          <w:i/>
          <w:sz w:val="24"/>
          <w:szCs w:val="24"/>
        </w:rPr>
        <w:t>Belton</w:t>
      </w:r>
      <w:r w:rsidRPr="003F33B0">
        <w:rPr>
          <w:rFonts w:ascii="Times New Roman" w:hAnsi="Times New Roman" w:cs="Times New Roman"/>
          <w:sz w:val="24"/>
          <w:szCs w:val="24"/>
        </w:rPr>
        <w:t xml:space="preserve"> and </w:t>
      </w:r>
      <w:r w:rsidRPr="003F33B0">
        <w:rPr>
          <w:rFonts w:ascii="Times New Roman" w:hAnsi="Times New Roman" w:cs="Times New Roman"/>
          <w:i/>
          <w:sz w:val="24"/>
          <w:szCs w:val="24"/>
        </w:rPr>
        <w:t>Thornton</w:t>
      </w:r>
      <w:r w:rsidRPr="003F33B0">
        <w:rPr>
          <w:rFonts w:ascii="Times New Roman" w:hAnsi="Times New Roman" w:cs="Times New Roman"/>
          <w:sz w:val="24"/>
          <w:szCs w:val="24"/>
        </w:rPr>
        <w:t xml:space="preserve">, there are some fundamental differences. In </w:t>
      </w:r>
      <w:r w:rsidRPr="003F33B0">
        <w:rPr>
          <w:rFonts w:ascii="Times New Roman" w:hAnsi="Times New Roman" w:cs="Times New Roman"/>
          <w:i/>
          <w:sz w:val="24"/>
          <w:szCs w:val="24"/>
        </w:rPr>
        <w:t xml:space="preserve">Belton, </w:t>
      </w:r>
      <w:r w:rsidRPr="003F33B0">
        <w:rPr>
          <w:rFonts w:ascii="Times New Roman" w:hAnsi="Times New Roman" w:cs="Times New Roman"/>
          <w:sz w:val="24"/>
          <w:szCs w:val="24"/>
        </w:rPr>
        <w:t xml:space="preserve">the scent of marijuana </w:t>
      </w:r>
      <w:r w:rsidR="008104B0" w:rsidRPr="003F33B0">
        <w:rPr>
          <w:rFonts w:ascii="Times New Roman" w:hAnsi="Times New Roman" w:cs="Times New Roman"/>
          <w:sz w:val="24"/>
          <w:szCs w:val="24"/>
        </w:rPr>
        <w:t>emanating</w:t>
      </w:r>
      <w:r w:rsidRPr="003F33B0">
        <w:rPr>
          <w:rFonts w:ascii="Times New Roman" w:hAnsi="Times New Roman" w:cs="Times New Roman"/>
          <w:sz w:val="24"/>
          <w:szCs w:val="24"/>
        </w:rPr>
        <w:t xml:space="preserve"> from within the passenger com</w:t>
      </w:r>
      <w:r w:rsidR="00E673BD" w:rsidRPr="003F33B0">
        <w:rPr>
          <w:rFonts w:ascii="Times New Roman" w:hAnsi="Times New Roman" w:cs="Times New Roman"/>
          <w:sz w:val="24"/>
          <w:szCs w:val="24"/>
        </w:rPr>
        <w:t>partment of the vehicle provided</w:t>
      </w:r>
      <w:r w:rsidRPr="003F33B0">
        <w:rPr>
          <w:rFonts w:ascii="Times New Roman" w:hAnsi="Times New Roman" w:cs="Times New Roman"/>
          <w:sz w:val="24"/>
          <w:szCs w:val="24"/>
        </w:rPr>
        <w:t xml:space="preserve"> the officer with probable cause to believe that </w:t>
      </w:r>
      <w:r w:rsidRPr="003F33B0">
        <w:rPr>
          <w:rFonts w:ascii="Times New Roman" w:hAnsi="Times New Roman" w:cs="Times New Roman"/>
          <w:sz w:val="24"/>
          <w:szCs w:val="24"/>
        </w:rPr>
        <w:lastRenderedPageBreak/>
        <w:t xml:space="preserve">further </w:t>
      </w:r>
      <w:r w:rsidR="008104B0" w:rsidRPr="003F33B0">
        <w:rPr>
          <w:rFonts w:ascii="Times New Roman" w:hAnsi="Times New Roman" w:cs="Times New Roman"/>
          <w:sz w:val="24"/>
          <w:szCs w:val="24"/>
        </w:rPr>
        <w:t xml:space="preserve">drug related </w:t>
      </w:r>
      <w:r w:rsidRPr="003F33B0">
        <w:rPr>
          <w:rFonts w:ascii="Times New Roman" w:hAnsi="Times New Roman" w:cs="Times New Roman"/>
          <w:sz w:val="24"/>
          <w:szCs w:val="24"/>
        </w:rPr>
        <w:t>evidence</w:t>
      </w:r>
      <w:r w:rsidR="008104B0" w:rsidRPr="003F33B0">
        <w:rPr>
          <w:rFonts w:ascii="Times New Roman" w:hAnsi="Times New Roman" w:cs="Times New Roman"/>
          <w:sz w:val="24"/>
          <w:szCs w:val="24"/>
        </w:rPr>
        <w:t xml:space="preserve"> </w:t>
      </w:r>
      <w:r w:rsidR="00E673BD" w:rsidRPr="003F33B0">
        <w:rPr>
          <w:rFonts w:ascii="Times New Roman" w:hAnsi="Times New Roman" w:cs="Times New Roman"/>
          <w:sz w:val="24"/>
          <w:szCs w:val="24"/>
        </w:rPr>
        <w:t>would be found</w:t>
      </w:r>
      <w:r w:rsidR="008104B0" w:rsidRPr="003F33B0">
        <w:rPr>
          <w:rFonts w:ascii="Times New Roman" w:hAnsi="Times New Roman" w:cs="Times New Roman"/>
          <w:sz w:val="24"/>
          <w:szCs w:val="24"/>
        </w:rPr>
        <w:t xml:space="preserve"> within the vehicle. In other words, t</w:t>
      </w:r>
      <w:r w:rsidRPr="003F33B0">
        <w:rPr>
          <w:rFonts w:ascii="Times New Roman" w:hAnsi="Times New Roman" w:cs="Times New Roman"/>
          <w:sz w:val="24"/>
          <w:szCs w:val="24"/>
        </w:rPr>
        <w:t>he search of the vehi</w:t>
      </w:r>
      <w:r w:rsidR="00E673BD" w:rsidRPr="003F33B0">
        <w:rPr>
          <w:rFonts w:ascii="Times New Roman" w:hAnsi="Times New Roman" w:cs="Times New Roman"/>
          <w:sz w:val="24"/>
          <w:szCs w:val="24"/>
        </w:rPr>
        <w:t>cle wa</w:t>
      </w:r>
      <w:r w:rsidR="0003527A" w:rsidRPr="003F33B0">
        <w:rPr>
          <w:rFonts w:ascii="Times New Roman" w:hAnsi="Times New Roman" w:cs="Times New Roman"/>
          <w:sz w:val="24"/>
          <w:szCs w:val="24"/>
        </w:rPr>
        <w:t>s lawful s</w:t>
      </w:r>
      <w:r w:rsidR="00E673BD" w:rsidRPr="003F33B0">
        <w:rPr>
          <w:rFonts w:ascii="Times New Roman" w:hAnsi="Times New Roman" w:cs="Times New Roman"/>
          <w:sz w:val="24"/>
          <w:szCs w:val="24"/>
        </w:rPr>
        <w:t>ince the target of the search was</w:t>
      </w:r>
      <w:r w:rsidR="008104B0" w:rsidRPr="003F33B0">
        <w:rPr>
          <w:rFonts w:ascii="Times New Roman" w:hAnsi="Times New Roman" w:cs="Times New Roman"/>
          <w:sz w:val="24"/>
          <w:szCs w:val="24"/>
        </w:rPr>
        <w:t xml:space="preserve"> related to the charge issued against Belton</w:t>
      </w:r>
      <w:r w:rsidR="0003527A" w:rsidRPr="003F33B0">
        <w:rPr>
          <w:rFonts w:ascii="Times New Roman" w:hAnsi="Times New Roman" w:cs="Times New Roman"/>
          <w:sz w:val="24"/>
          <w:szCs w:val="24"/>
        </w:rPr>
        <w:t xml:space="preserve">. </w:t>
      </w:r>
      <w:r w:rsidR="00211428" w:rsidRPr="003F33B0">
        <w:rPr>
          <w:rFonts w:ascii="Times New Roman" w:hAnsi="Times New Roman" w:cs="Times New Roman"/>
          <w:sz w:val="24"/>
          <w:szCs w:val="24"/>
        </w:rPr>
        <w:t xml:space="preserve">The situation in </w:t>
      </w:r>
      <w:r w:rsidR="00211428" w:rsidRPr="003F33B0">
        <w:rPr>
          <w:rFonts w:ascii="Times New Roman" w:hAnsi="Times New Roman" w:cs="Times New Roman"/>
          <w:i/>
          <w:sz w:val="24"/>
          <w:szCs w:val="24"/>
        </w:rPr>
        <w:t xml:space="preserve">Thornton </w:t>
      </w:r>
      <w:r w:rsidR="00211428" w:rsidRPr="003F33B0">
        <w:rPr>
          <w:rFonts w:ascii="Times New Roman" w:hAnsi="Times New Roman" w:cs="Times New Roman"/>
          <w:sz w:val="24"/>
          <w:szCs w:val="24"/>
        </w:rPr>
        <w:t xml:space="preserve">was different as the driver </w:t>
      </w:r>
      <w:r w:rsidR="0003527A" w:rsidRPr="003F33B0">
        <w:rPr>
          <w:rFonts w:ascii="Times New Roman" w:hAnsi="Times New Roman" w:cs="Times New Roman"/>
          <w:sz w:val="24"/>
          <w:szCs w:val="24"/>
        </w:rPr>
        <w:t xml:space="preserve">had already exited the vehicle when he was approached by the police. </w:t>
      </w:r>
      <w:r w:rsidR="00211428" w:rsidRPr="003F33B0">
        <w:rPr>
          <w:rFonts w:ascii="Times New Roman" w:hAnsi="Times New Roman" w:cs="Times New Roman"/>
          <w:sz w:val="24"/>
          <w:szCs w:val="24"/>
        </w:rPr>
        <w:t>Upon conducting a frisk which resulted in the discovery of illegal drugs, Thornton was placed under arrest. T</w:t>
      </w:r>
      <w:r w:rsidR="0003527A" w:rsidRPr="003F33B0">
        <w:rPr>
          <w:rFonts w:ascii="Times New Roman" w:hAnsi="Times New Roman" w:cs="Times New Roman"/>
          <w:sz w:val="24"/>
          <w:szCs w:val="24"/>
        </w:rPr>
        <w:t xml:space="preserve">he Court deemed it justifiable to search the vehicle as </w:t>
      </w:r>
      <w:r w:rsidR="00211428" w:rsidRPr="003F33B0">
        <w:rPr>
          <w:rFonts w:ascii="Times New Roman" w:hAnsi="Times New Roman" w:cs="Times New Roman"/>
          <w:sz w:val="24"/>
          <w:szCs w:val="24"/>
        </w:rPr>
        <w:t xml:space="preserve">Thornton had recently exited the vehicle and </w:t>
      </w:r>
      <w:r w:rsidR="0003527A" w:rsidRPr="003F33B0">
        <w:rPr>
          <w:rFonts w:ascii="Times New Roman" w:hAnsi="Times New Roman" w:cs="Times New Roman"/>
          <w:sz w:val="24"/>
          <w:szCs w:val="24"/>
        </w:rPr>
        <w:t xml:space="preserve">it </w:t>
      </w:r>
      <w:r w:rsidR="002C6C22" w:rsidRPr="003F33B0">
        <w:rPr>
          <w:rFonts w:ascii="Times New Roman" w:hAnsi="Times New Roman" w:cs="Times New Roman"/>
          <w:sz w:val="24"/>
          <w:szCs w:val="24"/>
        </w:rPr>
        <w:t>was</w:t>
      </w:r>
      <w:r w:rsidR="0003527A" w:rsidRPr="003F33B0">
        <w:rPr>
          <w:rFonts w:ascii="Times New Roman" w:hAnsi="Times New Roman" w:cs="Times New Roman"/>
          <w:sz w:val="24"/>
          <w:szCs w:val="24"/>
        </w:rPr>
        <w:t xml:space="preserve"> reasonable to believe that further drug material or evidence would still be </w:t>
      </w:r>
      <w:r w:rsidR="00211428" w:rsidRPr="003F33B0">
        <w:rPr>
          <w:rFonts w:ascii="Times New Roman" w:hAnsi="Times New Roman" w:cs="Times New Roman"/>
          <w:sz w:val="24"/>
          <w:szCs w:val="24"/>
        </w:rPr>
        <w:t>inside the automobile. T</w:t>
      </w:r>
      <w:r w:rsidR="0003527A" w:rsidRPr="003F33B0">
        <w:rPr>
          <w:rFonts w:ascii="Times New Roman" w:hAnsi="Times New Roman" w:cs="Times New Roman"/>
          <w:sz w:val="24"/>
          <w:szCs w:val="24"/>
        </w:rPr>
        <w:t xml:space="preserve">he resulting search </w:t>
      </w:r>
      <w:r w:rsidR="00211428" w:rsidRPr="003F33B0">
        <w:rPr>
          <w:rFonts w:ascii="Times New Roman" w:hAnsi="Times New Roman" w:cs="Times New Roman"/>
          <w:sz w:val="24"/>
          <w:szCs w:val="24"/>
        </w:rPr>
        <w:t xml:space="preserve">in both cases </w:t>
      </w:r>
      <w:r w:rsidR="0003527A" w:rsidRPr="003F33B0">
        <w:rPr>
          <w:rFonts w:ascii="Times New Roman" w:hAnsi="Times New Roman" w:cs="Times New Roman"/>
          <w:sz w:val="24"/>
          <w:szCs w:val="24"/>
        </w:rPr>
        <w:t xml:space="preserve">was conducted to look for evidence supporting the original charge. </w:t>
      </w:r>
      <w:r w:rsidR="00211428" w:rsidRPr="003F33B0">
        <w:rPr>
          <w:rFonts w:ascii="Times New Roman" w:hAnsi="Times New Roman" w:cs="Times New Roman"/>
          <w:sz w:val="24"/>
          <w:szCs w:val="24"/>
        </w:rPr>
        <w:t>In comparison</w:t>
      </w:r>
      <w:r w:rsidR="0003527A" w:rsidRPr="003F33B0">
        <w:rPr>
          <w:rFonts w:ascii="Times New Roman" w:hAnsi="Times New Roman" w:cs="Times New Roman"/>
          <w:sz w:val="24"/>
          <w:szCs w:val="24"/>
        </w:rPr>
        <w:t xml:space="preserve">, the circumstances in </w:t>
      </w:r>
      <w:r w:rsidR="0003527A" w:rsidRPr="003F33B0">
        <w:rPr>
          <w:rFonts w:ascii="Times New Roman" w:hAnsi="Times New Roman" w:cs="Times New Roman"/>
          <w:i/>
          <w:sz w:val="24"/>
          <w:szCs w:val="24"/>
        </w:rPr>
        <w:t>Gant</w:t>
      </w:r>
      <w:r w:rsidR="0003527A" w:rsidRPr="003F33B0">
        <w:rPr>
          <w:rFonts w:ascii="Times New Roman" w:hAnsi="Times New Roman" w:cs="Times New Roman"/>
          <w:sz w:val="24"/>
          <w:szCs w:val="24"/>
        </w:rPr>
        <w:t xml:space="preserve"> were </w:t>
      </w:r>
      <w:r w:rsidR="00E673BD" w:rsidRPr="003F33B0">
        <w:rPr>
          <w:rFonts w:ascii="Times New Roman" w:hAnsi="Times New Roman" w:cs="Times New Roman"/>
          <w:sz w:val="24"/>
          <w:szCs w:val="24"/>
        </w:rPr>
        <w:t>drastically</w:t>
      </w:r>
      <w:r w:rsidR="00C45560" w:rsidRPr="003F33B0">
        <w:rPr>
          <w:rFonts w:ascii="Times New Roman" w:hAnsi="Times New Roman" w:cs="Times New Roman"/>
          <w:sz w:val="24"/>
          <w:szCs w:val="24"/>
        </w:rPr>
        <w:t xml:space="preserve"> different as no evidence could have been found in the vehicle related to the original suspended license charge.</w:t>
      </w:r>
      <w:r w:rsidR="0003527A" w:rsidRPr="003F33B0">
        <w:rPr>
          <w:rFonts w:ascii="Times New Roman" w:hAnsi="Times New Roman" w:cs="Times New Roman"/>
          <w:sz w:val="24"/>
          <w:szCs w:val="24"/>
        </w:rPr>
        <w:t xml:space="preserve"> </w:t>
      </w:r>
    </w:p>
    <w:p w:rsidR="002C6C22" w:rsidRPr="003F33B0" w:rsidRDefault="002C6C22"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t xml:space="preserve">The decision in </w:t>
      </w:r>
      <w:r w:rsidRPr="003F33B0">
        <w:rPr>
          <w:rFonts w:ascii="Times New Roman" w:hAnsi="Times New Roman" w:cs="Times New Roman"/>
          <w:i/>
          <w:sz w:val="24"/>
          <w:szCs w:val="24"/>
        </w:rPr>
        <w:t xml:space="preserve">Gant </w:t>
      </w:r>
      <w:r w:rsidRPr="003F33B0">
        <w:rPr>
          <w:rFonts w:ascii="Times New Roman" w:hAnsi="Times New Roman" w:cs="Times New Roman"/>
          <w:sz w:val="24"/>
          <w:szCs w:val="24"/>
        </w:rPr>
        <w:t>effectively erased the p</w:t>
      </w:r>
      <w:r w:rsidR="00F46DC8" w:rsidRPr="003F33B0">
        <w:rPr>
          <w:rFonts w:ascii="Times New Roman" w:hAnsi="Times New Roman" w:cs="Times New Roman"/>
          <w:sz w:val="24"/>
          <w:szCs w:val="24"/>
        </w:rPr>
        <w:t>r</w:t>
      </w:r>
      <w:r w:rsidR="00D50099" w:rsidRPr="003F33B0">
        <w:rPr>
          <w:rFonts w:ascii="Times New Roman" w:hAnsi="Times New Roman" w:cs="Times New Roman"/>
          <w:sz w:val="24"/>
          <w:szCs w:val="24"/>
        </w:rPr>
        <w:t>evious</w:t>
      </w:r>
      <w:r w:rsidRPr="003F33B0">
        <w:rPr>
          <w:rFonts w:ascii="Times New Roman" w:hAnsi="Times New Roman" w:cs="Times New Roman"/>
          <w:sz w:val="24"/>
          <w:szCs w:val="24"/>
        </w:rPr>
        <w:t xml:space="preserve"> ruling </w:t>
      </w:r>
      <w:r w:rsidR="00211428" w:rsidRPr="003F33B0">
        <w:rPr>
          <w:rFonts w:ascii="Times New Roman" w:hAnsi="Times New Roman" w:cs="Times New Roman"/>
          <w:sz w:val="24"/>
          <w:szCs w:val="24"/>
        </w:rPr>
        <w:t>in</w:t>
      </w:r>
      <w:r w:rsidRPr="003F33B0">
        <w:rPr>
          <w:rFonts w:ascii="Times New Roman" w:hAnsi="Times New Roman" w:cs="Times New Roman"/>
          <w:sz w:val="24"/>
          <w:szCs w:val="24"/>
        </w:rPr>
        <w:t xml:space="preserve"> </w:t>
      </w:r>
      <w:r w:rsidRPr="003F33B0">
        <w:rPr>
          <w:rFonts w:ascii="Times New Roman" w:hAnsi="Times New Roman" w:cs="Times New Roman"/>
          <w:i/>
          <w:sz w:val="24"/>
          <w:szCs w:val="24"/>
        </w:rPr>
        <w:t>Thornton</w:t>
      </w:r>
      <w:r w:rsidRPr="003F33B0">
        <w:rPr>
          <w:rFonts w:ascii="Times New Roman" w:hAnsi="Times New Roman" w:cs="Times New Roman"/>
          <w:sz w:val="24"/>
          <w:szCs w:val="24"/>
        </w:rPr>
        <w:t xml:space="preserve"> while severely restricting the bright-line rule established in </w:t>
      </w:r>
      <w:r w:rsidRPr="003F33B0">
        <w:rPr>
          <w:rFonts w:ascii="Times New Roman" w:hAnsi="Times New Roman" w:cs="Times New Roman"/>
          <w:i/>
          <w:sz w:val="24"/>
          <w:szCs w:val="24"/>
        </w:rPr>
        <w:t>Belton.</w:t>
      </w:r>
      <w:r w:rsidRPr="003F33B0">
        <w:rPr>
          <w:rFonts w:ascii="Times New Roman" w:hAnsi="Times New Roman" w:cs="Times New Roman"/>
          <w:sz w:val="24"/>
          <w:szCs w:val="24"/>
        </w:rPr>
        <w:t xml:space="preserve"> </w:t>
      </w:r>
      <w:r w:rsidR="00211428" w:rsidRPr="003F33B0">
        <w:rPr>
          <w:rFonts w:ascii="Times New Roman" w:hAnsi="Times New Roman" w:cs="Times New Roman"/>
          <w:sz w:val="24"/>
          <w:szCs w:val="24"/>
        </w:rPr>
        <w:t xml:space="preserve">Prior to </w:t>
      </w:r>
      <w:r w:rsidR="00211428" w:rsidRPr="003F33B0">
        <w:rPr>
          <w:rFonts w:ascii="Times New Roman" w:hAnsi="Times New Roman" w:cs="Times New Roman"/>
          <w:i/>
          <w:sz w:val="24"/>
          <w:szCs w:val="24"/>
        </w:rPr>
        <w:t>Gant,</w:t>
      </w:r>
      <w:r w:rsidR="00211428" w:rsidRPr="003F33B0">
        <w:rPr>
          <w:rFonts w:ascii="Times New Roman" w:hAnsi="Times New Roman" w:cs="Times New Roman"/>
          <w:sz w:val="24"/>
          <w:szCs w:val="24"/>
        </w:rPr>
        <w:t xml:space="preserve"> officers had</w:t>
      </w:r>
      <w:r w:rsidRPr="003F33B0">
        <w:rPr>
          <w:rFonts w:ascii="Times New Roman" w:hAnsi="Times New Roman" w:cs="Times New Roman"/>
          <w:sz w:val="24"/>
          <w:szCs w:val="24"/>
        </w:rPr>
        <w:t xml:space="preserve"> tremendous l</w:t>
      </w:r>
      <w:r w:rsidR="00211428" w:rsidRPr="003F33B0">
        <w:rPr>
          <w:rFonts w:ascii="Times New Roman" w:hAnsi="Times New Roman" w:cs="Times New Roman"/>
          <w:sz w:val="24"/>
          <w:szCs w:val="24"/>
        </w:rPr>
        <w:t xml:space="preserve">atitude in searching the </w:t>
      </w:r>
      <w:r w:rsidRPr="003F33B0">
        <w:rPr>
          <w:rFonts w:ascii="Times New Roman" w:hAnsi="Times New Roman" w:cs="Times New Roman"/>
          <w:sz w:val="24"/>
          <w:szCs w:val="24"/>
        </w:rPr>
        <w:t>passenger compartment</w:t>
      </w:r>
      <w:r w:rsidR="00211428" w:rsidRPr="003F33B0">
        <w:rPr>
          <w:rFonts w:ascii="Times New Roman" w:hAnsi="Times New Roman" w:cs="Times New Roman"/>
          <w:sz w:val="24"/>
          <w:szCs w:val="24"/>
        </w:rPr>
        <w:t xml:space="preserve"> of automobiles</w:t>
      </w:r>
      <w:r w:rsidRPr="003F33B0">
        <w:rPr>
          <w:rFonts w:ascii="Times New Roman" w:hAnsi="Times New Roman" w:cs="Times New Roman"/>
          <w:sz w:val="24"/>
          <w:szCs w:val="24"/>
        </w:rPr>
        <w:t xml:space="preserve"> and </w:t>
      </w:r>
      <w:r w:rsidR="00211428" w:rsidRPr="003F33B0">
        <w:rPr>
          <w:rFonts w:ascii="Times New Roman" w:hAnsi="Times New Roman" w:cs="Times New Roman"/>
          <w:sz w:val="24"/>
          <w:szCs w:val="24"/>
        </w:rPr>
        <w:t>any containers found therein</w:t>
      </w:r>
      <w:r w:rsidRPr="003F33B0">
        <w:rPr>
          <w:rFonts w:ascii="Times New Roman" w:hAnsi="Times New Roman" w:cs="Times New Roman"/>
          <w:sz w:val="24"/>
          <w:szCs w:val="24"/>
        </w:rPr>
        <w:t xml:space="preserve">. As a result of </w:t>
      </w:r>
      <w:r w:rsidR="00211428" w:rsidRPr="003F33B0">
        <w:rPr>
          <w:rFonts w:ascii="Times New Roman" w:hAnsi="Times New Roman" w:cs="Times New Roman"/>
          <w:sz w:val="24"/>
          <w:szCs w:val="24"/>
        </w:rPr>
        <w:t xml:space="preserve">the </w:t>
      </w:r>
      <w:r w:rsidRPr="003F33B0">
        <w:rPr>
          <w:rFonts w:ascii="Times New Roman" w:hAnsi="Times New Roman" w:cs="Times New Roman"/>
          <w:i/>
          <w:sz w:val="24"/>
          <w:szCs w:val="24"/>
        </w:rPr>
        <w:t>Gant</w:t>
      </w:r>
      <w:r w:rsidR="00211428" w:rsidRPr="003F33B0">
        <w:rPr>
          <w:rFonts w:ascii="Times New Roman" w:hAnsi="Times New Roman" w:cs="Times New Roman"/>
          <w:sz w:val="24"/>
          <w:szCs w:val="24"/>
        </w:rPr>
        <w:t xml:space="preserve"> decision,</w:t>
      </w:r>
      <w:r w:rsidRPr="003F33B0">
        <w:rPr>
          <w:rFonts w:ascii="Times New Roman" w:hAnsi="Times New Roman" w:cs="Times New Roman"/>
          <w:sz w:val="24"/>
          <w:szCs w:val="24"/>
        </w:rPr>
        <w:t xml:space="preserve"> only the area and containers within the occupant’s reaching distance </w:t>
      </w:r>
      <w:r w:rsidR="0085682F" w:rsidRPr="003F33B0">
        <w:rPr>
          <w:rFonts w:ascii="Times New Roman" w:hAnsi="Times New Roman" w:cs="Times New Roman"/>
          <w:sz w:val="24"/>
          <w:szCs w:val="24"/>
        </w:rPr>
        <w:t>inside</w:t>
      </w:r>
      <w:r w:rsidRPr="003F33B0">
        <w:rPr>
          <w:rFonts w:ascii="Times New Roman" w:hAnsi="Times New Roman" w:cs="Times New Roman"/>
          <w:sz w:val="24"/>
          <w:szCs w:val="24"/>
        </w:rPr>
        <w:t xml:space="preserve"> the passen</w:t>
      </w:r>
      <w:r w:rsidR="00211428" w:rsidRPr="003F33B0">
        <w:rPr>
          <w:rFonts w:ascii="Times New Roman" w:hAnsi="Times New Roman" w:cs="Times New Roman"/>
          <w:sz w:val="24"/>
          <w:szCs w:val="24"/>
        </w:rPr>
        <w:t>ger compartment of a vehicle could</w:t>
      </w:r>
      <w:r w:rsidRPr="003F33B0">
        <w:rPr>
          <w:rFonts w:ascii="Times New Roman" w:hAnsi="Times New Roman" w:cs="Times New Roman"/>
          <w:sz w:val="24"/>
          <w:szCs w:val="24"/>
        </w:rPr>
        <w:t xml:space="preserve"> be searched incident to the </w:t>
      </w:r>
      <w:r w:rsidR="00E673BD" w:rsidRPr="003F33B0">
        <w:rPr>
          <w:rFonts w:ascii="Times New Roman" w:hAnsi="Times New Roman" w:cs="Times New Roman"/>
          <w:sz w:val="24"/>
          <w:szCs w:val="24"/>
        </w:rPr>
        <w:t>individual</w:t>
      </w:r>
      <w:r w:rsidRPr="003F33B0">
        <w:rPr>
          <w:rFonts w:ascii="Times New Roman" w:hAnsi="Times New Roman" w:cs="Times New Roman"/>
          <w:sz w:val="24"/>
          <w:szCs w:val="24"/>
        </w:rPr>
        <w:t xml:space="preserve">’s </w:t>
      </w:r>
      <w:r w:rsidR="00211428" w:rsidRPr="003F33B0">
        <w:rPr>
          <w:rFonts w:ascii="Times New Roman" w:hAnsi="Times New Roman" w:cs="Times New Roman"/>
          <w:sz w:val="24"/>
          <w:szCs w:val="24"/>
        </w:rPr>
        <w:t xml:space="preserve">arrest. </w:t>
      </w:r>
      <w:r w:rsidR="00F31A04" w:rsidRPr="003F33B0">
        <w:rPr>
          <w:rFonts w:ascii="Times New Roman" w:hAnsi="Times New Roman" w:cs="Times New Roman"/>
          <w:sz w:val="24"/>
          <w:szCs w:val="24"/>
        </w:rPr>
        <w:t xml:space="preserve">This would only apply to situations where </w:t>
      </w:r>
      <w:r w:rsidR="0085682F" w:rsidRPr="003F33B0">
        <w:rPr>
          <w:rFonts w:ascii="Times New Roman" w:hAnsi="Times New Roman" w:cs="Times New Roman"/>
          <w:sz w:val="24"/>
          <w:szCs w:val="24"/>
        </w:rPr>
        <w:t>officers approach a suspect while he or she is</w:t>
      </w:r>
      <w:r w:rsidR="00F31A04" w:rsidRPr="003F33B0">
        <w:rPr>
          <w:rFonts w:ascii="Times New Roman" w:hAnsi="Times New Roman" w:cs="Times New Roman"/>
          <w:sz w:val="24"/>
          <w:szCs w:val="24"/>
        </w:rPr>
        <w:t xml:space="preserve"> still within the automobile or is in the process of exiting the vehicle. In situations where the suspect has already exited the vehicle prior to coming into contact with the officer, the officer would not be justified </w:t>
      </w:r>
      <w:r w:rsidR="00D50099" w:rsidRPr="003F33B0">
        <w:rPr>
          <w:rFonts w:ascii="Times New Roman" w:hAnsi="Times New Roman" w:cs="Times New Roman"/>
          <w:sz w:val="24"/>
          <w:szCs w:val="24"/>
        </w:rPr>
        <w:t>in searching the vehicle as the</w:t>
      </w:r>
      <w:r w:rsidR="00E673BD" w:rsidRPr="003F33B0">
        <w:rPr>
          <w:rFonts w:ascii="Times New Roman" w:hAnsi="Times New Roman" w:cs="Times New Roman"/>
          <w:sz w:val="24"/>
          <w:szCs w:val="24"/>
        </w:rPr>
        <w:t xml:space="preserve"> </w:t>
      </w:r>
      <w:r w:rsidR="00F31A04" w:rsidRPr="003F33B0">
        <w:rPr>
          <w:rFonts w:ascii="Times New Roman" w:hAnsi="Times New Roman" w:cs="Times New Roman"/>
          <w:sz w:val="24"/>
          <w:szCs w:val="24"/>
        </w:rPr>
        <w:t>contents are no longer</w:t>
      </w:r>
      <w:r w:rsidR="00D50099" w:rsidRPr="003F33B0">
        <w:rPr>
          <w:rFonts w:ascii="Times New Roman" w:hAnsi="Times New Roman" w:cs="Times New Roman"/>
          <w:sz w:val="24"/>
          <w:szCs w:val="24"/>
        </w:rPr>
        <w:t xml:space="preserve"> within the immediate reaching distance of the offender. </w:t>
      </w:r>
      <w:r w:rsidR="00F31A04" w:rsidRPr="003F33B0">
        <w:rPr>
          <w:rFonts w:ascii="Times New Roman" w:hAnsi="Times New Roman" w:cs="Times New Roman"/>
          <w:sz w:val="24"/>
          <w:szCs w:val="24"/>
        </w:rPr>
        <w:t>T</w:t>
      </w:r>
      <w:r w:rsidR="00D50099" w:rsidRPr="003F33B0">
        <w:rPr>
          <w:rFonts w:ascii="Times New Roman" w:hAnsi="Times New Roman" w:cs="Times New Roman"/>
          <w:sz w:val="24"/>
          <w:szCs w:val="24"/>
        </w:rPr>
        <w:t xml:space="preserve">he Court also </w:t>
      </w:r>
      <w:r w:rsidR="00F31A04" w:rsidRPr="003F33B0">
        <w:rPr>
          <w:rFonts w:ascii="Times New Roman" w:hAnsi="Times New Roman" w:cs="Times New Roman"/>
          <w:sz w:val="24"/>
          <w:szCs w:val="24"/>
        </w:rPr>
        <w:t>stated</w:t>
      </w:r>
      <w:r w:rsidR="00D50099" w:rsidRPr="003F33B0">
        <w:rPr>
          <w:rFonts w:ascii="Times New Roman" w:hAnsi="Times New Roman" w:cs="Times New Roman"/>
          <w:sz w:val="24"/>
          <w:szCs w:val="24"/>
        </w:rPr>
        <w:t xml:space="preserve"> that any search of a vehicle incident to a lawful arrest is legal only if the intended target of the search is </w:t>
      </w:r>
      <w:r w:rsidR="00F31A04" w:rsidRPr="003F33B0">
        <w:rPr>
          <w:rFonts w:ascii="Times New Roman" w:hAnsi="Times New Roman" w:cs="Times New Roman"/>
          <w:sz w:val="24"/>
          <w:szCs w:val="24"/>
        </w:rPr>
        <w:t xml:space="preserve">related to </w:t>
      </w:r>
      <w:r w:rsidR="00D50099" w:rsidRPr="003F33B0">
        <w:rPr>
          <w:rFonts w:ascii="Times New Roman" w:hAnsi="Times New Roman" w:cs="Times New Roman"/>
          <w:sz w:val="24"/>
          <w:szCs w:val="24"/>
        </w:rPr>
        <w:t xml:space="preserve">the arresting charge. Both </w:t>
      </w:r>
      <w:r w:rsidR="00F31A04" w:rsidRPr="003F33B0">
        <w:rPr>
          <w:rFonts w:ascii="Times New Roman" w:hAnsi="Times New Roman" w:cs="Times New Roman"/>
          <w:sz w:val="24"/>
          <w:szCs w:val="24"/>
        </w:rPr>
        <w:t>factors apply to Gant’s situation since</w:t>
      </w:r>
      <w:r w:rsidR="00D50099" w:rsidRPr="003F33B0">
        <w:rPr>
          <w:rFonts w:ascii="Times New Roman" w:hAnsi="Times New Roman" w:cs="Times New Roman"/>
          <w:sz w:val="24"/>
          <w:szCs w:val="24"/>
        </w:rPr>
        <w:t xml:space="preserve"> he was not within reaching distance of the contents of his vehicle and a search of his car would not have revealed any evidence related to the </w:t>
      </w:r>
      <w:r w:rsidR="0089182B" w:rsidRPr="003F33B0">
        <w:rPr>
          <w:rFonts w:ascii="Times New Roman" w:hAnsi="Times New Roman" w:cs="Times New Roman"/>
          <w:sz w:val="24"/>
          <w:szCs w:val="24"/>
        </w:rPr>
        <w:t>warrant for driving on a suspended license</w:t>
      </w:r>
      <w:r w:rsidR="00D50099" w:rsidRPr="003F33B0">
        <w:rPr>
          <w:rFonts w:ascii="Times New Roman" w:hAnsi="Times New Roman" w:cs="Times New Roman"/>
          <w:sz w:val="24"/>
          <w:szCs w:val="24"/>
        </w:rPr>
        <w:t xml:space="preserve">. </w:t>
      </w:r>
    </w:p>
    <w:p w:rsidR="00047FD8" w:rsidRPr="003F33B0" w:rsidRDefault="00047FD8" w:rsidP="003F33B0">
      <w:pPr>
        <w:spacing w:after="0" w:line="240" w:lineRule="auto"/>
        <w:jc w:val="center"/>
        <w:rPr>
          <w:rFonts w:ascii="Times New Roman" w:hAnsi="Times New Roman" w:cs="Times New Roman"/>
          <w:sz w:val="24"/>
          <w:szCs w:val="24"/>
        </w:rPr>
      </w:pPr>
      <w:r w:rsidRPr="003F33B0">
        <w:rPr>
          <w:rFonts w:ascii="Times New Roman" w:hAnsi="Times New Roman" w:cs="Times New Roman"/>
          <w:sz w:val="24"/>
          <w:szCs w:val="24"/>
        </w:rPr>
        <w:t>Facts of Riley</w:t>
      </w:r>
    </w:p>
    <w:p w:rsidR="00047FD8" w:rsidRPr="003F33B0" w:rsidRDefault="00047FD8"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 xml:space="preserve">A police officer initiated a traffic stop of a vehicle driven by David Riley for driving with an expired registration tag. </w:t>
      </w:r>
      <w:r w:rsidR="00F31A04" w:rsidRPr="003F33B0">
        <w:rPr>
          <w:rFonts w:ascii="Times New Roman" w:hAnsi="Times New Roman" w:cs="Times New Roman"/>
          <w:sz w:val="24"/>
          <w:szCs w:val="24"/>
        </w:rPr>
        <w:t>Riley was placed under arrest when the officer determined that Riley was driving on a suspended license.</w:t>
      </w:r>
      <w:r w:rsidRPr="003F33B0">
        <w:rPr>
          <w:rFonts w:ascii="Times New Roman" w:hAnsi="Times New Roman" w:cs="Times New Roman"/>
          <w:sz w:val="24"/>
          <w:szCs w:val="24"/>
        </w:rPr>
        <w:t xml:space="preserve"> Pursuant to departmental policy, Riley’s vehicle was impounded </w:t>
      </w:r>
      <w:r w:rsidR="0089182B" w:rsidRPr="003F33B0">
        <w:rPr>
          <w:rFonts w:ascii="Times New Roman" w:hAnsi="Times New Roman" w:cs="Times New Roman"/>
          <w:sz w:val="24"/>
          <w:szCs w:val="24"/>
        </w:rPr>
        <w:t>and an inventory search was conducted. During t</w:t>
      </w:r>
      <w:r w:rsidRPr="003F33B0">
        <w:rPr>
          <w:rFonts w:ascii="Times New Roman" w:hAnsi="Times New Roman" w:cs="Times New Roman"/>
          <w:sz w:val="24"/>
          <w:szCs w:val="24"/>
        </w:rPr>
        <w:t>he inventory search</w:t>
      </w:r>
      <w:r w:rsidR="0089182B" w:rsidRPr="003F33B0">
        <w:rPr>
          <w:rFonts w:ascii="Times New Roman" w:hAnsi="Times New Roman" w:cs="Times New Roman"/>
          <w:sz w:val="24"/>
          <w:szCs w:val="24"/>
        </w:rPr>
        <w:t>,</w:t>
      </w:r>
      <w:r w:rsidRPr="003F33B0">
        <w:rPr>
          <w:rFonts w:ascii="Times New Roman" w:hAnsi="Times New Roman" w:cs="Times New Roman"/>
          <w:sz w:val="24"/>
          <w:szCs w:val="24"/>
        </w:rPr>
        <w:t xml:space="preserve"> two handguns hidden under the car’s hood </w:t>
      </w:r>
      <w:r w:rsidR="0089182B" w:rsidRPr="003F33B0">
        <w:rPr>
          <w:rFonts w:ascii="Times New Roman" w:hAnsi="Times New Roman" w:cs="Times New Roman"/>
          <w:sz w:val="24"/>
          <w:szCs w:val="24"/>
        </w:rPr>
        <w:t xml:space="preserve">were discovered </w:t>
      </w:r>
      <w:r w:rsidRPr="003F33B0">
        <w:rPr>
          <w:rFonts w:ascii="Times New Roman" w:hAnsi="Times New Roman" w:cs="Times New Roman"/>
          <w:sz w:val="24"/>
          <w:szCs w:val="24"/>
        </w:rPr>
        <w:t xml:space="preserve">which resulted in additional charges </w:t>
      </w:r>
      <w:r w:rsidR="0089182B" w:rsidRPr="003F33B0">
        <w:rPr>
          <w:rFonts w:ascii="Times New Roman" w:hAnsi="Times New Roman" w:cs="Times New Roman"/>
          <w:sz w:val="24"/>
          <w:szCs w:val="24"/>
        </w:rPr>
        <w:t>being filed against Riley</w:t>
      </w:r>
      <w:r w:rsidRPr="003F33B0">
        <w:rPr>
          <w:rFonts w:ascii="Times New Roman" w:hAnsi="Times New Roman" w:cs="Times New Roman"/>
          <w:sz w:val="24"/>
          <w:szCs w:val="24"/>
        </w:rPr>
        <w:t xml:space="preserve">. </w:t>
      </w:r>
    </w:p>
    <w:p w:rsidR="00FB4DFB" w:rsidRPr="003F33B0" w:rsidRDefault="0089182B"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t>In conducting a</w:t>
      </w:r>
      <w:r w:rsidR="00047FD8" w:rsidRPr="003F33B0">
        <w:rPr>
          <w:rFonts w:ascii="Times New Roman" w:hAnsi="Times New Roman" w:cs="Times New Roman"/>
          <w:sz w:val="24"/>
          <w:szCs w:val="24"/>
        </w:rPr>
        <w:t xml:space="preserve"> search incid</w:t>
      </w:r>
      <w:r w:rsidRPr="003F33B0">
        <w:rPr>
          <w:rFonts w:ascii="Times New Roman" w:hAnsi="Times New Roman" w:cs="Times New Roman"/>
          <w:sz w:val="24"/>
          <w:szCs w:val="24"/>
        </w:rPr>
        <w:t xml:space="preserve">ent to the arrest </w:t>
      </w:r>
      <w:r w:rsidR="00047FD8" w:rsidRPr="003F33B0">
        <w:rPr>
          <w:rFonts w:ascii="Times New Roman" w:hAnsi="Times New Roman" w:cs="Times New Roman"/>
          <w:sz w:val="24"/>
          <w:szCs w:val="24"/>
        </w:rPr>
        <w:t>of</w:t>
      </w:r>
      <w:r w:rsidRPr="003F33B0">
        <w:rPr>
          <w:rFonts w:ascii="Times New Roman" w:hAnsi="Times New Roman" w:cs="Times New Roman"/>
          <w:sz w:val="24"/>
          <w:szCs w:val="24"/>
        </w:rPr>
        <w:t xml:space="preserve"> Riley’s person, </w:t>
      </w:r>
      <w:r w:rsidR="00047FD8" w:rsidRPr="003F33B0">
        <w:rPr>
          <w:rFonts w:ascii="Times New Roman" w:hAnsi="Times New Roman" w:cs="Times New Roman"/>
          <w:sz w:val="24"/>
          <w:szCs w:val="24"/>
        </w:rPr>
        <w:t>items associated with the “Bloods” street gang</w:t>
      </w:r>
      <w:r w:rsidRPr="003F33B0">
        <w:rPr>
          <w:rFonts w:ascii="Times New Roman" w:hAnsi="Times New Roman" w:cs="Times New Roman"/>
          <w:sz w:val="24"/>
          <w:szCs w:val="24"/>
        </w:rPr>
        <w:t xml:space="preserve"> was discovered. The officer also confiscated a</w:t>
      </w:r>
      <w:r w:rsidR="00047FD8" w:rsidRPr="003F33B0">
        <w:rPr>
          <w:rFonts w:ascii="Times New Roman" w:hAnsi="Times New Roman" w:cs="Times New Roman"/>
          <w:sz w:val="24"/>
          <w:szCs w:val="24"/>
        </w:rPr>
        <w:t xml:space="preserve"> cell phone from Riley’s pants pocket</w:t>
      </w:r>
      <w:r w:rsidRPr="003F33B0">
        <w:rPr>
          <w:rFonts w:ascii="Times New Roman" w:hAnsi="Times New Roman" w:cs="Times New Roman"/>
          <w:sz w:val="24"/>
          <w:szCs w:val="24"/>
        </w:rPr>
        <w:t>. The phone was</w:t>
      </w:r>
      <w:r w:rsidR="00047FD8" w:rsidRPr="003F33B0">
        <w:rPr>
          <w:rFonts w:ascii="Times New Roman" w:hAnsi="Times New Roman" w:cs="Times New Roman"/>
          <w:sz w:val="24"/>
          <w:szCs w:val="24"/>
        </w:rPr>
        <w:t xml:space="preserve"> identified as a “smart phone”, a cell phone with a broad range of advanced computing capabilities, large storage capacity, and Internet connectivity. </w:t>
      </w:r>
      <w:r w:rsidRPr="003F33B0">
        <w:rPr>
          <w:rFonts w:ascii="Times New Roman" w:hAnsi="Times New Roman" w:cs="Times New Roman"/>
          <w:sz w:val="24"/>
          <w:szCs w:val="24"/>
        </w:rPr>
        <w:t>Upon looking through the digital data on the phone</w:t>
      </w:r>
      <w:r w:rsidR="00047FD8" w:rsidRPr="003F33B0">
        <w:rPr>
          <w:rFonts w:ascii="Times New Roman" w:hAnsi="Times New Roman" w:cs="Times New Roman"/>
          <w:sz w:val="24"/>
          <w:szCs w:val="24"/>
        </w:rPr>
        <w:t>, the off</w:t>
      </w:r>
      <w:r w:rsidR="00FB4DFB" w:rsidRPr="003F33B0">
        <w:rPr>
          <w:rFonts w:ascii="Times New Roman" w:hAnsi="Times New Roman" w:cs="Times New Roman"/>
          <w:sz w:val="24"/>
          <w:szCs w:val="24"/>
        </w:rPr>
        <w:t>icer found information (presumably text messages or contacts) that were preceded by the lett</w:t>
      </w:r>
      <w:r w:rsidRPr="003F33B0">
        <w:rPr>
          <w:rFonts w:ascii="Times New Roman" w:hAnsi="Times New Roman" w:cs="Times New Roman"/>
          <w:sz w:val="24"/>
          <w:szCs w:val="24"/>
        </w:rPr>
        <w:t>ers “CK”. B</w:t>
      </w:r>
      <w:r w:rsidR="00FB4DFB" w:rsidRPr="003F33B0">
        <w:rPr>
          <w:rFonts w:ascii="Times New Roman" w:hAnsi="Times New Roman" w:cs="Times New Roman"/>
          <w:sz w:val="24"/>
          <w:szCs w:val="24"/>
        </w:rPr>
        <w:t xml:space="preserve">ased on the experience of the officer, </w:t>
      </w:r>
      <w:r w:rsidRPr="003F33B0">
        <w:rPr>
          <w:rFonts w:ascii="Times New Roman" w:hAnsi="Times New Roman" w:cs="Times New Roman"/>
          <w:sz w:val="24"/>
          <w:szCs w:val="24"/>
        </w:rPr>
        <w:t>the letters were</w:t>
      </w:r>
      <w:r w:rsidR="00FB4DFB" w:rsidRPr="003F33B0">
        <w:rPr>
          <w:rFonts w:ascii="Times New Roman" w:hAnsi="Times New Roman" w:cs="Times New Roman"/>
          <w:sz w:val="24"/>
          <w:szCs w:val="24"/>
        </w:rPr>
        <w:t xml:space="preserve"> assumed to stand for “Crip Killers”, a slang term for members of the Bloods gang. </w:t>
      </w:r>
    </w:p>
    <w:p w:rsidR="000146B1" w:rsidRPr="003F33B0" w:rsidRDefault="00FB4DFB"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t xml:space="preserve">Two hours after the arrest, a detective specializing in gangs further examined the cell phone at the police station. The detective was able to find </w:t>
      </w:r>
      <w:r w:rsidR="0089182B" w:rsidRPr="003F33B0">
        <w:rPr>
          <w:rFonts w:ascii="Times New Roman" w:hAnsi="Times New Roman" w:cs="Times New Roman"/>
          <w:sz w:val="24"/>
          <w:szCs w:val="24"/>
        </w:rPr>
        <w:t xml:space="preserve">additional </w:t>
      </w:r>
      <w:r w:rsidRPr="003F33B0">
        <w:rPr>
          <w:rFonts w:ascii="Times New Roman" w:hAnsi="Times New Roman" w:cs="Times New Roman"/>
          <w:sz w:val="24"/>
          <w:szCs w:val="24"/>
        </w:rPr>
        <w:t>information</w:t>
      </w:r>
      <w:r w:rsidR="0089182B" w:rsidRPr="003F33B0">
        <w:rPr>
          <w:rFonts w:ascii="Times New Roman" w:hAnsi="Times New Roman" w:cs="Times New Roman"/>
          <w:sz w:val="24"/>
          <w:szCs w:val="24"/>
        </w:rPr>
        <w:t xml:space="preserve"> (</w:t>
      </w:r>
      <w:r w:rsidRPr="003F33B0">
        <w:rPr>
          <w:rFonts w:ascii="Times New Roman" w:hAnsi="Times New Roman" w:cs="Times New Roman"/>
          <w:sz w:val="24"/>
          <w:szCs w:val="24"/>
        </w:rPr>
        <w:t>videos, pictures, etc.,</w:t>
      </w:r>
      <w:r w:rsidR="0089182B" w:rsidRPr="003F33B0">
        <w:rPr>
          <w:rFonts w:ascii="Times New Roman" w:hAnsi="Times New Roman" w:cs="Times New Roman"/>
          <w:sz w:val="24"/>
          <w:szCs w:val="24"/>
        </w:rPr>
        <w:t>)</w:t>
      </w:r>
      <w:r w:rsidRPr="003F33B0">
        <w:rPr>
          <w:rFonts w:ascii="Times New Roman" w:hAnsi="Times New Roman" w:cs="Times New Roman"/>
          <w:sz w:val="24"/>
          <w:szCs w:val="24"/>
        </w:rPr>
        <w:t xml:space="preserve"> related to suspected gang activity </w:t>
      </w:r>
      <w:r w:rsidR="0089182B" w:rsidRPr="003F33B0">
        <w:rPr>
          <w:rFonts w:ascii="Times New Roman" w:hAnsi="Times New Roman" w:cs="Times New Roman"/>
          <w:sz w:val="24"/>
          <w:szCs w:val="24"/>
        </w:rPr>
        <w:t xml:space="preserve">stored </w:t>
      </w:r>
      <w:r w:rsidRPr="003F33B0">
        <w:rPr>
          <w:rFonts w:ascii="Times New Roman" w:hAnsi="Times New Roman" w:cs="Times New Roman"/>
          <w:sz w:val="24"/>
          <w:szCs w:val="24"/>
        </w:rPr>
        <w:t>on the phone. One</w:t>
      </w:r>
      <w:r w:rsidR="0089182B" w:rsidRPr="003F33B0">
        <w:rPr>
          <w:rFonts w:ascii="Times New Roman" w:hAnsi="Times New Roman" w:cs="Times New Roman"/>
          <w:sz w:val="24"/>
          <w:szCs w:val="24"/>
        </w:rPr>
        <w:t xml:space="preserve"> particular item of interest were</w:t>
      </w:r>
      <w:r w:rsidRPr="003F33B0">
        <w:rPr>
          <w:rFonts w:ascii="Times New Roman" w:hAnsi="Times New Roman" w:cs="Times New Roman"/>
          <w:sz w:val="24"/>
          <w:szCs w:val="24"/>
        </w:rPr>
        <w:t xml:space="preserve"> photographs of Riley standing in front of a car that police suspected had been involved in a </w:t>
      </w:r>
      <w:r w:rsidR="0089182B" w:rsidRPr="003F33B0">
        <w:rPr>
          <w:rFonts w:ascii="Times New Roman" w:hAnsi="Times New Roman" w:cs="Times New Roman"/>
          <w:sz w:val="24"/>
          <w:szCs w:val="24"/>
        </w:rPr>
        <w:t xml:space="preserve">recent </w:t>
      </w:r>
      <w:r w:rsidRPr="003F33B0">
        <w:rPr>
          <w:rFonts w:ascii="Times New Roman" w:hAnsi="Times New Roman" w:cs="Times New Roman"/>
          <w:sz w:val="24"/>
          <w:szCs w:val="24"/>
        </w:rPr>
        <w:t xml:space="preserve">gang shooting. Based on </w:t>
      </w:r>
      <w:r w:rsidR="0089182B" w:rsidRPr="003F33B0">
        <w:rPr>
          <w:rFonts w:ascii="Times New Roman" w:hAnsi="Times New Roman" w:cs="Times New Roman"/>
          <w:sz w:val="24"/>
          <w:szCs w:val="24"/>
        </w:rPr>
        <w:t>this information</w:t>
      </w:r>
      <w:r w:rsidRPr="003F33B0">
        <w:rPr>
          <w:rFonts w:ascii="Times New Roman" w:hAnsi="Times New Roman" w:cs="Times New Roman"/>
          <w:sz w:val="24"/>
          <w:szCs w:val="24"/>
        </w:rPr>
        <w:t xml:space="preserve">, Riley was charged with the </w:t>
      </w:r>
      <w:r w:rsidR="0089182B" w:rsidRPr="003F33B0">
        <w:rPr>
          <w:rFonts w:ascii="Times New Roman" w:hAnsi="Times New Roman" w:cs="Times New Roman"/>
          <w:sz w:val="24"/>
          <w:szCs w:val="24"/>
        </w:rPr>
        <w:t>gang-related</w:t>
      </w:r>
      <w:r w:rsidRPr="003F33B0">
        <w:rPr>
          <w:rFonts w:ascii="Times New Roman" w:hAnsi="Times New Roman" w:cs="Times New Roman"/>
          <w:sz w:val="24"/>
          <w:szCs w:val="24"/>
        </w:rPr>
        <w:t xml:space="preserve"> shooting, firing at an occupied vehicle, assault with a semiautomatic firearm, and attempted murder. It was </w:t>
      </w:r>
      <w:r w:rsidR="007675DD" w:rsidRPr="003F33B0">
        <w:rPr>
          <w:rFonts w:ascii="Times New Roman" w:hAnsi="Times New Roman" w:cs="Times New Roman"/>
          <w:sz w:val="24"/>
          <w:szCs w:val="24"/>
        </w:rPr>
        <w:t xml:space="preserve">further </w:t>
      </w:r>
      <w:r w:rsidRPr="003F33B0">
        <w:rPr>
          <w:rFonts w:ascii="Times New Roman" w:hAnsi="Times New Roman" w:cs="Times New Roman"/>
          <w:sz w:val="24"/>
          <w:szCs w:val="24"/>
        </w:rPr>
        <w:t xml:space="preserve">alleged that Riley had committed the offenses for the benefit of </w:t>
      </w:r>
      <w:r w:rsidRPr="003F33B0">
        <w:rPr>
          <w:rFonts w:ascii="Times New Roman" w:hAnsi="Times New Roman" w:cs="Times New Roman"/>
          <w:sz w:val="24"/>
          <w:szCs w:val="24"/>
        </w:rPr>
        <w:lastRenderedPageBreak/>
        <w:t>a criminal street gang which carried an aggravated</w:t>
      </w:r>
      <w:r w:rsidR="009677B4" w:rsidRPr="003F33B0">
        <w:rPr>
          <w:rFonts w:ascii="Times New Roman" w:hAnsi="Times New Roman" w:cs="Times New Roman"/>
          <w:sz w:val="24"/>
          <w:szCs w:val="24"/>
        </w:rPr>
        <w:t xml:space="preserve"> extension</w:t>
      </w:r>
      <w:r w:rsidRPr="003F33B0">
        <w:rPr>
          <w:rFonts w:ascii="Times New Roman" w:hAnsi="Times New Roman" w:cs="Times New Roman"/>
          <w:sz w:val="24"/>
          <w:szCs w:val="24"/>
        </w:rPr>
        <w:t xml:space="preserve"> to the charges </w:t>
      </w:r>
      <w:r w:rsidR="0037771D" w:rsidRPr="003F33B0">
        <w:rPr>
          <w:rFonts w:ascii="Times New Roman" w:hAnsi="Times New Roman" w:cs="Times New Roman"/>
          <w:sz w:val="24"/>
          <w:szCs w:val="24"/>
        </w:rPr>
        <w:t>that</w:t>
      </w:r>
      <w:r w:rsidR="0089182B" w:rsidRPr="003F33B0">
        <w:rPr>
          <w:rFonts w:ascii="Times New Roman" w:hAnsi="Times New Roman" w:cs="Times New Roman"/>
          <w:sz w:val="24"/>
          <w:szCs w:val="24"/>
        </w:rPr>
        <w:t xml:space="preserve"> would result in a more severe and lengthy sentence.</w:t>
      </w:r>
      <w:r w:rsidRPr="003F33B0">
        <w:rPr>
          <w:rFonts w:ascii="Times New Roman" w:hAnsi="Times New Roman" w:cs="Times New Roman"/>
          <w:sz w:val="24"/>
          <w:szCs w:val="24"/>
        </w:rPr>
        <w:t xml:space="preserve"> </w:t>
      </w:r>
    </w:p>
    <w:p w:rsidR="003B1B55" w:rsidRPr="003F33B0" w:rsidRDefault="00FB4DFB" w:rsidP="003F33B0">
      <w:pPr>
        <w:spacing w:after="0" w:line="240" w:lineRule="auto"/>
        <w:ind w:firstLine="720"/>
        <w:rPr>
          <w:rFonts w:ascii="Times New Roman" w:hAnsi="Times New Roman" w:cs="Times New Roman"/>
          <w:sz w:val="24"/>
          <w:szCs w:val="24"/>
        </w:rPr>
      </w:pPr>
      <w:r w:rsidRPr="003F33B0">
        <w:rPr>
          <w:rFonts w:ascii="Times New Roman" w:hAnsi="Times New Roman" w:cs="Times New Roman"/>
          <w:sz w:val="24"/>
          <w:szCs w:val="24"/>
        </w:rPr>
        <w:t>At trial, Riley moved to suppress all evidence that was obtained from the cell phone search on the grounds that the search infringed on his Fourth Amendment rights</w:t>
      </w:r>
      <w:r w:rsidR="00A43CDB" w:rsidRPr="003F33B0">
        <w:rPr>
          <w:rFonts w:ascii="Times New Roman" w:hAnsi="Times New Roman" w:cs="Times New Roman"/>
          <w:sz w:val="24"/>
          <w:szCs w:val="24"/>
        </w:rPr>
        <w:t xml:space="preserve"> </w:t>
      </w:r>
      <w:r w:rsidR="001E6762" w:rsidRPr="003F33B0">
        <w:rPr>
          <w:rFonts w:ascii="Times New Roman" w:hAnsi="Times New Roman" w:cs="Times New Roman"/>
          <w:sz w:val="24"/>
          <w:szCs w:val="24"/>
        </w:rPr>
        <w:t xml:space="preserve">since no </w:t>
      </w:r>
      <w:r w:rsidR="00A43CDB" w:rsidRPr="003F33B0">
        <w:rPr>
          <w:rFonts w:ascii="Times New Roman" w:hAnsi="Times New Roman" w:cs="Times New Roman"/>
          <w:sz w:val="24"/>
          <w:szCs w:val="24"/>
        </w:rPr>
        <w:t xml:space="preserve">search warrant or exigent circumstances </w:t>
      </w:r>
      <w:r w:rsidR="001E6762" w:rsidRPr="003F33B0">
        <w:rPr>
          <w:rFonts w:ascii="Times New Roman" w:hAnsi="Times New Roman" w:cs="Times New Roman"/>
          <w:sz w:val="24"/>
          <w:szCs w:val="24"/>
        </w:rPr>
        <w:t>were present to justify</w:t>
      </w:r>
      <w:r w:rsidR="00A43CDB" w:rsidRPr="003F33B0">
        <w:rPr>
          <w:rFonts w:ascii="Times New Roman" w:hAnsi="Times New Roman" w:cs="Times New Roman"/>
          <w:sz w:val="24"/>
          <w:szCs w:val="24"/>
        </w:rPr>
        <w:t xml:space="preserve"> the search. The trial court rejected the argument and Riley was convicted on all three counts and received a sentence of 15 years to life in </w:t>
      </w:r>
      <w:r w:rsidR="001E6762" w:rsidRPr="003F33B0">
        <w:rPr>
          <w:rFonts w:ascii="Times New Roman" w:hAnsi="Times New Roman" w:cs="Times New Roman"/>
          <w:sz w:val="24"/>
          <w:szCs w:val="24"/>
        </w:rPr>
        <w:t>prison</w:t>
      </w:r>
      <w:r w:rsidR="00A43CDB" w:rsidRPr="003F33B0">
        <w:rPr>
          <w:rFonts w:ascii="Times New Roman" w:hAnsi="Times New Roman" w:cs="Times New Roman"/>
          <w:sz w:val="24"/>
          <w:szCs w:val="24"/>
        </w:rPr>
        <w:t xml:space="preserve">. </w:t>
      </w:r>
      <w:r w:rsidR="003A7EEB" w:rsidRPr="003F33B0">
        <w:rPr>
          <w:rFonts w:ascii="Times New Roman" w:hAnsi="Times New Roman" w:cs="Times New Roman"/>
          <w:sz w:val="24"/>
          <w:szCs w:val="24"/>
        </w:rPr>
        <w:t>Upon appeal, the California Court of Appeal</w:t>
      </w:r>
      <w:r w:rsidR="0037771D" w:rsidRPr="003F33B0">
        <w:rPr>
          <w:rFonts w:ascii="Times New Roman" w:hAnsi="Times New Roman" w:cs="Times New Roman"/>
          <w:sz w:val="24"/>
          <w:szCs w:val="24"/>
        </w:rPr>
        <w:t>s</w:t>
      </w:r>
      <w:r w:rsidR="003A7EEB" w:rsidRPr="003F33B0">
        <w:rPr>
          <w:rFonts w:ascii="Times New Roman" w:hAnsi="Times New Roman" w:cs="Times New Roman"/>
          <w:sz w:val="24"/>
          <w:szCs w:val="24"/>
        </w:rPr>
        <w:t xml:space="preserve"> affirmed the trial court</w:t>
      </w:r>
      <w:r w:rsidR="001E6762" w:rsidRPr="003F33B0">
        <w:rPr>
          <w:rFonts w:ascii="Times New Roman" w:hAnsi="Times New Roman" w:cs="Times New Roman"/>
          <w:sz w:val="24"/>
          <w:szCs w:val="24"/>
        </w:rPr>
        <w:t>’s</w:t>
      </w:r>
      <w:r w:rsidR="003A7EEB" w:rsidRPr="003F33B0">
        <w:rPr>
          <w:rFonts w:ascii="Times New Roman" w:hAnsi="Times New Roman" w:cs="Times New Roman"/>
          <w:sz w:val="24"/>
          <w:szCs w:val="24"/>
        </w:rPr>
        <w:t xml:space="preserve"> decision based on an earlier ruling </w:t>
      </w:r>
      <w:r w:rsidR="009677B4" w:rsidRPr="003F33B0">
        <w:rPr>
          <w:rFonts w:ascii="Times New Roman" w:hAnsi="Times New Roman" w:cs="Times New Roman"/>
          <w:sz w:val="24"/>
          <w:szCs w:val="24"/>
        </w:rPr>
        <w:t>that permitted officers to conduct</w:t>
      </w:r>
      <w:r w:rsidR="003A7EEB" w:rsidRPr="003F33B0">
        <w:rPr>
          <w:rFonts w:ascii="Times New Roman" w:hAnsi="Times New Roman" w:cs="Times New Roman"/>
          <w:sz w:val="24"/>
          <w:szCs w:val="24"/>
        </w:rPr>
        <w:t xml:space="preserve"> warrantless searches of cell phones incident to an arrest as long as the phone is immediately associated with the arrestee’s person (</w:t>
      </w:r>
      <w:r w:rsidR="003A7EEB" w:rsidRPr="003F33B0">
        <w:rPr>
          <w:rFonts w:ascii="Times New Roman" w:hAnsi="Times New Roman" w:cs="Times New Roman"/>
          <w:i/>
          <w:sz w:val="24"/>
          <w:szCs w:val="24"/>
        </w:rPr>
        <w:t>People v. Diaz</w:t>
      </w:r>
      <w:r w:rsidR="003A7EEB" w:rsidRPr="003F33B0">
        <w:rPr>
          <w:rFonts w:ascii="Times New Roman" w:hAnsi="Times New Roman" w:cs="Times New Roman"/>
          <w:sz w:val="24"/>
          <w:szCs w:val="24"/>
        </w:rPr>
        <w:t xml:space="preserve">, 2011). </w:t>
      </w:r>
    </w:p>
    <w:p w:rsidR="00A43CDB" w:rsidRPr="003F33B0" w:rsidRDefault="003A7EEB" w:rsidP="003F33B0">
      <w:pPr>
        <w:spacing w:after="0" w:line="240" w:lineRule="auto"/>
        <w:jc w:val="center"/>
        <w:rPr>
          <w:rFonts w:ascii="Times New Roman" w:hAnsi="Times New Roman" w:cs="Times New Roman"/>
          <w:sz w:val="24"/>
          <w:szCs w:val="24"/>
        </w:rPr>
      </w:pPr>
      <w:r w:rsidRPr="003F33B0">
        <w:rPr>
          <w:rFonts w:ascii="Times New Roman" w:hAnsi="Times New Roman" w:cs="Times New Roman"/>
          <w:sz w:val="24"/>
          <w:szCs w:val="24"/>
        </w:rPr>
        <w:t>Facts of Wurie</w:t>
      </w:r>
    </w:p>
    <w:p w:rsidR="003A7EEB" w:rsidRPr="003F33B0" w:rsidRDefault="003A7EEB"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 xml:space="preserve">Officers conducting surveillance observed Brima Wurie purchase illegal drugs from a vehicle. </w:t>
      </w:r>
      <w:r w:rsidR="001E6762" w:rsidRPr="003F33B0">
        <w:rPr>
          <w:rFonts w:ascii="Times New Roman" w:hAnsi="Times New Roman" w:cs="Times New Roman"/>
          <w:sz w:val="24"/>
          <w:szCs w:val="24"/>
        </w:rPr>
        <w:t xml:space="preserve">As a result, </w:t>
      </w:r>
      <w:r w:rsidRPr="003F33B0">
        <w:rPr>
          <w:rFonts w:ascii="Times New Roman" w:hAnsi="Times New Roman" w:cs="Times New Roman"/>
          <w:sz w:val="24"/>
          <w:szCs w:val="24"/>
        </w:rPr>
        <w:t xml:space="preserve">Wurie was placed under arrest and transported to the police station for processing. At the police station, officers seized two </w:t>
      </w:r>
      <w:r w:rsidR="001E6762" w:rsidRPr="003F33B0">
        <w:rPr>
          <w:rFonts w:ascii="Times New Roman" w:hAnsi="Times New Roman" w:cs="Times New Roman"/>
          <w:sz w:val="24"/>
          <w:szCs w:val="24"/>
        </w:rPr>
        <w:t>cell phones from Wurie’s person. O</w:t>
      </w:r>
      <w:r w:rsidRPr="003F33B0">
        <w:rPr>
          <w:rFonts w:ascii="Times New Roman" w:hAnsi="Times New Roman" w:cs="Times New Roman"/>
          <w:sz w:val="24"/>
          <w:szCs w:val="24"/>
        </w:rPr>
        <w:t xml:space="preserve">ne phone </w:t>
      </w:r>
      <w:r w:rsidR="001E6762" w:rsidRPr="003F33B0">
        <w:rPr>
          <w:rFonts w:ascii="Times New Roman" w:hAnsi="Times New Roman" w:cs="Times New Roman"/>
          <w:sz w:val="24"/>
          <w:szCs w:val="24"/>
        </w:rPr>
        <w:t>was</w:t>
      </w:r>
      <w:r w:rsidRPr="003F33B0">
        <w:rPr>
          <w:rFonts w:ascii="Times New Roman" w:hAnsi="Times New Roman" w:cs="Times New Roman"/>
          <w:sz w:val="24"/>
          <w:szCs w:val="24"/>
        </w:rPr>
        <w:t xml:space="preserve"> recognized as a “flip phone”, a cell phone that is flipped open for use and has a smaller range of functions than a “smart phone”.</w:t>
      </w:r>
      <w:r w:rsidR="00F22CF3" w:rsidRPr="003F33B0">
        <w:rPr>
          <w:rFonts w:ascii="Times New Roman" w:hAnsi="Times New Roman" w:cs="Times New Roman"/>
          <w:sz w:val="24"/>
          <w:szCs w:val="24"/>
        </w:rPr>
        <w:t xml:space="preserve"> T</w:t>
      </w:r>
      <w:r w:rsidRPr="003F33B0">
        <w:rPr>
          <w:rFonts w:ascii="Times New Roman" w:hAnsi="Times New Roman" w:cs="Times New Roman"/>
          <w:sz w:val="24"/>
          <w:szCs w:val="24"/>
        </w:rPr>
        <w:t xml:space="preserve">he officers noticed the “flip phone” </w:t>
      </w:r>
      <w:r w:rsidR="001E6762" w:rsidRPr="003F33B0">
        <w:rPr>
          <w:rFonts w:ascii="Times New Roman" w:hAnsi="Times New Roman" w:cs="Times New Roman"/>
          <w:sz w:val="24"/>
          <w:szCs w:val="24"/>
        </w:rPr>
        <w:t>repeatedly received</w:t>
      </w:r>
      <w:r w:rsidRPr="003F33B0">
        <w:rPr>
          <w:rFonts w:ascii="Times New Roman" w:hAnsi="Times New Roman" w:cs="Times New Roman"/>
          <w:sz w:val="24"/>
          <w:szCs w:val="24"/>
        </w:rPr>
        <w:t xml:space="preserve"> calls from a </w:t>
      </w:r>
      <w:r w:rsidR="00BA2B87" w:rsidRPr="003F33B0">
        <w:rPr>
          <w:rFonts w:ascii="Times New Roman" w:hAnsi="Times New Roman" w:cs="Times New Roman"/>
          <w:sz w:val="24"/>
          <w:szCs w:val="24"/>
        </w:rPr>
        <w:t xml:space="preserve">source identified on the external screen of the phone as “my house”. </w:t>
      </w:r>
      <w:r w:rsidR="0085682F" w:rsidRPr="003F33B0">
        <w:rPr>
          <w:rFonts w:ascii="Times New Roman" w:hAnsi="Times New Roman" w:cs="Times New Roman"/>
          <w:sz w:val="24"/>
          <w:szCs w:val="24"/>
        </w:rPr>
        <w:t>Upon searching the phone’s contact list, the officers were able to determine the address of the frequent caller.</w:t>
      </w:r>
      <w:r w:rsidR="001E6762" w:rsidRPr="003F33B0">
        <w:rPr>
          <w:rFonts w:ascii="Times New Roman" w:hAnsi="Times New Roman" w:cs="Times New Roman"/>
          <w:sz w:val="24"/>
          <w:szCs w:val="24"/>
        </w:rPr>
        <w:t xml:space="preserve"> </w:t>
      </w:r>
    </w:p>
    <w:p w:rsidR="00BA2B87" w:rsidRPr="003F33B0" w:rsidRDefault="00BA2B87"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t>Upon arriving at the address</w:t>
      </w:r>
      <w:r w:rsidR="00F22CF3" w:rsidRPr="003F33B0">
        <w:rPr>
          <w:rFonts w:ascii="Times New Roman" w:hAnsi="Times New Roman" w:cs="Times New Roman"/>
          <w:sz w:val="24"/>
          <w:szCs w:val="24"/>
        </w:rPr>
        <w:t xml:space="preserve"> of the caller</w:t>
      </w:r>
      <w:r w:rsidR="0085682F" w:rsidRPr="003F33B0">
        <w:rPr>
          <w:rFonts w:ascii="Times New Roman" w:hAnsi="Times New Roman" w:cs="Times New Roman"/>
          <w:sz w:val="24"/>
          <w:szCs w:val="24"/>
        </w:rPr>
        <w:t xml:space="preserve"> identified as “my house”</w:t>
      </w:r>
      <w:r w:rsidRPr="003F33B0">
        <w:rPr>
          <w:rFonts w:ascii="Times New Roman" w:hAnsi="Times New Roman" w:cs="Times New Roman"/>
          <w:sz w:val="24"/>
          <w:szCs w:val="24"/>
        </w:rPr>
        <w:t>, officers saw Wurie’s name on the mailbox and observed a woman through the window of the home</w:t>
      </w:r>
      <w:r w:rsidR="001E6762" w:rsidRPr="003F33B0">
        <w:rPr>
          <w:rFonts w:ascii="Times New Roman" w:hAnsi="Times New Roman" w:cs="Times New Roman"/>
          <w:sz w:val="24"/>
          <w:szCs w:val="24"/>
        </w:rPr>
        <w:t>. T</w:t>
      </w:r>
      <w:r w:rsidRPr="003F33B0">
        <w:rPr>
          <w:rFonts w:ascii="Times New Roman" w:hAnsi="Times New Roman" w:cs="Times New Roman"/>
          <w:sz w:val="24"/>
          <w:szCs w:val="24"/>
        </w:rPr>
        <w:t xml:space="preserve">he female in </w:t>
      </w:r>
      <w:r w:rsidR="001E6762" w:rsidRPr="003F33B0">
        <w:rPr>
          <w:rFonts w:ascii="Times New Roman" w:hAnsi="Times New Roman" w:cs="Times New Roman"/>
          <w:sz w:val="24"/>
          <w:szCs w:val="24"/>
        </w:rPr>
        <w:t>the</w:t>
      </w:r>
      <w:r w:rsidRPr="003F33B0">
        <w:rPr>
          <w:rFonts w:ascii="Times New Roman" w:hAnsi="Times New Roman" w:cs="Times New Roman"/>
          <w:sz w:val="24"/>
          <w:szCs w:val="24"/>
        </w:rPr>
        <w:t xml:space="preserve"> </w:t>
      </w:r>
      <w:r w:rsidR="001E6762" w:rsidRPr="003F33B0">
        <w:rPr>
          <w:rFonts w:ascii="Times New Roman" w:hAnsi="Times New Roman" w:cs="Times New Roman"/>
          <w:sz w:val="24"/>
          <w:szCs w:val="24"/>
        </w:rPr>
        <w:t>home resembled the woman in a picture on the “wallpaper” of Wurie’s</w:t>
      </w:r>
      <w:r w:rsidRPr="003F33B0">
        <w:rPr>
          <w:rFonts w:ascii="Times New Roman" w:hAnsi="Times New Roman" w:cs="Times New Roman"/>
          <w:sz w:val="24"/>
          <w:szCs w:val="24"/>
        </w:rPr>
        <w:t xml:space="preserve"> phone. The officer</w:t>
      </w:r>
      <w:r w:rsidR="0085682F" w:rsidRPr="003F33B0">
        <w:rPr>
          <w:rFonts w:ascii="Times New Roman" w:hAnsi="Times New Roman" w:cs="Times New Roman"/>
          <w:sz w:val="24"/>
          <w:szCs w:val="24"/>
        </w:rPr>
        <w:t>s</w:t>
      </w:r>
      <w:r w:rsidRPr="003F33B0">
        <w:rPr>
          <w:rFonts w:ascii="Times New Roman" w:hAnsi="Times New Roman" w:cs="Times New Roman"/>
          <w:sz w:val="24"/>
          <w:szCs w:val="24"/>
        </w:rPr>
        <w:t xml:space="preserve"> proceeded to secure the apartment while obtaining a search warrant. In executing the warrant, officers found and seized 215 grams of crack cocaine, marijuana, drug paraphernalia, a firearm</w:t>
      </w:r>
      <w:r w:rsidR="00F22CF3" w:rsidRPr="003F33B0">
        <w:rPr>
          <w:rFonts w:ascii="Times New Roman" w:hAnsi="Times New Roman" w:cs="Times New Roman"/>
          <w:sz w:val="24"/>
          <w:szCs w:val="24"/>
        </w:rPr>
        <w:t>,</w:t>
      </w:r>
      <w:r w:rsidRPr="003F33B0">
        <w:rPr>
          <w:rFonts w:ascii="Times New Roman" w:hAnsi="Times New Roman" w:cs="Times New Roman"/>
          <w:sz w:val="24"/>
          <w:szCs w:val="24"/>
        </w:rPr>
        <w:t xml:space="preserve"> ammunition, and cash. </w:t>
      </w:r>
      <w:r w:rsidR="001E6762" w:rsidRPr="003F33B0">
        <w:rPr>
          <w:rFonts w:ascii="Times New Roman" w:hAnsi="Times New Roman" w:cs="Times New Roman"/>
          <w:sz w:val="24"/>
          <w:szCs w:val="24"/>
        </w:rPr>
        <w:t xml:space="preserve">As a result, </w:t>
      </w:r>
      <w:r w:rsidRPr="003F33B0">
        <w:rPr>
          <w:rFonts w:ascii="Times New Roman" w:hAnsi="Times New Roman" w:cs="Times New Roman"/>
          <w:sz w:val="24"/>
          <w:szCs w:val="24"/>
        </w:rPr>
        <w:t xml:space="preserve">Wurie faced additional charges of distributing crack cocaine, possessing crack cocaine with intent to distribute, and possession of a firearm and ammunition by a convicted felon. </w:t>
      </w:r>
    </w:p>
    <w:p w:rsidR="00FB4DFB" w:rsidRPr="003F33B0" w:rsidRDefault="00BA2B87"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t xml:space="preserve">During the trial, Wurie filed a motion to suppress the evidence found at his home </w:t>
      </w:r>
      <w:r w:rsidR="001E6762" w:rsidRPr="003F33B0">
        <w:rPr>
          <w:rFonts w:ascii="Times New Roman" w:hAnsi="Times New Roman" w:cs="Times New Roman"/>
          <w:sz w:val="24"/>
          <w:szCs w:val="24"/>
        </w:rPr>
        <w:t>claiming that the material</w:t>
      </w:r>
      <w:r w:rsidR="00885EB6" w:rsidRPr="003F33B0">
        <w:rPr>
          <w:rFonts w:ascii="Times New Roman" w:hAnsi="Times New Roman" w:cs="Times New Roman"/>
          <w:sz w:val="24"/>
          <w:szCs w:val="24"/>
        </w:rPr>
        <w:t xml:space="preserve"> was the product (or fruit)</w:t>
      </w:r>
      <w:r w:rsidR="00BD20EA" w:rsidRPr="003F33B0">
        <w:rPr>
          <w:rFonts w:ascii="Times New Roman" w:hAnsi="Times New Roman" w:cs="Times New Roman"/>
          <w:sz w:val="24"/>
          <w:szCs w:val="24"/>
        </w:rPr>
        <w:t xml:space="preserve"> of an unconstitutional search of his cell phone. The district court denied the motion and Wurie was </w:t>
      </w:r>
      <w:r w:rsidR="0037771D" w:rsidRPr="003F33B0">
        <w:rPr>
          <w:rFonts w:ascii="Times New Roman" w:hAnsi="Times New Roman" w:cs="Times New Roman"/>
          <w:sz w:val="24"/>
          <w:szCs w:val="24"/>
        </w:rPr>
        <w:t xml:space="preserve">subsequently </w:t>
      </w:r>
      <w:r w:rsidR="00BD20EA" w:rsidRPr="003F33B0">
        <w:rPr>
          <w:rFonts w:ascii="Times New Roman" w:hAnsi="Times New Roman" w:cs="Times New Roman"/>
          <w:sz w:val="24"/>
          <w:szCs w:val="24"/>
        </w:rPr>
        <w:t>convicted on all three counts and was sentenced to 262 months in prison. On appeal, a divided panel of the First Circuit</w:t>
      </w:r>
      <w:r w:rsidR="0037771D" w:rsidRPr="003F33B0">
        <w:rPr>
          <w:rFonts w:ascii="Times New Roman" w:hAnsi="Times New Roman" w:cs="Times New Roman"/>
          <w:sz w:val="24"/>
          <w:szCs w:val="24"/>
        </w:rPr>
        <w:t xml:space="preserve"> Court of Appeals</w:t>
      </w:r>
      <w:r w:rsidR="00BD20EA" w:rsidRPr="003F33B0">
        <w:rPr>
          <w:rFonts w:ascii="Times New Roman" w:hAnsi="Times New Roman" w:cs="Times New Roman"/>
          <w:sz w:val="24"/>
          <w:szCs w:val="24"/>
        </w:rPr>
        <w:t xml:space="preserve"> reversed the </w:t>
      </w:r>
      <w:r w:rsidR="00885EB6" w:rsidRPr="003F33B0">
        <w:rPr>
          <w:rFonts w:ascii="Times New Roman" w:hAnsi="Times New Roman" w:cs="Times New Roman"/>
          <w:sz w:val="24"/>
          <w:szCs w:val="24"/>
        </w:rPr>
        <w:t>decision</w:t>
      </w:r>
      <w:r w:rsidR="00BD20EA" w:rsidRPr="003F33B0">
        <w:rPr>
          <w:rFonts w:ascii="Times New Roman" w:hAnsi="Times New Roman" w:cs="Times New Roman"/>
          <w:sz w:val="24"/>
          <w:szCs w:val="24"/>
        </w:rPr>
        <w:t xml:space="preserve"> and vacated </w:t>
      </w:r>
      <w:r w:rsidR="00F22CF3" w:rsidRPr="003F33B0">
        <w:rPr>
          <w:rFonts w:ascii="Times New Roman" w:hAnsi="Times New Roman" w:cs="Times New Roman"/>
          <w:sz w:val="24"/>
          <w:szCs w:val="24"/>
        </w:rPr>
        <w:t>the</w:t>
      </w:r>
      <w:r w:rsidR="00BD20EA" w:rsidRPr="003F33B0">
        <w:rPr>
          <w:rFonts w:ascii="Times New Roman" w:hAnsi="Times New Roman" w:cs="Times New Roman"/>
          <w:sz w:val="24"/>
          <w:szCs w:val="24"/>
        </w:rPr>
        <w:t xml:space="preserve"> conviction for possession with intent to distribute and possession of a firearm and ammunition by a convicted felon. </w:t>
      </w:r>
    </w:p>
    <w:p w:rsidR="00A37296" w:rsidRPr="003F33B0" w:rsidRDefault="007675DD" w:rsidP="003F33B0">
      <w:pPr>
        <w:spacing w:after="0" w:line="240" w:lineRule="auto"/>
        <w:jc w:val="center"/>
        <w:rPr>
          <w:rFonts w:ascii="Times New Roman" w:hAnsi="Times New Roman" w:cs="Times New Roman"/>
          <w:sz w:val="24"/>
          <w:szCs w:val="24"/>
        </w:rPr>
      </w:pPr>
      <w:r w:rsidRPr="003F33B0">
        <w:rPr>
          <w:rFonts w:ascii="Times New Roman" w:hAnsi="Times New Roman" w:cs="Times New Roman"/>
          <w:sz w:val="24"/>
          <w:szCs w:val="24"/>
        </w:rPr>
        <w:t>Arguments of California and the United States</w:t>
      </w:r>
    </w:p>
    <w:p w:rsidR="007675DD" w:rsidRPr="003F33B0" w:rsidRDefault="007675DD"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 xml:space="preserve">California </w:t>
      </w:r>
      <w:r w:rsidR="00885EB6" w:rsidRPr="003F33B0">
        <w:rPr>
          <w:rFonts w:ascii="Times New Roman" w:hAnsi="Times New Roman" w:cs="Times New Roman"/>
          <w:sz w:val="24"/>
          <w:szCs w:val="24"/>
        </w:rPr>
        <w:t>asserted</w:t>
      </w:r>
      <w:r w:rsidRPr="003F33B0">
        <w:rPr>
          <w:rFonts w:ascii="Times New Roman" w:hAnsi="Times New Roman" w:cs="Times New Roman"/>
          <w:sz w:val="24"/>
          <w:szCs w:val="24"/>
        </w:rPr>
        <w:t xml:space="preserve"> that </w:t>
      </w:r>
      <w:r w:rsidR="00BA283C" w:rsidRPr="003F33B0">
        <w:rPr>
          <w:rFonts w:ascii="Times New Roman" w:hAnsi="Times New Roman" w:cs="Times New Roman"/>
          <w:sz w:val="24"/>
          <w:szCs w:val="24"/>
        </w:rPr>
        <w:t xml:space="preserve">the precedent established in </w:t>
      </w:r>
      <w:r w:rsidR="00BA283C" w:rsidRPr="003F33B0">
        <w:rPr>
          <w:rFonts w:ascii="Times New Roman" w:hAnsi="Times New Roman" w:cs="Times New Roman"/>
          <w:i/>
          <w:sz w:val="24"/>
          <w:szCs w:val="24"/>
        </w:rPr>
        <w:t>Diaz</w:t>
      </w:r>
      <w:r w:rsidR="00BA283C" w:rsidRPr="003F33B0">
        <w:rPr>
          <w:rFonts w:ascii="Times New Roman" w:hAnsi="Times New Roman" w:cs="Times New Roman"/>
          <w:sz w:val="24"/>
          <w:szCs w:val="24"/>
        </w:rPr>
        <w:t xml:space="preserve"> (2011) provided an explanation of the </w:t>
      </w:r>
      <w:r w:rsidR="00BA283C" w:rsidRPr="003F33B0">
        <w:rPr>
          <w:rFonts w:ascii="Times New Roman" w:hAnsi="Times New Roman" w:cs="Times New Roman"/>
          <w:i/>
          <w:sz w:val="24"/>
          <w:szCs w:val="24"/>
        </w:rPr>
        <w:t xml:space="preserve">Robinson </w:t>
      </w:r>
      <w:r w:rsidR="00BA283C" w:rsidRPr="003F33B0">
        <w:rPr>
          <w:rFonts w:ascii="Times New Roman" w:hAnsi="Times New Roman" w:cs="Times New Roman"/>
          <w:sz w:val="24"/>
          <w:szCs w:val="24"/>
        </w:rPr>
        <w:t xml:space="preserve">standard as it related to the search of cell phones incident to a lawful arrest. In </w:t>
      </w:r>
      <w:r w:rsidR="00F22CF3" w:rsidRPr="003F33B0">
        <w:rPr>
          <w:rFonts w:ascii="Times New Roman" w:hAnsi="Times New Roman" w:cs="Times New Roman"/>
          <w:i/>
          <w:sz w:val="24"/>
          <w:szCs w:val="24"/>
        </w:rPr>
        <w:t>Diaz</w:t>
      </w:r>
      <w:r w:rsidR="00BA283C" w:rsidRPr="003F33B0">
        <w:rPr>
          <w:rFonts w:ascii="Times New Roman" w:hAnsi="Times New Roman" w:cs="Times New Roman"/>
          <w:sz w:val="24"/>
          <w:szCs w:val="24"/>
        </w:rPr>
        <w:t xml:space="preserve">, </w:t>
      </w:r>
      <w:r w:rsidR="00F22CF3" w:rsidRPr="003F33B0">
        <w:rPr>
          <w:rFonts w:ascii="Times New Roman" w:hAnsi="Times New Roman" w:cs="Times New Roman"/>
          <w:sz w:val="24"/>
          <w:szCs w:val="24"/>
        </w:rPr>
        <w:t>the California Supreme Court ruled that cell phone searches conformed to the pr</w:t>
      </w:r>
      <w:r w:rsidR="00AC0577" w:rsidRPr="003F33B0">
        <w:rPr>
          <w:rFonts w:ascii="Times New Roman" w:hAnsi="Times New Roman" w:cs="Times New Roman"/>
          <w:sz w:val="24"/>
          <w:szCs w:val="24"/>
        </w:rPr>
        <w:t xml:space="preserve">ecedent established by the U.S. Supreme Court in justifying officers to search objects under the control of a suspect in a lawful arrest situation without the presence of a warrant or consent. </w:t>
      </w:r>
      <w:r w:rsidR="00B0525D" w:rsidRPr="003F33B0">
        <w:rPr>
          <w:rFonts w:ascii="Times New Roman" w:hAnsi="Times New Roman" w:cs="Times New Roman"/>
          <w:sz w:val="24"/>
          <w:szCs w:val="24"/>
        </w:rPr>
        <w:t>In</w:t>
      </w:r>
      <w:r w:rsidR="0085682F" w:rsidRPr="003F33B0">
        <w:rPr>
          <w:rFonts w:ascii="Times New Roman" w:hAnsi="Times New Roman" w:cs="Times New Roman"/>
          <w:sz w:val="24"/>
          <w:szCs w:val="24"/>
        </w:rPr>
        <w:t xml:space="preserve"> </w:t>
      </w:r>
      <w:r w:rsidR="00AC0577" w:rsidRPr="003F33B0">
        <w:rPr>
          <w:rFonts w:ascii="Times New Roman" w:hAnsi="Times New Roman" w:cs="Times New Roman"/>
          <w:i/>
          <w:sz w:val="24"/>
          <w:szCs w:val="24"/>
        </w:rPr>
        <w:t xml:space="preserve">Riley, </w:t>
      </w:r>
      <w:r w:rsidR="00885EB6" w:rsidRPr="003F33B0">
        <w:rPr>
          <w:rFonts w:ascii="Times New Roman" w:hAnsi="Times New Roman" w:cs="Times New Roman"/>
          <w:sz w:val="24"/>
          <w:szCs w:val="24"/>
        </w:rPr>
        <w:t>California argued</w:t>
      </w:r>
      <w:r w:rsidR="00BA283C" w:rsidRPr="003F33B0">
        <w:rPr>
          <w:rFonts w:ascii="Times New Roman" w:hAnsi="Times New Roman" w:cs="Times New Roman"/>
          <w:sz w:val="24"/>
          <w:szCs w:val="24"/>
        </w:rPr>
        <w:t xml:space="preserve"> that the cell phone was immediately associated with Riley’s person and was </w:t>
      </w:r>
      <w:r w:rsidR="00885EB6" w:rsidRPr="003F33B0">
        <w:rPr>
          <w:rFonts w:ascii="Times New Roman" w:hAnsi="Times New Roman" w:cs="Times New Roman"/>
          <w:sz w:val="24"/>
          <w:szCs w:val="24"/>
        </w:rPr>
        <w:t>thus</w:t>
      </w:r>
      <w:r w:rsidR="00BA283C" w:rsidRPr="003F33B0">
        <w:rPr>
          <w:rFonts w:ascii="Times New Roman" w:hAnsi="Times New Roman" w:cs="Times New Roman"/>
          <w:sz w:val="24"/>
          <w:szCs w:val="24"/>
        </w:rPr>
        <w:t xml:space="preserve"> subject to being searched without consent, exigent circumstances, or </w:t>
      </w:r>
      <w:r w:rsidR="00885EB6" w:rsidRPr="003F33B0">
        <w:rPr>
          <w:rFonts w:ascii="Times New Roman" w:hAnsi="Times New Roman" w:cs="Times New Roman"/>
          <w:sz w:val="24"/>
          <w:szCs w:val="24"/>
        </w:rPr>
        <w:t xml:space="preserve">a </w:t>
      </w:r>
      <w:r w:rsidR="00BA283C" w:rsidRPr="003F33B0">
        <w:rPr>
          <w:rFonts w:ascii="Times New Roman" w:hAnsi="Times New Roman" w:cs="Times New Roman"/>
          <w:sz w:val="24"/>
          <w:szCs w:val="24"/>
        </w:rPr>
        <w:t>warrant</w:t>
      </w:r>
      <w:r w:rsidR="00885EB6" w:rsidRPr="003F33B0">
        <w:rPr>
          <w:rFonts w:ascii="Times New Roman" w:hAnsi="Times New Roman" w:cs="Times New Roman"/>
          <w:sz w:val="24"/>
          <w:szCs w:val="24"/>
        </w:rPr>
        <w:t xml:space="preserve"> based on the</w:t>
      </w:r>
      <w:r w:rsidR="00AC0577" w:rsidRPr="003F33B0">
        <w:rPr>
          <w:rFonts w:ascii="Times New Roman" w:hAnsi="Times New Roman" w:cs="Times New Roman"/>
          <w:sz w:val="24"/>
          <w:szCs w:val="24"/>
        </w:rPr>
        <w:t xml:space="preserve"> </w:t>
      </w:r>
      <w:r w:rsidR="00AC0577" w:rsidRPr="003F33B0">
        <w:rPr>
          <w:rFonts w:ascii="Times New Roman" w:hAnsi="Times New Roman" w:cs="Times New Roman"/>
          <w:i/>
          <w:sz w:val="24"/>
          <w:szCs w:val="24"/>
        </w:rPr>
        <w:t>Diaz</w:t>
      </w:r>
      <w:r w:rsidR="00885EB6" w:rsidRPr="003F33B0">
        <w:rPr>
          <w:rFonts w:ascii="Times New Roman" w:hAnsi="Times New Roman" w:cs="Times New Roman"/>
          <w:sz w:val="24"/>
          <w:szCs w:val="24"/>
        </w:rPr>
        <w:t xml:space="preserve"> decision.</w:t>
      </w:r>
      <w:r w:rsidR="00BA283C" w:rsidRPr="003F33B0">
        <w:rPr>
          <w:rFonts w:ascii="Times New Roman" w:hAnsi="Times New Roman" w:cs="Times New Roman"/>
          <w:sz w:val="24"/>
          <w:szCs w:val="24"/>
        </w:rPr>
        <w:t xml:space="preserve"> A</w:t>
      </w:r>
      <w:r w:rsidR="00AC0577" w:rsidRPr="003F33B0">
        <w:rPr>
          <w:rFonts w:ascii="Times New Roman" w:hAnsi="Times New Roman" w:cs="Times New Roman"/>
          <w:sz w:val="24"/>
          <w:szCs w:val="24"/>
        </w:rPr>
        <w:t>dditionally, a</w:t>
      </w:r>
      <w:r w:rsidR="00BA283C" w:rsidRPr="003F33B0">
        <w:rPr>
          <w:rFonts w:ascii="Times New Roman" w:hAnsi="Times New Roman" w:cs="Times New Roman"/>
          <w:sz w:val="24"/>
          <w:szCs w:val="24"/>
        </w:rPr>
        <w:t>ny incrimi</w:t>
      </w:r>
      <w:r w:rsidR="00AE1004" w:rsidRPr="003F33B0">
        <w:rPr>
          <w:rFonts w:ascii="Times New Roman" w:hAnsi="Times New Roman" w:cs="Times New Roman"/>
          <w:sz w:val="24"/>
          <w:szCs w:val="24"/>
        </w:rPr>
        <w:t xml:space="preserve">nating evidence detected in this search </w:t>
      </w:r>
      <w:r w:rsidR="00BA283C" w:rsidRPr="003F33B0">
        <w:rPr>
          <w:rFonts w:ascii="Times New Roman" w:hAnsi="Times New Roman" w:cs="Times New Roman"/>
          <w:sz w:val="24"/>
          <w:szCs w:val="24"/>
        </w:rPr>
        <w:t>would justify additional charges against Riley.</w:t>
      </w:r>
    </w:p>
    <w:p w:rsidR="00AE1004" w:rsidRPr="003F33B0" w:rsidRDefault="00AE1004"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r>
      <w:r w:rsidR="00885EB6" w:rsidRPr="003F33B0">
        <w:rPr>
          <w:rFonts w:ascii="Times New Roman" w:hAnsi="Times New Roman" w:cs="Times New Roman"/>
          <w:sz w:val="24"/>
          <w:szCs w:val="24"/>
        </w:rPr>
        <w:t xml:space="preserve">In </w:t>
      </w:r>
      <w:r w:rsidRPr="003F33B0">
        <w:rPr>
          <w:rFonts w:ascii="Times New Roman" w:hAnsi="Times New Roman" w:cs="Times New Roman"/>
          <w:i/>
          <w:sz w:val="24"/>
          <w:szCs w:val="24"/>
        </w:rPr>
        <w:t>Wurie</w:t>
      </w:r>
      <w:r w:rsidR="00885EB6" w:rsidRPr="003F33B0">
        <w:rPr>
          <w:rFonts w:ascii="Times New Roman" w:hAnsi="Times New Roman" w:cs="Times New Roman"/>
          <w:sz w:val="24"/>
          <w:szCs w:val="24"/>
        </w:rPr>
        <w:t xml:space="preserve">, the application of the plain view doctrine enabled officers to examine the source of incoming calls displayed on the external screen of Wurie’s phone. Since cell phones have been found to be a common tool used in the distribution of illegal substances and with </w:t>
      </w:r>
      <w:r w:rsidR="00881609" w:rsidRPr="003F33B0">
        <w:rPr>
          <w:rFonts w:ascii="Times New Roman" w:hAnsi="Times New Roman" w:cs="Times New Roman"/>
          <w:sz w:val="24"/>
          <w:szCs w:val="24"/>
        </w:rPr>
        <w:t xml:space="preserve">Wurie being charged with a drug offense, the claim was made that the search was justifiable as </w:t>
      </w:r>
      <w:r w:rsidR="00881609" w:rsidRPr="003F33B0">
        <w:rPr>
          <w:rFonts w:ascii="Times New Roman" w:hAnsi="Times New Roman" w:cs="Times New Roman"/>
          <w:sz w:val="24"/>
          <w:szCs w:val="24"/>
        </w:rPr>
        <w:lastRenderedPageBreak/>
        <w:t xml:space="preserve">the phone was a component and extension of the crime. As such, it was reasoned that the phone could contain evidence (suppliers, buyers, etc.) related to the original crime that would be beneficial to the police in their efforts to keep drugs out of their community. </w:t>
      </w:r>
      <w:r w:rsidR="00746D10" w:rsidRPr="003F33B0">
        <w:rPr>
          <w:rFonts w:ascii="Times New Roman" w:hAnsi="Times New Roman" w:cs="Times New Roman"/>
          <w:sz w:val="24"/>
          <w:szCs w:val="24"/>
        </w:rPr>
        <w:tab/>
      </w:r>
      <w:r w:rsidRPr="003F33B0">
        <w:rPr>
          <w:rFonts w:ascii="Times New Roman" w:hAnsi="Times New Roman" w:cs="Times New Roman"/>
          <w:sz w:val="24"/>
          <w:szCs w:val="24"/>
        </w:rPr>
        <w:t xml:space="preserve"> </w:t>
      </w:r>
    </w:p>
    <w:p w:rsidR="00C96435" w:rsidRPr="003F33B0" w:rsidRDefault="00627A2F"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t xml:space="preserve">Both </w:t>
      </w:r>
      <w:r w:rsidRPr="003F33B0">
        <w:rPr>
          <w:rFonts w:ascii="Times New Roman" w:hAnsi="Times New Roman" w:cs="Times New Roman"/>
          <w:i/>
          <w:sz w:val="24"/>
          <w:szCs w:val="24"/>
        </w:rPr>
        <w:t>Riley</w:t>
      </w:r>
      <w:r w:rsidRPr="003F33B0">
        <w:rPr>
          <w:rFonts w:ascii="Times New Roman" w:hAnsi="Times New Roman" w:cs="Times New Roman"/>
          <w:sz w:val="24"/>
          <w:szCs w:val="24"/>
        </w:rPr>
        <w:t xml:space="preserve"> and </w:t>
      </w:r>
      <w:r w:rsidRPr="003F33B0">
        <w:rPr>
          <w:rFonts w:ascii="Times New Roman" w:hAnsi="Times New Roman" w:cs="Times New Roman"/>
          <w:i/>
          <w:sz w:val="24"/>
          <w:szCs w:val="24"/>
        </w:rPr>
        <w:t>Wurie</w:t>
      </w:r>
      <w:r w:rsidRPr="003F33B0">
        <w:rPr>
          <w:rFonts w:ascii="Times New Roman" w:hAnsi="Times New Roman" w:cs="Times New Roman"/>
          <w:sz w:val="24"/>
          <w:szCs w:val="24"/>
        </w:rPr>
        <w:t xml:space="preserve"> have two overarching themes supporting their st</w:t>
      </w:r>
      <w:r w:rsidR="0037771D" w:rsidRPr="003F33B0">
        <w:rPr>
          <w:rFonts w:ascii="Times New Roman" w:hAnsi="Times New Roman" w:cs="Times New Roman"/>
          <w:sz w:val="24"/>
          <w:szCs w:val="24"/>
        </w:rPr>
        <w:t>ance o</w:t>
      </w:r>
      <w:r w:rsidRPr="003F33B0">
        <w:rPr>
          <w:rFonts w:ascii="Times New Roman" w:hAnsi="Times New Roman" w:cs="Times New Roman"/>
          <w:sz w:val="24"/>
          <w:szCs w:val="24"/>
        </w:rPr>
        <w:t>n the search of cell phones</w:t>
      </w:r>
      <w:r w:rsidR="00841FB1" w:rsidRPr="003F33B0">
        <w:rPr>
          <w:rFonts w:ascii="Times New Roman" w:hAnsi="Times New Roman" w:cs="Times New Roman"/>
          <w:sz w:val="24"/>
          <w:szCs w:val="24"/>
        </w:rPr>
        <w:t xml:space="preserve"> based on the Court’s decision in </w:t>
      </w:r>
      <w:r w:rsidR="00841FB1" w:rsidRPr="003F33B0">
        <w:rPr>
          <w:rFonts w:ascii="Times New Roman" w:hAnsi="Times New Roman" w:cs="Times New Roman"/>
          <w:i/>
          <w:sz w:val="24"/>
          <w:szCs w:val="24"/>
        </w:rPr>
        <w:t>Chimel</w:t>
      </w:r>
      <w:r w:rsidR="00841FB1" w:rsidRPr="003F33B0">
        <w:rPr>
          <w:rFonts w:ascii="Times New Roman" w:hAnsi="Times New Roman" w:cs="Times New Roman"/>
          <w:sz w:val="24"/>
          <w:szCs w:val="24"/>
        </w:rPr>
        <w:t xml:space="preserve"> (1969)</w:t>
      </w:r>
      <w:r w:rsidRPr="003F33B0">
        <w:rPr>
          <w:rFonts w:ascii="Times New Roman" w:hAnsi="Times New Roman" w:cs="Times New Roman"/>
          <w:sz w:val="24"/>
          <w:szCs w:val="24"/>
        </w:rPr>
        <w:t xml:space="preserve">: officer safety and the preservation of evidence. The United States and California both assert that a search of cell phone data could help to protect against indirect threats towards officer safety. Most notably, this type of search could alert officers to other confederates of the arrestee who may be headed to the scene of the arrest. </w:t>
      </w:r>
      <w:r w:rsidR="0037771D" w:rsidRPr="003F33B0">
        <w:rPr>
          <w:rFonts w:ascii="Times New Roman" w:hAnsi="Times New Roman" w:cs="Times New Roman"/>
          <w:sz w:val="24"/>
          <w:szCs w:val="24"/>
        </w:rPr>
        <w:t>In attempting to satisfy the justification to preserve evidence, it was argued</w:t>
      </w:r>
      <w:r w:rsidRPr="003F33B0">
        <w:rPr>
          <w:rFonts w:ascii="Times New Roman" w:hAnsi="Times New Roman" w:cs="Times New Roman"/>
          <w:sz w:val="24"/>
          <w:szCs w:val="24"/>
        </w:rPr>
        <w:t xml:space="preserve"> that cell phone </w:t>
      </w:r>
      <w:r w:rsidR="00881609" w:rsidRPr="003F33B0">
        <w:rPr>
          <w:rFonts w:ascii="Times New Roman" w:hAnsi="Times New Roman" w:cs="Times New Roman"/>
          <w:sz w:val="24"/>
          <w:szCs w:val="24"/>
        </w:rPr>
        <w:t xml:space="preserve">digital </w:t>
      </w:r>
      <w:r w:rsidRPr="003F33B0">
        <w:rPr>
          <w:rFonts w:ascii="Times New Roman" w:hAnsi="Times New Roman" w:cs="Times New Roman"/>
          <w:sz w:val="24"/>
          <w:szCs w:val="24"/>
        </w:rPr>
        <w:t>data is vulnerable to two types of evidence destruction</w:t>
      </w:r>
      <w:r w:rsidR="00881609" w:rsidRPr="003F33B0">
        <w:rPr>
          <w:rFonts w:ascii="Times New Roman" w:hAnsi="Times New Roman" w:cs="Times New Roman"/>
          <w:sz w:val="24"/>
          <w:szCs w:val="24"/>
        </w:rPr>
        <w:t xml:space="preserve"> </w:t>
      </w:r>
      <w:r w:rsidRPr="003F33B0">
        <w:rPr>
          <w:rFonts w:ascii="Times New Roman" w:hAnsi="Times New Roman" w:cs="Times New Roman"/>
          <w:sz w:val="24"/>
          <w:szCs w:val="24"/>
        </w:rPr>
        <w:t>– remote wiping and data encryption. Remote wiping occurs when a signal that erases data is sent throu</w:t>
      </w:r>
      <w:r w:rsidR="006915E2" w:rsidRPr="003F33B0">
        <w:rPr>
          <w:rFonts w:ascii="Times New Roman" w:hAnsi="Times New Roman" w:cs="Times New Roman"/>
          <w:sz w:val="24"/>
          <w:szCs w:val="24"/>
        </w:rPr>
        <w:t xml:space="preserve">gh a wireless network to a phone. This type of data destruction is normally encountered when the signal is sent by a third party or when the phone enters or leaves a certain </w:t>
      </w:r>
      <w:r w:rsidR="00EF6F0E" w:rsidRPr="003F33B0">
        <w:rPr>
          <w:rFonts w:ascii="Times New Roman" w:hAnsi="Times New Roman" w:cs="Times New Roman"/>
          <w:sz w:val="24"/>
          <w:szCs w:val="24"/>
        </w:rPr>
        <w:t xml:space="preserve">geographic area. </w:t>
      </w:r>
      <w:r w:rsidR="00881609" w:rsidRPr="003F33B0">
        <w:rPr>
          <w:rFonts w:ascii="Times New Roman" w:hAnsi="Times New Roman" w:cs="Times New Roman"/>
          <w:sz w:val="24"/>
          <w:szCs w:val="24"/>
        </w:rPr>
        <w:t>E</w:t>
      </w:r>
      <w:r w:rsidR="00EF6F0E" w:rsidRPr="003F33B0">
        <w:rPr>
          <w:rFonts w:ascii="Times New Roman" w:hAnsi="Times New Roman" w:cs="Times New Roman"/>
          <w:sz w:val="24"/>
          <w:szCs w:val="24"/>
        </w:rPr>
        <w:t xml:space="preserve">ncryption </w:t>
      </w:r>
      <w:r w:rsidR="00881609" w:rsidRPr="003F33B0">
        <w:rPr>
          <w:rFonts w:ascii="Times New Roman" w:hAnsi="Times New Roman" w:cs="Times New Roman"/>
          <w:sz w:val="24"/>
          <w:szCs w:val="24"/>
        </w:rPr>
        <w:t xml:space="preserve">is a common feature of many modern cell phones that </w:t>
      </w:r>
      <w:r w:rsidR="00EF6F0E" w:rsidRPr="003F33B0">
        <w:rPr>
          <w:rFonts w:ascii="Times New Roman" w:hAnsi="Times New Roman" w:cs="Times New Roman"/>
          <w:sz w:val="24"/>
          <w:szCs w:val="24"/>
        </w:rPr>
        <w:t>allows phones to</w:t>
      </w:r>
      <w:r w:rsidR="00AC0577" w:rsidRPr="003F33B0">
        <w:rPr>
          <w:rFonts w:ascii="Times New Roman" w:hAnsi="Times New Roman" w:cs="Times New Roman"/>
          <w:sz w:val="24"/>
          <w:szCs w:val="24"/>
        </w:rPr>
        <w:t xml:space="preserve"> be</w:t>
      </w:r>
      <w:r w:rsidR="00EF6F0E" w:rsidRPr="003F33B0">
        <w:rPr>
          <w:rFonts w:ascii="Times New Roman" w:hAnsi="Times New Roman" w:cs="Times New Roman"/>
          <w:sz w:val="24"/>
          <w:szCs w:val="24"/>
        </w:rPr>
        <w:t xml:space="preserve"> lock</w:t>
      </w:r>
      <w:r w:rsidR="00AC0577" w:rsidRPr="003F33B0">
        <w:rPr>
          <w:rFonts w:ascii="Times New Roman" w:hAnsi="Times New Roman" w:cs="Times New Roman"/>
          <w:sz w:val="24"/>
          <w:szCs w:val="24"/>
        </w:rPr>
        <w:t>ed</w:t>
      </w:r>
      <w:r w:rsidR="00EF6F0E" w:rsidRPr="003F33B0">
        <w:rPr>
          <w:rFonts w:ascii="Times New Roman" w:hAnsi="Times New Roman" w:cs="Times New Roman"/>
          <w:sz w:val="24"/>
          <w:szCs w:val="24"/>
        </w:rPr>
        <w:t xml:space="preserve"> through the use of passwords </w:t>
      </w:r>
      <w:r w:rsidR="00A70923" w:rsidRPr="003F33B0">
        <w:rPr>
          <w:rFonts w:ascii="Times New Roman" w:hAnsi="Times New Roman" w:cs="Times New Roman"/>
          <w:sz w:val="24"/>
          <w:szCs w:val="24"/>
        </w:rPr>
        <w:t>to</w:t>
      </w:r>
      <w:r w:rsidR="000146A9" w:rsidRPr="003F33B0">
        <w:rPr>
          <w:rFonts w:ascii="Times New Roman" w:hAnsi="Times New Roman" w:cs="Times New Roman"/>
          <w:sz w:val="24"/>
          <w:szCs w:val="24"/>
        </w:rPr>
        <w:t xml:space="preserve"> prevent</w:t>
      </w:r>
      <w:r w:rsidR="00EF6F0E" w:rsidRPr="003F33B0">
        <w:rPr>
          <w:rFonts w:ascii="Times New Roman" w:hAnsi="Times New Roman" w:cs="Times New Roman"/>
          <w:sz w:val="24"/>
          <w:szCs w:val="24"/>
        </w:rPr>
        <w:t xml:space="preserve"> others from gaining access to the </w:t>
      </w:r>
      <w:r w:rsidR="00A70923" w:rsidRPr="003F33B0">
        <w:rPr>
          <w:rFonts w:ascii="Times New Roman" w:hAnsi="Times New Roman" w:cs="Times New Roman"/>
          <w:sz w:val="24"/>
          <w:szCs w:val="24"/>
        </w:rPr>
        <w:t>device</w:t>
      </w:r>
      <w:r w:rsidR="00EF6F0E" w:rsidRPr="003F33B0">
        <w:rPr>
          <w:rFonts w:ascii="Times New Roman" w:hAnsi="Times New Roman" w:cs="Times New Roman"/>
          <w:sz w:val="24"/>
          <w:szCs w:val="24"/>
        </w:rPr>
        <w:t>.</w:t>
      </w:r>
      <w:r w:rsidR="00AC0577" w:rsidRPr="003F33B0">
        <w:rPr>
          <w:rFonts w:ascii="Times New Roman" w:hAnsi="Times New Roman" w:cs="Times New Roman"/>
          <w:sz w:val="24"/>
          <w:szCs w:val="24"/>
        </w:rPr>
        <w:t xml:space="preserve"> </w:t>
      </w:r>
      <w:r w:rsidR="00A70923" w:rsidRPr="003F33B0">
        <w:rPr>
          <w:rFonts w:ascii="Times New Roman" w:hAnsi="Times New Roman" w:cs="Times New Roman"/>
          <w:sz w:val="24"/>
          <w:szCs w:val="24"/>
        </w:rPr>
        <w:t>T</w:t>
      </w:r>
      <w:r w:rsidR="00AC0577" w:rsidRPr="003F33B0">
        <w:rPr>
          <w:rFonts w:ascii="Times New Roman" w:hAnsi="Times New Roman" w:cs="Times New Roman"/>
          <w:sz w:val="24"/>
          <w:szCs w:val="24"/>
        </w:rPr>
        <w:t>he United States and California</w:t>
      </w:r>
      <w:r w:rsidR="0037771D" w:rsidRPr="003F33B0">
        <w:rPr>
          <w:rFonts w:ascii="Times New Roman" w:hAnsi="Times New Roman" w:cs="Times New Roman"/>
          <w:sz w:val="24"/>
          <w:szCs w:val="24"/>
        </w:rPr>
        <w:t xml:space="preserve"> </w:t>
      </w:r>
      <w:r w:rsidR="00AC0577" w:rsidRPr="003F33B0">
        <w:rPr>
          <w:rFonts w:ascii="Times New Roman" w:hAnsi="Times New Roman" w:cs="Times New Roman"/>
          <w:sz w:val="24"/>
          <w:szCs w:val="24"/>
        </w:rPr>
        <w:t xml:space="preserve">both claim the examination of cell phone data </w:t>
      </w:r>
      <w:r w:rsidR="00A70923" w:rsidRPr="003F33B0">
        <w:rPr>
          <w:rFonts w:ascii="Times New Roman" w:hAnsi="Times New Roman" w:cs="Times New Roman"/>
          <w:sz w:val="24"/>
          <w:szCs w:val="24"/>
        </w:rPr>
        <w:t>in</w:t>
      </w:r>
      <w:r w:rsidR="00AC0577" w:rsidRPr="003F33B0">
        <w:rPr>
          <w:rFonts w:ascii="Times New Roman" w:hAnsi="Times New Roman" w:cs="Times New Roman"/>
          <w:sz w:val="24"/>
          <w:szCs w:val="24"/>
        </w:rPr>
        <w:t xml:space="preserve"> a </w:t>
      </w:r>
      <w:r w:rsidR="002F3C63" w:rsidRPr="003F33B0">
        <w:rPr>
          <w:rFonts w:ascii="Times New Roman" w:hAnsi="Times New Roman" w:cs="Times New Roman"/>
          <w:sz w:val="24"/>
          <w:szCs w:val="24"/>
        </w:rPr>
        <w:t xml:space="preserve">search incident to </w:t>
      </w:r>
      <w:r w:rsidR="00A70923" w:rsidRPr="003F33B0">
        <w:rPr>
          <w:rFonts w:ascii="Times New Roman" w:hAnsi="Times New Roman" w:cs="Times New Roman"/>
          <w:sz w:val="24"/>
          <w:szCs w:val="24"/>
        </w:rPr>
        <w:t xml:space="preserve">an </w:t>
      </w:r>
      <w:r w:rsidR="002F3C63" w:rsidRPr="003F33B0">
        <w:rPr>
          <w:rFonts w:ascii="Times New Roman" w:hAnsi="Times New Roman" w:cs="Times New Roman"/>
          <w:sz w:val="24"/>
          <w:szCs w:val="24"/>
        </w:rPr>
        <w:t>arrest situation to be legal and justifiable</w:t>
      </w:r>
      <w:r w:rsidR="00A70923" w:rsidRPr="003F33B0">
        <w:rPr>
          <w:rFonts w:ascii="Times New Roman" w:hAnsi="Times New Roman" w:cs="Times New Roman"/>
          <w:sz w:val="24"/>
          <w:szCs w:val="24"/>
        </w:rPr>
        <w:t xml:space="preserve"> in order to ensure officer safety and in the preservation of evidence</w:t>
      </w:r>
      <w:r w:rsidR="002F3C63" w:rsidRPr="003F33B0">
        <w:rPr>
          <w:rFonts w:ascii="Times New Roman" w:hAnsi="Times New Roman" w:cs="Times New Roman"/>
          <w:sz w:val="24"/>
          <w:szCs w:val="24"/>
        </w:rPr>
        <w:t>.</w:t>
      </w:r>
    </w:p>
    <w:p w:rsidR="006D4E7D" w:rsidRPr="003F33B0" w:rsidRDefault="006D4E7D" w:rsidP="003F33B0">
      <w:pPr>
        <w:spacing w:after="0" w:line="240" w:lineRule="auto"/>
        <w:jc w:val="center"/>
        <w:rPr>
          <w:rFonts w:ascii="Times New Roman" w:hAnsi="Times New Roman" w:cs="Times New Roman"/>
          <w:sz w:val="24"/>
          <w:szCs w:val="24"/>
        </w:rPr>
      </w:pPr>
      <w:r w:rsidRPr="003F33B0">
        <w:rPr>
          <w:rFonts w:ascii="Times New Roman" w:hAnsi="Times New Roman" w:cs="Times New Roman"/>
          <w:sz w:val="24"/>
          <w:szCs w:val="24"/>
        </w:rPr>
        <w:t>Court Decision and Rationale</w:t>
      </w:r>
    </w:p>
    <w:p w:rsidR="006D4E7D" w:rsidRPr="003F33B0" w:rsidRDefault="006D4E7D"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The Court granted certiorari for the purposes of examining the scope of searches incident to a lawful arrest as</w:t>
      </w:r>
      <w:r w:rsidR="00B804A0" w:rsidRPr="003F33B0">
        <w:rPr>
          <w:rFonts w:ascii="Times New Roman" w:hAnsi="Times New Roman" w:cs="Times New Roman"/>
          <w:sz w:val="24"/>
          <w:szCs w:val="24"/>
        </w:rPr>
        <w:t xml:space="preserve"> it relates to cell phone data.</w:t>
      </w:r>
      <w:r w:rsidR="005732E4" w:rsidRPr="003F33B0">
        <w:rPr>
          <w:rFonts w:ascii="Times New Roman" w:hAnsi="Times New Roman" w:cs="Times New Roman"/>
          <w:sz w:val="24"/>
          <w:szCs w:val="24"/>
        </w:rPr>
        <w:t xml:space="preserve"> W</w:t>
      </w:r>
      <w:r w:rsidR="002F3C63" w:rsidRPr="003F33B0">
        <w:rPr>
          <w:rFonts w:ascii="Times New Roman" w:hAnsi="Times New Roman" w:cs="Times New Roman"/>
          <w:sz w:val="24"/>
          <w:szCs w:val="24"/>
        </w:rPr>
        <w:t>riting the majority opinion,</w:t>
      </w:r>
      <w:r w:rsidR="00E029B8" w:rsidRPr="003F33B0">
        <w:rPr>
          <w:rFonts w:ascii="Times New Roman" w:hAnsi="Times New Roman" w:cs="Times New Roman"/>
          <w:sz w:val="24"/>
          <w:szCs w:val="24"/>
        </w:rPr>
        <w:t xml:space="preserve"> C</w:t>
      </w:r>
      <w:r w:rsidR="00BE278A" w:rsidRPr="003F33B0">
        <w:rPr>
          <w:rFonts w:ascii="Times New Roman" w:hAnsi="Times New Roman" w:cs="Times New Roman"/>
          <w:sz w:val="24"/>
          <w:szCs w:val="24"/>
        </w:rPr>
        <w:t>hief Justice John Roberts stated</w:t>
      </w:r>
      <w:r w:rsidR="00E029B8" w:rsidRPr="003F33B0">
        <w:rPr>
          <w:rFonts w:ascii="Times New Roman" w:hAnsi="Times New Roman" w:cs="Times New Roman"/>
          <w:sz w:val="24"/>
          <w:szCs w:val="24"/>
        </w:rPr>
        <w:t xml:space="preserve"> “these two cases </w:t>
      </w:r>
      <w:r w:rsidR="00BE278A" w:rsidRPr="003F33B0">
        <w:rPr>
          <w:rFonts w:ascii="Times New Roman" w:hAnsi="Times New Roman" w:cs="Times New Roman"/>
          <w:sz w:val="24"/>
          <w:szCs w:val="24"/>
        </w:rPr>
        <w:t xml:space="preserve">(Riley and Wurie) </w:t>
      </w:r>
      <w:r w:rsidR="00E029B8" w:rsidRPr="003F33B0">
        <w:rPr>
          <w:rFonts w:ascii="Times New Roman" w:hAnsi="Times New Roman" w:cs="Times New Roman"/>
          <w:sz w:val="24"/>
          <w:szCs w:val="24"/>
        </w:rPr>
        <w:t xml:space="preserve">raise a common question: whether the police may, without a warrant, search digital information on a cell phone seized from an individual who has been arrested” (p. 1). </w:t>
      </w:r>
      <w:r w:rsidR="006B24BD" w:rsidRPr="003F33B0">
        <w:rPr>
          <w:rFonts w:ascii="Times New Roman" w:hAnsi="Times New Roman" w:cs="Times New Roman"/>
          <w:sz w:val="24"/>
          <w:szCs w:val="24"/>
        </w:rPr>
        <w:t xml:space="preserve">While the </w:t>
      </w:r>
      <w:r w:rsidR="00BE278A" w:rsidRPr="003F33B0">
        <w:rPr>
          <w:rFonts w:ascii="Times New Roman" w:hAnsi="Times New Roman" w:cs="Times New Roman"/>
          <w:sz w:val="24"/>
          <w:szCs w:val="24"/>
        </w:rPr>
        <w:t>justification</w:t>
      </w:r>
      <w:r w:rsidR="00816EEF" w:rsidRPr="003F33B0">
        <w:rPr>
          <w:rFonts w:ascii="Times New Roman" w:hAnsi="Times New Roman" w:cs="Times New Roman"/>
          <w:sz w:val="24"/>
          <w:szCs w:val="24"/>
        </w:rPr>
        <w:t>s</w:t>
      </w:r>
      <w:r w:rsidR="00730EB9" w:rsidRPr="003F33B0">
        <w:rPr>
          <w:rFonts w:ascii="Times New Roman" w:hAnsi="Times New Roman" w:cs="Times New Roman"/>
          <w:sz w:val="24"/>
          <w:szCs w:val="24"/>
        </w:rPr>
        <w:t xml:space="preserve"> fo</w:t>
      </w:r>
      <w:r w:rsidR="00BE278A" w:rsidRPr="003F33B0">
        <w:rPr>
          <w:rFonts w:ascii="Times New Roman" w:hAnsi="Times New Roman" w:cs="Times New Roman"/>
          <w:sz w:val="24"/>
          <w:szCs w:val="24"/>
        </w:rPr>
        <w:t xml:space="preserve">r the searches in both cases </w:t>
      </w:r>
      <w:r w:rsidR="00816EEF" w:rsidRPr="003F33B0">
        <w:rPr>
          <w:rFonts w:ascii="Times New Roman" w:hAnsi="Times New Roman" w:cs="Times New Roman"/>
          <w:sz w:val="24"/>
          <w:szCs w:val="24"/>
        </w:rPr>
        <w:t>are</w:t>
      </w:r>
      <w:r w:rsidR="006B24BD" w:rsidRPr="003F33B0">
        <w:rPr>
          <w:rFonts w:ascii="Times New Roman" w:hAnsi="Times New Roman" w:cs="Times New Roman"/>
          <w:sz w:val="24"/>
          <w:szCs w:val="24"/>
        </w:rPr>
        <w:t xml:space="preserve"> based on the procedures established in </w:t>
      </w:r>
      <w:r w:rsidR="006B24BD" w:rsidRPr="003F33B0">
        <w:rPr>
          <w:rFonts w:ascii="Times New Roman" w:hAnsi="Times New Roman" w:cs="Times New Roman"/>
          <w:i/>
          <w:sz w:val="24"/>
          <w:szCs w:val="24"/>
        </w:rPr>
        <w:t>Chimel</w:t>
      </w:r>
      <w:r w:rsidR="006B24BD" w:rsidRPr="003F33B0">
        <w:rPr>
          <w:rFonts w:ascii="Times New Roman" w:hAnsi="Times New Roman" w:cs="Times New Roman"/>
          <w:sz w:val="24"/>
          <w:szCs w:val="24"/>
        </w:rPr>
        <w:t xml:space="preserve"> (1969) and </w:t>
      </w:r>
      <w:r w:rsidR="006B24BD" w:rsidRPr="003F33B0">
        <w:rPr>
          <w:rFonts w:ascii="Times New Roman" w:hAnsi="Times New Roman" w:cs="Times New Roman"/>
          <w:i/>
          <w:sz w:val="24"/>
          <w:szCs w:val="24"/>
        </w:rPr>
        <w:t xml:space="preserve">Robinson </w:t>
      </w:r>
      <w:r w:rsidR="006B24BD" w:rsidRPr="003F33B0">
        <w:rPr>
          <w:rFonts w:ascii="Times New Roman" w:hAnsi="Times New Roman" w:cs="Times New Roman"/>
          <w:sz w:val="24"/>
          <w:szCs w:val="24"/>
        </w:rPr>
        <w:t>(1973), they involve technology that w</w:t>
      </w:r>
      <w:r w:rsidR="00BE278A" w:rsidRPr="003F33B0">
        <w:rPr>
          <w:rFonts w:ascii="Times New Roman" w:hAnsi="Times New Roman" w:cs="Times New Roman"/>
          <w:sz w:val="24"/>
          <w:szCs w:val="24"/>
        </w:rPr>
        <w:t>as inconceivable at that time. With t</w:t>
      </w:r>
      <w:r w:rsidR="006B24BD" w:rsidRPr="003F33B0">
        <w:rPr>
          <w:rFonts w:ascii="Times New Roman" w:hAnsi="Times New Roman" w:cs="Times New Roman"/>
          <w:sz w:val="24"/>
          <w:szCs w:val="24"/>
        </w:rPr>
        <w:t>he proliferation of cell phones into the daily l</w:t>
      </w:r>
      <w:r w:rsidR="00BE278A" w:rsidRPr="003F33B0">
        <w:rPr>
          <w:rFonts w:ascii="Times New Roman" w:hAnsi="Times New Roman" w:cs="Times New Roman"/>
          <w:sz w:val="24"/>
          <w:szCs w:val="24"/>
        </w:rPr>
        <w:t xml:space="preserve">ife of American society </w:t>
      </w:r>
      <w:r w:rsidR="006B24BD" w:rsidRPr="003F33B0">
        <w:rPr>
          <w:rFonts w:ascii="Times New Roman" w:hAnsi="Times New Roman" w:cs="Times New Roman"/>
          <w:sz w:val="24"/>
          <w:szCs w:val="24"/>
        </w:rPr>
        <w:t xml:space="preserve">a national interest </w:t>
      </w:r>
      <w:r w:rsidR="00BE278A" w:rsidRPr="003F33B0">
        <w:rPr>
          <w:rFonts w:ascii="Times New Roman" w:hAnsi="Times New Roman" w:cs="Times New Roman"/>
          <w:sz w:val="24"/>
          <w:szCs w:val="24"/>
        </w:rPr>
        <w:t xml:space="preserve">was created </w:t>
      </w:r>
      <w:r w:rsidR="006B24BD" w:rsidRPr="003F33B0">
        <w:rPr>
          <w:rFonts w:ascii="Times New Roman" w:hAnsi="Times New Roman" w:cs="Times New Roman"/>
          <w:sz w:val="24"/>
          <w:szCs w:val="24"/>
        </w:rPr>
        <w:t>in both cases.</w:t>
      </w:r>
    </w:p>
    <w:p w:rsidR="00E30659" w:rsidRPr="003F33B0" w:rsidRDefault="006C03F8"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t>The guideline for</w:t>
      </w:r>
      <w:r w:rsidR="006B24BD" w:rsidRPr="003F33B0">
        <w:rPr>
          <w:rFonts w:ascii="Times New Roman" w:hAnsi="Times New Roman" w:cs="Times New Roman"/>
          <w:sz w:val="24"/>
          <w:szCs w:val="24"/>
        </w:rPr>
        <w:t xml:space="preserve"> determining the legality of searches and seizure</w:t>
      </w:r>
      <w:r w:rsidR="002F3C63" w:rsidRPr="003F33B0">
        <w:rPr>
          <w:rFonts w:ascii="Times New Roman" w:hAnsi="Times New Roman" w:cs="Times New Roman"/>
          <w:sz w:val="24"/>
          <w:szCs w:val="24"/>
        </w:rPr>
        <w:t xml:space="preserve"> rests</w:t>
      </w:r>
      <w:r w:rsidR="006B24BD" w:rsidRPr="003F33B0">
        <w:rPr>
          <w:rFonts w:ascii="Times New Roman" w:hAnsi="Times New Roman" w:cs="Times New Roman"/>
          <w:sz w:val="24"/>
          <w:szCs w:val="24"/>
        </w:rPr>
        <w:t xml:space="preserve"> with the Fourth Amendment</w:t>
      </w:r>
      <w:r w:rsidR="0099414F" w:rsidRPr="003F33B0">
        <w:rPr>
          <w:rFonts w:ascii="Times New Roman" w:hAnsi="Times New Roman" w:cs="Times New Roman"/>
          <w:sz w:val="24"/>
          <w:szCs w:val="24"/>
        </w:rPr>
        <w:t xml:space="preserve"> and the requirement of “reasonableness” when infringing on the rights of individuals (</w:t>
      </w:r>
      <w:r w:rsidR="0099414F" w:rsidRPr="003F33B0">
        <w:rPr>
          <w:rFonts w:ascii="Times New Roman" w:hAnsi="Times New Roman" w:cs="Times New Roman"/>
          <w:i/>
          <w:sz w:val="24"/>
          <w:szCs w:val="24"/>
        </w:rPr>
        <w:t>Brigham City v. Stuart</w:t>
      </w:r>
      <w:r w:rsidR="0099414F" w:rsidRPr="003F33B0">
        <w:rPr>
          <w:rFonts w:ascii="Times New Roman" w:hAnsi="Times New Roman" w:cs="Times New Roman"/>
          <w:sz w:val="24"/>
          <w:szCs w:val="24"/>
        </w:rPr>
        <w:t>, 2006). While the term reasonableness has generally required officers to obtain a judicial warrant (</w:t>
      </w:r>
      <w:r w:rsidR="0099414F" w:rsidRPr="003F33B0">
        <w:rPr>
          <w:rFonts w:ascii="Times New Roman" w:hAnsi="Times New Roman" w:cs="Times New Roman"/>
          <w:i/>
          <w:sz w:val="24"/>
          <w:szCs w:val="24"/>
        </w:rPr>
        <w:t>Vernonia School Dist. 47J v. Acton,</w:t>
      </w:r>
      <w:r w:rsidR="0099414F" w:rsidRPr="003F33B0">
        <w:rPr>
          <w:rFonts w:ascii="Times New Roman" w:hAnsi="Times New Roman" w:cs="Times New Roman"/>
          <w:sz w:val="24"/>
          <w:szCs w:val="24"/>
        </w:rPr>
        <w:t xml:space="preserve"> 1995), the Court recognized that warrantless searches incident to </w:t>
      </w:r>
      <w:r w:rsidR="002F3C63" w:rsidRPr="003F33B0">
        <w:rPr>
          <w:rFonts w:ascii="Times New Roman" w:hAnsi="Times New Roman" w:cs="Times New Roman"/>
          <w:sz w:val="24"/>
          <w:szCs w:val="24"/>
        </w:rPr>
        <w:t xml:space="preserve">an </w:t>
      </w:r>
      <w:r w:rsidR="0099414F" w:rsidRPr="003F33B0">
        <w:rPr>
          <w:rFonts w:ascii="Times New Roman" w:hAnsi="Times New Roman" w:cs="Times New Roman"/>
          <w:sz w:val="24"/>
          <w:szCs w:val="24"/>
        </w:rPr>
        <w:t>arrest occur more frequently than searches conducted under the authorization of a w</w:t>
      </w:r>
      <w:r w:rsidR="00E1731D" w:rsidRPr="003F33B0">
        <w:rPr>
          <w:rFonts w:ascii="Times New Roman" w:hAnsi="Times New Roman" w:cs="Times New Roman"/>
          <w:sz w:val="24"/>
          <w:szCs w:val="24"/>
        </w:rPr>
        <w:t xml:space="preserve">arrant. In its decision in </w:t>
      </w:r>
      <w:r w:rsidR="00E1731D" w:rsidRPr="003F33B0">
        <w:rPr>
          <w:rFonts w:ascii="Times New Roman" w:hAnsi="Times New Roman" w:cs="Times New Roman"/>
          <w:i/>
          <w:sz w:val="24"/>
          <w:szCs w:val="24"/>
        </w:rPr>
        <w:t xml:space="preserve">Robinson </w:t>
      </w:r>
      <w:r w:rsidR="00E1731D" w:rsidRPr="003F33B0">
        <w:rPr>
          <w:rFonts w:ascii="Times New Roman" w:hAnsi="Times New Roman" w:cs="Times New Roman"/>
          <w:sz w:val="24"/>
          <w:szCs w:val="24"/>
        </w:rPr>
        <w:t>(1973), the Court r</w:t>
      </w:r>
      <w:r w:rsidR="00BC6A8B" w:rsidRPr="003F33B0">
        <w:rPr>
          <w:rFonts w:ascii="Times New Roman" w:hAnsi="Times New Roman" w:cs="Times New Roman"/>
          <w:sz w:val="24"/>
          <w:szCs w:val="24"/>
        </w:rPr>
        <w:t xml:space="preserve">easoned that a custodial arrest based on </w:t>
      </w:r>
      <w:r w:rsidR="00E1731D" w:rsidRPr="003F33B0">
        <w:rPr>
          <w:rFonts w:ascii="Times New Roman" w:hAnsi="Times New Roman" w:cs="Times New Roman"/>
          <w:sz w:val="24"/>
          <w:szCs w:val="24"/>
        </w:rPr>
        <w:t xml:space="preserve">probable cause is a reasonable intrusion under the Fourth Amendment and that a subsequent search incident to </w:t>
      </w:r>
      <w:r w:rsidR="009F55C4" w:rsidRPr="003F33B0">
        <w:rPr>
          <w:rFonts w:ascii="Times New Roman" w:hAnsi="Times New Roman" w:cs="Times New Roman"/>
          <w:sz w:val="24"/>
          <w:szCs w:val="24"/>
        </w:rPr>
        <w:t>an</w:t>
      </w:r>
      <w:r w:rsidR="00BC6A8B" w:rsidRPr="003F33B0">
        <w:rPr>
          <w:rFonts w:ascii="Times New Roman" w:hAnsi="Times New Roman" w:cs="Times New Roman"/>
          <w:sz w:val="24"/>
          <w:szCs w:val="24"/>
        </w:rPr>
        <w:t xml:space="preserve"> </w:t>
      </w:r>
      <w:r w:rsidR="00E1731D" w:rsidRPr="003F33B0">
        <w:rPr>
          <w:rFonts w:ascii="Times New Roman" w:hAnsi="Times New Roman" w:cs="Times New Roman"/>
          <w:sz w:val="24"/>
          <w:szCs w:val="24"/>
        </w:rPr>
        <w:t>arrest requires no additional justification. Writing for the majority, Chief Justice Roberts opined that</w:t>
      </w:r>
      <w:r w:rsidR="002F4905" w:rsidRPr="003F33B0">
        <w:rPr>
          <w:rFonts w:ascii="Times New Roman" w:hAnsi="Times New Roman" w:cs="Times New Roman"/>
          <w:sz w:val="24"/>
          <w:szCs w:val="24"/>
        </w:rPr>
        <w:t>,</w:t>
      </w:r>
    </w:p>
    <w:p w:rsidR="002F4905" w:rsidRPr="003F33B0" w:rsidRDefault="002F4905" w:rsidP="003F33B0">
      <w:pPr>
        <w:spacing w:after="0" w:line="240" w:lineRule="auto"/>
        <w:ind w:left="1440"/>
        <w:rPr>
          <w:rFonts w:ascii="Times New Roman" w:hAnsi="Times New Roman" w:cs="Times New Roman"/>
          <w:sz w:val="24"/>
          <w:szCs w:val="24"/>
        </w:rPr>
      </w:pPr>
      <w:r w:rsidRPr="003F33B0">
        <w:rPr>
          <w:rFonts w:ascii="Times New Roman" w:hAnsi="Times New Roman" w:cs="Times New Roman"/>
          <w:sz w:val="24"/>
          <w:szCs w:val="24"/>
        </w:rPr>
        <w:t>While Robinson’s categorical rule strikes the appropriate balance in the context of physical objects, neither o</w:t>
      </w:r>
      <w:r w:rsidR="00BC6A8B" w:rsidRPr="003F33B0">
        <w:rPr>
          <w:rFonts w:ascii="Times New Roman" w:hAnsi="Times New Roman" w:cs="Times New Roman"/>
          <w:sz w:val="24"/>
          <w:szCs w:val="24"/>
        </w:rPr>
        <w:t>f its rationales have</w:t>
      </w:r>
      <w:r w:rsidRPr="003F33B0">
        <w:rPr>
          <w:rFonts w:ascii="Times New Roman" w:hAnsi="Times New Roman" w:cs="Times New Roman"/>
          <w:sz w:val="24"/>
          <w:szCs w:val="24"/>
        </w:rPr>
        <w:t xml:space="preserve"> much force with respect to digital content on cell phones. On the government interest side, Robinson concluded that the two risks identified in Chimel – harm to officers and destruction of evidence – are present in all custodial arrests. There are no comparable risks when the search is of digital data (p. 9).</w:t>
      </w:r>
    </w:p>
    <w:p w:rsidR="002F4905" w:rsidRPr="003F33B0" w:rsidRDefault="002F4905" w:rsidP="003F33B0">
      <w:pPr>
        <w:spacing w:after="0" w:line="240" w:lineRule="auto"/>
        <w:ind w:left="1440"/>
        <w:rPr>
          <w:rFonts w:ascii="Times New Roman" w:hAnsi="Times New Roman" w:cs="Times New Roman"/>
          <w:sz w:val="24"/>
          <w:szCs w:val="24"/>
        </w:rPr>
      </w:pPr>
    </w:p>
    <w:p w:rsidR="002F4905" w:rsidRPr="003F33B0" w:rsidRDefault="00BC6A8B"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 xml:space="preserve">The increase in popularity and availability of digital devices, like cell phones, create a unique dilemma as to whether the precedent established in the </w:t>
      </w:r>
      <w:r w:rsidRPr="003F33B0">
        <w:rPr>
          <w:rFonts w:ascii="Times New Roman" w:hAnsi="Times New Roman" w:cs="Times New Roman"/>
          <w:i/>
          <w:sz w:val="24"/>
          <w:szCs w:val="24"/>
        </w:rPr>
        <w:t xml:space="preserve">Robinson </w:t>
      </w:r>
      <w:r w:rsidRPr="003F33B0">
        <w:rPr>
          <w:rFonts w:ascii="Times New Roman" w:hAnsi="Times New Roman" w:cs="Times New Roman"/>
          <w:sz w:val="24"/>
          <w:szCs w:val="24"/>
        </w:rPr>
        <w:t xml:space="preserve">decision can be extended to justify a search of these devices in a search incident to an arrest situation. </w:t>
      </w:r>
      <w:r w:rsidR="0020249B" w:rsidRPr="003F33B0">
        <w:rPr>
          <w:rFonts w:ascii="Times New Roman" w:hAnsi="Times New Roman" w:cs="Times New Roman"/>
          <w:sz w:val="24"/>
          <w:szCs w:val="24"/>
        </w:rPr>
        <w:t xml:space="preserve">The underlying </w:t>
      </w:r>
      <w:r w:rsidRPr="003F33B0">
        <w:rPr>
          <w:rFonts w:ascii="Times New Roman" w:hAnsi="Times New Roman" w:cs="Times New Roman"/>
          <w:sz w:val="24"/>
          <w:szCs w:val="24"/>
        </w:rPr>
        <w:lastRenderedPageBreak/>
        <w:t>question behind this challenge is whether a search of the digital da</w:t>
      </w:r>
      <w:r w:rsidR="00B0525D" w:rsidRPr="003F33B0">
        <w:rPr>
          <w:rFonts w:ascii="Times New Roman" w:hAnsi="Times New Roman" w:cs="Times New Roman"/>
          <w:sz w:val="24"/>
          <w:szCs w:val="24"/>
        </w:rPr>
        <w:t>ta would be reasonable in the</w:t>
      </w:r>
      <w:r w:rsidRPr="003F33B0">
        <w:rPr>
          <w:rFonts w:ascii="Times New Roman" w:hAnsi="Times New Roman" w:cs="Times New Roman"/>
          <w:sz w:val="24"/>
          <w:szCs w:val="24"/>
        </w:rPr>
        <w:t xml:space="preserve"> context</w:t>
      </w:r>
      <w:r w:rsidR="00563BBA" w:rsidRPr="003F33B0">
        <w:rPr>
          <w:rFonts w:ascii="Times New Roman" w:hAnsi="Times New Roman" w:cs="Times New Roman"/>
          <w:sz w:val="24"/>
          <w:szCs w:val="24"/>
        </w:rPr>
        <w:t xml:space="preserve"> </w:t>
      </w:r>
      <w:r w:rsidR="00B0525D" w:rsidRPr="003F33B0">
        <w:rPr>
          <w:rFonts w:ascii="Times New Roman" w:hAnsi="Times New Roman" w:cs="Times New Roman"/>
          <w:sz w:val="24"/>
          <w:szCs w:val="24"/>
        </w:rPr>
        <w:t>of</w:t>
      </w:r>
      <w:r w:rsidR="00563BBA" w:rsidRPr="003F33B0">
        <w:rPr>
          <w:rFonts w:ascii="Times New Roman" w:hAnsi="Times New Roman" w:cs="Times New Roman"/>
          <w:sz w:val="24"/>
          <w:szCs w:val="24"/>
        </w:rPr>
        <w:t xml:space="preserve"> both </w:t>
      </w:r>
      <w:r w:rsidR="00563BBA" w:rsidRPr="003F33B0">
        <w:rPr>
          <w:rFonts w:ascii="Times New Roman" w:hAnsi="Times New Roman" w:cs="Times New Roman"/>
          <w:i/>
          <w:sz w:val="24"/>
          <w:szCs w:val="24"/>
        </w:rPr>
        <w:t xml:space="preserve">Riley </w:t>
      </w:r>
      <w:r w:rsidR="00563BBA" w:rsidRPr="003F33B0">
        <w:rPr>
          <w:rFonts w:ascii="Times New Roman" w:hAnsi="Times New Roman" w:cs="Times New Roman"/>
          <w:sz w:val="24"/>
          <w:szCs w:val="24"/>
        </w:rPr>
        <w:t xml:space="preserve">and </w:t>
      </w:r>
      <w:r w:rsidR="00563BBA" w:rsidRPr="003F33B0">
        <w:rPr>
          <w:rFonts w:ascii="Times New Roman" w:hAnsi="Times New Roman" w:cs="Times New Roman"/>
          <w:i/>
          <w:sz w:val="24"/>
          <w:szCs w:val="24"/>
        </w:rPr>
        <w:t>Wurie</w:t>
      </w:r>
      <w:r w:rsidRPr="003F33B0">
        <w:rPr>
          <w:rFonts w:ascii="Times New Roman" w:hAnsi="Times New Roman" w:cs="Times New Roman"/>
          <w:sz w:val="24"/>
          <w:szCs w:val="24"/>
        </w:rPr>
        <w:t>.</w:t>
      </w:r>
      <w:r w:rsidR="00563BBA" w:rsidRPr="003F33B0">
        <w:rPr>
          <w:rFonts w:ascii="Times New Roman" w:hAnsi="Times New Roman" w:cs="Times New Roman"/>
          <w:sz w:val="24"/>
          <w:szCs w:val="24"/>
        </w:rPr>
        <w:t xml:space="preserve"> </w:t>
      </w:r>
    </w:p>
    <w:p w:rsidR="0020249B" w:rsidRPr="003F33B0" w:rsidRDefault="001A3381"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t xml:space="preserve">The focus of determining </w:t>
      </w:r>
      <w:r w:rsidR="00563BBA" w:rsidRPr="003F33B0">
        <w:rPr>
          <w:rFonts w:ascii="Times New Roman" w:hAnsi="Times New Roman" w:cs="Times New Roman"/>
          <w:sz w:val="24"/>
          <w:szCs w:val="24"/>
        </w:rPr>
        <w:t>the</w:t>
      </w:r>
      <w:r w:rsidRPr="003F33B0">
        <w:rPr>
          <w:rFonts w:ascii="Times New Roman" w:hAnsi="Times New Roman" w:cs="Times New Roman"/>
          <w:sz w:val="24"/>
          <w:szCs w:val="24"/>
        </w:rPr>
        <w:t xml:space="preserve"> reasonable</w:t>
      </w:r>
      <w:r w:rsidR="00563BBA" w:rsidRPr="003F33B0">
        <w:rPr>
          <w:rFonts w:ascii="Times New Roman" w:hAnsi="Times New Roman" w:cs="Times New Roman"/>
          <w:sz w:val="24"/>
          <w:szCs w:val="24"/>
        </w:rPr>
        <w:t>ness of a search incident to an arrest</w:t>
      </w:r>
      <w:r w:rsidRPr="003F33B0">
        <w:rPr>
          <w:rFonts w:ascii="Times New Roman" w:hAnsi="Times New Roman" w:cs="Times New Roman"/>
          <w:sz w:val="24"/>
          <w:szCs w:val="24"/>
        </w:rPr>
        <w:t xml:space="preserve"> must be based on whether the warrantless search is </w:t>
      </w:r>
      <w:r w:rsidR="00563BBA" w:rsidRPr="003F33B0">
        <w:rPr>
          <w:rFonts w:ascii="Times New Roman" w:hAnsi="Times New Roman" w:cs="Times New Roman"/>
          <w:sz w:val="24"/>
          <w:szCs w:val="24"/>
        </w:rPr>
        <w:t xml:space="preserve">authorized by the presence </w:t>
      </w:r>
      <w:r w:rsidR="009F55C4" w:rsidRPr="003F33B0">
        <w:rPr>
          <w:rFonts w:ascii="Times New Roman" w:hAnsi="Times New Roman" w:cs="Times New Roman"/>
          <w:sz w:val="24"/>
          <w:szCs w:val="24"/>
        </w:rPr>
        <w:t xml:space="preserve">of </w:t>
      </w:r>
      <w:r w:rsidR="00563BBA" w:rsidRPr="003F33B0">
        <w:rPr>
          <w:rFonts w:ascii="Times New Roman" w:hAnsi="Times New Roman" w:cs="Times New Roman"/>
          <w:sz w:val="24"/>
          <w:szCs w:val="24"/>
        </w:rPr>
        <w:t xml:space="preserve">at least one of </w:t>
      </w:r>
      <w:r w:rsidRPr="003F33B0">
        <w:rPr>
          <w:rFonts w:ascii="Times New Roman" w:hAnsi="Times New Roman" w:cs="Times New Roman"/>
          <w:sz w:val="24"/>
          <w:szCs w:val="24"/>
        </w:rPr>
        <w:t>the three justifications for this exemption: safety of the officer, preservation of evidence, or to prevent the arrestee from escaping</w:t>
      </w:r>
      <w:r w:rsidR="005732E4" w:rsidRPr="003F33B0">
        <w:rPr>
          <w:rFonts w:ascii="Times New Roman" w:hAnsi="Times New Roman" w:cs="Times New Roman"/>
          <w:sz w:val="24"/>
          <w:szCs w:val="24"/>
        </w:rPr>
        <w:t xml:space="preserve">. Without </w:t>
      </w:r>
      <w:r w:rsidR="00563BBA" w:rsidRPr="003F33B0">
        <w:rPr>
          <w:rFonts w:ascii="Times New Roman" w:hAnsi="Times New Roman" w:cs="Times New Roman"/>
          <w:sz w:val="24"/>
          <w:szCs w:val="24"/>
        </w:rPr>
        <w:t>these justifications</w:t>
      </w:r>
      <w:r w:rsidRPr="003F33B0">
        <w:rPr>
          <w:rFonts w:ascii="Times New Roman" w:hAnsi="Times New Roman" w:cs="Times New Roman"/>
          <w:sz w:val="24"/>
          <w:szCs w:val="24"/>
        </w:rPr>
        <w:t>, the search is unreasonable if conducted without a warrant, consent, or a</w:t>
      </w:r>
      <w:r w:rsidR="00453C86" w:rsidRPr="003F33B0">
        <w:rPr>
          <w:rFonts w:ascii="Times New Roman" w:hAnsi="Times New Roman" w:cs="Times New Roman"/>
          <w:sz w:val="24"/>
          <w:szCs w:val="24"/>
        </w:rPr>
        <w:t>ny other exigent circumstances</w:t>
      </w:r>
      <w:r w:rsidR="00563BBA" w:rsidRPr="003F33B0">
        <w:rPr>
          <w:rFonts w:ascii="Times New Roman" w:hAnsi="Times New Roman" w:cs="Times New Roman"/>
          <w:sz w:val="24"/>
          <w:szCs w:val="24"/>
        </w:rPr>
        <w:t xml:space="preserve">. </w:t>
      </w:r>
      <w:r w:rsidR="009F55C4" w:rsidRPr="003F33B0">
        <w:rPr>
          <w:rFonts w:ascii="Times New Roman" w:hAnsi="Times New Roman" w:cs="Times New Roman"/>
          <w:sz w:val="24"/>
          <w:szCs w:val="24"/>
        </w:rPr>
        <w:t>Individuals placed under arrest must still be afforded some of their protections found within the Fourth Amendment although the Court has recognized that these privacy interests are diminished upon arrest.</w:t>
      </w:r>
      <w:r w:rsidR="00773CD2" w:rsidRPr="003F33B0">
        <w:rPr>
          <w:rFonts w:ascii="Times New Roman" w:hAnsi="Times New Roman" w:cs="Times New Roman"/>
          <w:sz w:val="24"/>
          <w:szCs w:val="24"/>
        </w:rPr>
        <w:t xml:space="preserve"> By stating </w:t>
      </w:r>
      <w:r w:rsidR="00453C86" w:rsidRPr="003F33B0">
        <w:rPr>
          <w:rFonts w:ascii="Times New Roman" w:hAnsi="Times New Roman" w:cs="Times New Roman"/>
          <w:sz w:val="24"/>
          <w:szCs w:val="24"/>
        </w:rPr>
        <w:t>that not every search “is acceptable solely because a person is in custody” (</w:t>
      </w:r>
      <w:r w:rsidR="00453C86" w:rsidRPr="003F33B0">
        <w:rPr>
          <w:rFonts w:ascii="Times New Roman" w:hAnsi="Times New Roman" w:cs="Times New Roman"/>
          <w:i/>
          <w:sz w:val="24"/>
          <w:szCs w:val="24"/>
        </w:rPr>
        <w:t>Maryland v. King</w:t>
      </w:r>
      <w:r w:rsidR="00453C86" w:rsidRPr="003F33B0">
        <w:rPr>
          <w:rFonts w:ascii="Times New Roman" w:hAnsi="Times New Roman" w:cs="Times New Roman"/>
          <w:sz w:val="24"/>
          <w:szCs w:val="24"/>
        </w:rPr>
        <w:t>, 2013)</w:t>
      </w:r>
      <w:r w:rsidR="00773CD2" w:rsidRPr="003F33B0">
        <w:rPr>
          <w:rFonts w:ascii="Times New Roman" w:hAnsi="Times New Roman" w:cs="Times New Roman"/>
          <w:sz w:val="24"/>
          <w:szCs w:val="24"/>
        </w:rPr>
        <w:t>, the Court clearly established the reduced privacy rights afforded to those under arrest</w:t>
      </w:r>
      <w:r w:rsidR="00453C86" w:rsidRPr="003F33B0">
        <w:rPr>
          <w:rFonts w:ascii="Times New Roman" w:hAnsi="Times New Roman" w:cs="Times New Roman"/>
          <w:sz w:val="24"/>
          <w:szCs w:val="24"/>
        </w:rPr>
        <w:t xml:space="preserve">. </w:t>
      </w:r>
      <w:r w:rsidR="00563BBA" w:rsidRPr="003F33B0">
        <w:rPr>
          <w:rFonts w:ascii="Times New Roman" w:hAnsi="Times New Roman" w:cs="Times New Roman"/>
          <w:sz w:val="24"/>
          <w:szCs w:val="24"/>
        </w:rPr>
        <w:t xml:space="preserve">While </w:t>
      </w:r>
      <w:r w:rsidR="00453C86" w:rsidRPr="003F33B0">
        <w:rPr>
          <w:rFonts w:ascii="Times New Roman" w:hAnsi="Times New Roman" w:cs="Times New Roman"/>
          <w:sz w:val="24"/>
          <w:szCs w:val="24"/>
        </w:rPr>
        <w:t xml:space="preserve">it has become routine for officers to search </w:t>
      </w:r>
      <w:r w:rsidR="00773CD2" w:rsidRPr="003F33B0">
        <w:rPr>
          <w:rFonts w:ascii="Times New Roman" w:hAnsi="Times New Roman" w:cs="Times New Roman"/>
          <w:sz w:val="24"/>
          <w:szCs w:val="24"/>
        </w:rPr>
        <w:t>individuals</w:t>
      </w:r>
      <w:r w:rsidR="00453C86" w:rsidRPr="003F33B0">
        <w:rPr>
          <w:rFonts w:ascii="Times New Roman" w:hAnsi="Times New Roman" w:cs="Times New Roman"/>
          <w:sz w:val="24"/>
          <w:szCs w:val="24"/>
        </w:rPr>
        <w:t xml:space="preserve"> </w:t>
      </w:r>
      <w:r w:rsidR="00773CD2" w:rsidRPr="003F33B0">
        <w:rPr>
          <w:rFonts w:ascii="Times New Roman" w:hAnsi="Times New Roman" w:cs="Times New Roman"/>
          <w:sz w:val="24"/>
          <w:szCs w:val="24"/>
        </w:rPr>
        <w:t>after they have been placed under</w:t>
      </w:r>
      <w:r w:rsidR="00453C86" w:rsidRPr="003F33B0">
        <w:rPr>
          <w:rFonts w:ascii="Times New Roman" w:hAnsi="Times New Roman" w:cs="Times New Roman"/>
          <w:sz w:val="24"/>
          <w:szCs w:val="24"/>
        </w:rPr>
        <w:t xml:space="preserve"> arrest, it is clear that every arrest situation may not warrant or justify a contemporaneous search</w:t>
      </w:r>
      <w:r w:rsidR="006C134A" w:rsidRPr="003F33B0">
        <w:rPr>
          <w:rFonts w:ascii="Times New Roman" w:hAnsi="Times New Roman" w:cs="Times New Roman"/>
          <w:sz w:val="24"/>
          <w:szCs w:val="24"/>
        </w:rPr>
        <w:t xml:space="preserve"> of other items found on or near the suspect</w:t>
      </w:r>
      <w:r w:rsidR="00453C86" w:rsidRPr="003F33B0">
        <w:rPr>
          <w:rFonts w:ascii="Times New Roman" w:hAnsi="Times New Roman" w:cs="Times New Roman"/>
          <w:sz w:val="24"/>
          <w:szCs w:val="24"/>
        </w:rPr>
        <w:t xml:space="preserve">. </w:t>
      </w:r>
    </w:p>
    <w:p w:rsidR="00D726AE" w:rsidRPr="003F33B0" w:rsidRDefault="00146E79"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r>
      <w:r w:rsidR="00D16147" w:rsidRPr="003F33B0">
        <w:rPr>
          <w:rFonts w:ascii="Times New Roman" w:hAnsi="Times New Roman" w:cs="Times New Roman"/>
          <w:sz w:val="24"/>
          <w:szCs w:val="24"/>
        </w:rPr>
        <w:t xml:space="preserve">While the argument can be made that the examination of cell phone data is </w:t>
      </w:r>
      <w:r w:rsidR="006C134A" w:rsidRPr="003F33B0">
        <w:rPr>
          <w:rFonts w:ascii="Times New Roman" w:hAnsi="Times New Roman" w:cs="Times New Roman"/>
          <w:sz w:val="24"/>
          <w:szCs w:val="24"/>
        </w:rPr>
        <w:t>similar to</w:t>
      </w:r>
      <w:r w:rsidR="00D16147" w:rsidRPr="003F33B0">
        <w:rPr>
          <w:rFonts w:ascii="Times New Roman" w:hAnsi="Times New Roman" w:cs="Times New Roman"/>
          <w:sz w:val="24"/>
          <w:szCs w:val="24"/>
        </w:rPr>
        <w:t xml:space="preserve"> examining the contents of a package, such as a cigarette container, there are fundamental differences between the two</w:t>
      </w:r>
      <w:r w:rsidR="005732E4" w:rsidRPr="003F33B0">
        <w:rPr>
          <w:rFonts w:ascii="Times New Roman" w:hAnsi="Times New Roman" w:cs="Times New Roman"/>
          <w:sz w:val="24"/>
          <w:szCs w:val="24"/>
        </w:rPr>
        <w:t xml:space="preserve"> </w:t>
      </w:r>
      <w:r w:rsidR="00B0525D" w:rsidRPr="003F33B0">
        <w:rPr>
          <w:rFonts w:ascii="Times New Roman" w:hAnsi="Times New Roman" w:cs="Times New Roman"/>
          <w:sz w:val="24"/>
          <w:szCs w:val="24"/>
        </w:rPr>
        <w:t>items</w:t>
      </w:r>
      <w:r w:rsidR="00D16147" w:rsidRPr="003F33B0">
        <w:rPr>
          <w:rFonts w:ascii="Times New Roman" w:hAnsi="Times New Roman" w:cs="Times New Roman"/>
          <w:sz w:val="24"/>
          <w:szCs w:val="24"/>
        </w:rPr>
        <w:t xml:space="preserve">. In </w:t>
      </w:r>
      <w:r w:rsidR="00D16147" w:rsidRPr="003F33B0">
        <w:rPr>
          <w:rFonts w:ascii="Times New Roman" w:hAnsi="Times New Roman" w:cs="Times New Roman"/>
          <w:i/>
          <w:sz w:val="24"/>
          <w:szCs w:val="24"/>
        </w:rPr>
        <w:t xml:space="preserve">Robinson, </w:t>
      </w:r>
      <w:r w:rsidR="00D726AE" w:rsidRPr="003F33B0">
        <w:rPr>
          <w:rFonts w:ascii="Times New Roman" w:hAnsi="Times New Roman" w:cs="Times New Roman"/>
          <w:sz w:val="24"/>
          <w:szCs w:val="24"/>
        </w:rPr>
        <w:t>the search of the cigarette container was not based on preservation of evidence. Once the suspect was under arrest and the cigarette container was in the possession of the police, no damage could hav</w:t>
      </w:r>
      <w:r w:rsidR="00773CD2" w:rsidRPr="003F33B0">
        <w:rPr>
          <w:rFonts w:ascii="Times New Roman" w:hAnsi="Times New Roman" w:cs="Times New Roman"/>
          <w:sz w:val="24"/>
          <w:szCs w:val="24"/>
        </w:rPr>
        <w:t>e been caused to the contents. Instead, t</w:t>
      </w:r>
      <w:r w:rsidR="00D726AE" w:rsidRPr="003F33B0">
        <w:rPr>
          <w:rFonts w:ascii="Times New Roman" w:hAnsi="Times New Roman" w:cs="Times New Roman"/>
          <w:sz w:val="24"/>
          <w:szCs w:val="24"/>
        </w:rPr>
        <w:t>he Court determine</w:t>
      </w:r>
      <w:r w:rsidR="006C134A" w:rsidRPr="003F33B0">
        <w:rPr>
          <w:rFonts w:ascii="Times New Roman" w:hAnsi="Times New Roman" w:cs="Times New Roman"/>
          <w:sz w:val="24"/>
          <w:szCs w:val="24"/>
        </w:rPr>
        <w:t>d</w:t>
      </w:r>
      <w:r w:rsidR="00D726AE" w:rsidRPr="003F33B0">
        <w:rPr>
          <w:rFonts w:ascii="Times New Roman" w:hAnsi="Times New Roman" w:cs="Times New Roman"/>
          <w:sz w:val="24"/>
          <w:szCs w:val="24"/>
        </w:rPr>
        <w:t xml:space="preserve"> the subsequent search of the cigarette container </w:t>
      </w:r>
      <w:r w:rsidR="00773CD2" w:rsidRPr="003F33B0">
        <w:rPr>
          <w:rFonts w:ascii="Times New Roman" w:hAnsi="Times New Roman" w:cs="Times New Roman"/>
          <w:sz w:val="24"/>
          <w:szCs w:val="24"/>
        </w:rPr>
        <w:t>to be</w:t>
      </w:r>
      <w:r w:rsidR="00D726AE" w:rsidRPr="003F33B0">
        <w:rPr>
          <w:rFonts w:ascii="Times New Roman" w:hAnsi="Times New Roman" w:cs="Times New Roman"/>
          <w:sz w:val="24"/>
          <w:szCs w:val="24"/>
        </w:rPr>
        <w:t xml:space="preserve"> justified </w:t>
      </w:r>
      <w:r w:rsidR="00773CD2" w:rsidRPr="003F33B0">
        <w:rPr>
          <w:rFonts w:ascii="Times New Roman" w:hAnsi="Times New Roman" w:cs="Times New Roman"/>
          <w:sz w:val="24"/>
          <w:szCs w:val="24"/>
        </w:rPr>
        <w:t>in order to ensure</w:t>
      </w:r>
      <w:r w:rsidR="00D726AE" w:rsidRPr="003F33B0">
        <w:rPr>
          <w:rFonts w:ascii="Times New Roman" w:hAnsi="Times New Roman" w:cs="Times New Roman"/>
          <w:sz w:val="24"/>
          <w:szCs w:val="24"/>
        </w:rPr>
        <w:t xml:space="preserve"> officer safety since the officer was unable to determine what may have been inside the package without further examination. It was reasoned that without opening the package, officers had no way of knowin</w:t>
      </w:r>
      <w:r w:rsidR="006C134A" w:rsidRPr="003F33B0">
        <w:rPr>
          <w:rFonts w:ascii="Times New Roman" w:hAnsi="Times New Roman" w:cs="Times New Roman"/>
          <w:sz w:val="24"/>
          <w:szCs w:val="24"/>
        </w:rPr>
        <w:t>g whether the contents posed a</w:t>
      </w:r>
      <w:r w:rsidR="00D726AE" w:rsidRPr="003F33B0">
        <w:rPr>
          <w:rFonts w:ascii="Times New Roman" w:hAnsi="Times New Roman" w:cs="Times New Roman"/>
          <w:sz w:val="24"/>
          <w:szCs w:val="24"/>
        </w:rPr>
        <w:t xml:space="preserve"> risk to their safety.</w:t>
      </w:r>
      <w:r w:rsidR="00436489" w:rsidRPr="003F33B0">
        <w:rPr>
          <w:rFonts w:ascii="Times New Roman" w:hAnsi="Times New Roman" w:cs="Times New Roman"/>
          <w:sz w:val="24"/>
          <w:szCs w:val="24"/>
        </w:rPr>
        <w:t xml:space="preserve"> </w:t>
      </w:r>
    </w:p>
    <w:p w:rsidR="00436489" w:rsidRPr="003F33B0" w:rsidRDefault="00D726AE"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t xml:space="preserve">In </w:t>
      </w:r>
      <w:r w:rsidR="006C134A" w:rsidRPr="003F33B0">
        <w:rPr>
          <w:rFonts w:ascii="Times New Roman" w:hAnsi="Times New Roman" w:cs="Times New Roman"/>
          <w:i/>
          <w:sz w:val="24"/>
          <w:szCs w:val="24"/>
        </w:rPr>
        <w:t xml:space="preserve">Riley </w:t>
      </w:r>
      <w:r w:rsidR="006C134A" w:rsidRPr="003F33B0">
        <w:rPr>
          <w:rFonts w:ascii="Times New Roman" w:hAnsi="Times New Roman" w:cs="Times New Roman"/>
          <w:sz w:val="24"/>
          <w:szCs w:val="24"/>
        </w:rPr>
        <w:t xml:space="preserve">and </w:t>
      </w:r>
      <w:r w:rsidR="006C134A" w:rsidRPr="003F33B0">
        <w:rPr>
          <w:rFonts w:ascii="Times New Roman" w:hAnsi="Times New Roman" w:cs="Times New Roman"/>
          <w:i/>
          <w:sz w:val="24"/>
          <w:szCs w:val="24"/>
        </w:rPr>
        <w:t>Wurie</w:t>
      </w:r>
      <w:r w:rsidRPr="003F33B0">
        <w:rPr>
          <w:rFonts w:ascii="Times New Roman" w:hAnsi="Times New Roman" w:cs="Times New Roman"/>
          <w:sz w:val="24"/>
          <w:szCs w:val="24"/>
        </w:rPr>
        <w:t xml:space="preserve">, California and the United States </w:t>
      </w:r>
      <w:r w:rsidR="006C134A" w:rsidRPr="003F33B0">
        <w:rPr>
          <w:rFonts w:ascii="Times New Roman" w:hAnsi="Times New Roman" w:cs="Times New Roman"/>
          <w:sz w:val="24"/>
          <w:szCs w:val="24"/>
        </w:rPr>
        <w:t>argued</w:t>
      </w:r>
      <w:r w:rsidRPr="003F33B0">
        <w:rPr>
          <w:rFonts w:ascii="Times New Roman" w:hAnsi="Times New Roman" w:cs="Times New Roman"/>
          <w:sz w:val="24"/>
          <w:szCs w:val="24"/>
        </w:rPr>
        <w:t xml:space="preserve"> that the search of </w:t>
      </w:r>
      <w:r w:rsidR="006C134A" w:rsidRPr="003F33B0">
        <w:rPr>
          <w:rFonts w:ascii="Times New Roman" w:hAnsi="Times New Roman" w:cs="Times New Roman"/>
          <w:sz w:val="24"/>
          <w:szCs w:val="24"/>
        </w:rPr>
        <w:t xml:space="preserve">the </w:t>
      </w:r>
      <w:r w:rsidRPr="003F33B0">
        <w:rPr>
          <w:rFonts w:ascii="Times New Roman" w:hAnsi="Times New Roman" w:cs="Times New Roman"/>
          <w:sz w:val="24"/>
          <w:szCs w:val="24"/>
        </w:rPr>
        <w:t>cell phone data was constitutional on the gro</w:t>
      </w:r>
      <w:r w:rsidR="007C757C" w:rsidRPr="003F33B0">
        <w:rPr>
          <w:rFonts w:ascii="Times New Roman" w:hAnsi="Times New Roman" w:cs="Times New Roman"/>
          <w:sz w:val="24"/>
          <w:szCs w:val="24"/>
        </w:rPr>
        <w:t xml:space="preserve">unds of ensuring officer safety </w:t>
      </w:r>
      <w:r w:rsidR="006C134A" w:rsidRPr="003F33B0">
        <w:rPr>
          <w:rFonts w:ascii="Times New Roman" w:hAnsi="Times New Roman" w:cs="Times New Roman"/>
          <w:sz w:val="24"/>
          <w:szCs w:val="24"/>
        </w:rPr>
        <w:t>even though</w:t>
      </w:r>
      <w:r w:rsidR="007C757C" w:rsidRPr="003F33B0">
        <w:rPr>
          <w:rFonts w:ascii="Times New Roman" w:hAnsi="Times New Roman" w:cs="Times New Roman"/>
          <w:sz w:val="24"/>
          <w:szCs w:val="24"/>
        </w:rPr>
        <w:t xml:space="preserve"> neither provided any corroborating evidenc</w:t>
      </w:r>
      <w:r w:rsidR="00436489" w:rsidRPr="003F33B0">
        <w:rPr>
          <w:rFonts w:ascii="Times New Roman" w:hAnsi="Times New Roman" w:cs="Times New Roman"/>
          <w:sz w:val="24"/>
          <w:szCs w:val="24"/>
        </w:rPr>
        <w:t>e to substantiate this claim</w:t>
      </w:r>
      <w:r w:rsidR="007C757C" w:rsidRPr="003F33B0">
        <w:rPr>
          <w:rFonts w:ascii="Times New Roman" w:hAnsi="Times New Roman" w:cs="Times New Roman"/>
          <w:sz w:val="24"/>
          <w:szCs w:val="24"/>
        </w:rPr>
        <w:t xml:space="preserve">. </w:t>
      </w:r>
      <w:r w:rsidRPr="003F33B0">
        <w:rPr>
          <w:rFonts w:ascii="Times New Roman" w:hAnsi="Times New Roman" w:cs="Times New Roman"/>
          <w:sz w:val="24"/>
          <w:szCs w:val="24"/>
        </w:rPr>
        <w:t xml:space="preserve">While cell phones could be viewed as </w:t>
      </w:r>
      <w:r w:rsidR="00773CD2" w:rsidRPr="003F33B0">
        <w:rPr>
          <w:rFonts w:ascii="Times New Roman" w:hAnsi="Times New Roman" w:cs="Times New Roman"/>
          <w:sz w:val="24"/>
          <w:szCs w:val="24"/>
        </w:rPr>
        <w:t>a type of</w:t>
      </w:r>
      <w:r w:rsidRPr="003F33B0">
        <w:rPr>
          <w:rFonts w:ascii="Times New Roman" w:hAnsi="Times New Roman" w:cs="Times New Roman"/>
          <w:sz w:val="24"/>
          <w:szCs w:val="24"/>
        </w:rPr>
        <w:t xml:space="preserve"> container, much like the cigarette package in </w:t>
      </w:r>
      <w:r w:rsidRPr="003F33B0">
        <w:rPr>
          <w:rFonts w:ascii="Times New Roman" w:hAnsi="Times New Roman" w:cs="Times New Roman"/>
          <w:i/>
          <w:sz w:val="24"/>
          <w:szCs w:val="24"/>
        </w:rPr>
        <w:t>Robinson</w:t>
      </w:r>
      <w:r w:rsidRPr="003F33B0">
        <w:rPr>
          <w:rFonts w:ascii="Times New Roman" w:hAnsi="Times New Roman" w:cs="Times New Roman"/>
          <w:sz w:val="24"/>
          <w:szCs w:val="24"/>
        </w:rPr>
        <w:t xml:space="preserve">, </w:t>
      </w:r>
      <w:r w:rsidR="003548C7" w:rsidRPr="003F33B0">
        <w:rPr>
          <w:rFonts w:ascii="Times New Roman" w:hAnsi="Times New Roman" w:cs="Times New Roman"/>
          <w:sz w:val="24"/>
          <w:szCs w:val="24"/>
        </w:rPr>
        <w:t xml:space="preserve">Justice Roberts </w:t>
      </w:r>
      <w:r w:rsidR="006C134A" w:rsidRPr="003F33B0">
        <w:rPr>
          <w:rFonts w:ascii="Times New Roman" w:hAnsi="Times New Roman" w:cs="Times New Roman"/>
          <w:sz w:val="24"/>
          <w:szCs w:val="24"/>
        </w:rPr>
        <w:t>mentioned</w:t>
      </w:r>
      <w:r w:rsidR="003548C7" w:rsidRPr="003F33B0">
        <w:rPr>
          <w:rFonts w:ascii="Times New Roman" w:hAnsi="Times New Roman" w:cs="Times New Roman"/>
          <w:sz w:val="24"/>
          <w:szCs w:val="24"/>
        </w:rPr>
        <w:t xml:space="preserve"> that they “differ in both a quantitative and a qualitative sense from other objects that might be kept on an arrestee’s person” (p. 17). </w:t>
      </w:r>
      <w:r w:rsidR="00436489" w:rsidRPr="003F33B0">
        <w:rPr>
          <w:rFonts w:ascii="Times New Roman" w:hAnsi="Times New Roman" w:cs="Times New Roman"/>
          <w:sz w:val="24"/>
          <w:szCs w:val="24"/>
        </w:rPr>
        <w:t xml:space="preserve">Justice Roberts </w:t>
      </w:r>
      <w:r w:rsidR="006C134A" w:rsidRPr="003F33B0">
        <w:rPr>
          <w:rFonts w:ascii="Times New Roman" w:hAnsi="Times New Roman" w:cs="Times New Roman"/>
          <w:sz w:val="24"/>
          <w:szCs w:val="24"/>
        </w:rPr>
        <w:t>further asserted</w:t>
      </w:r>
      <w:r w:rsidR="003548C7" w:rsidRPr="003F33B0">
        <w:rPr>
          <w:rFonts w:ascii="Times New Roman" w:hAnsi="Times New Roman" w:cs="Times New Roman"/>
          <w:sz w:val="24"/>
          <w:szCs w:val="24"/>
        </w:rPr>
        <w:t xml:space="preserve"> that the term “cell phone” is misleading as the funct</w:t>
      </w:r>
      <w:r w:rsidR="006C134A" w:rsidRPr="003F33B0">
        <w:rPr>
          <w:rFonts w:ascii="Times New Roman" w:hAnsi="Times New Roman" w:cs="Times New Roman"/>
          <w:sz w:val="24"/>
          <w:szCs w:val="24"/>
        </w:rPr>
        <w:t>ionality of these devices cause</w:t>
      </w:r>
      <w:r w:rsidR="003548C7" w:rsidRPr="003F33B0">
        <w:rPr>
          <w:rFonts w:ascii="Times New Roman" w:hAnsi="Times New Roman" w:cs="Times New Roman"/>
          <w:sz w:val="24"/>
          <w:szCs w:val="24"/>
        </w:rPr>
        <w:t xml:space="preserve"> them to more closely resemble minicomputers instead of phones.</w:t>
      </w:r>
      <w:r w:rsidR="00436489" w:rsidRPr="003F33B0">
        <w:rPr>
          <w:rFonts w:ascii="Times New Roman" w:hAnsi="Times New Roman" w:cs="Times New Roman"/>
          <w:sz w:val="24"/>
          <w:szCs w:val="24"/>
        </w:rPr>
        <w:t xml:space="preserve"> In comparison to the circumstances of </w:t>
      </w:r>
      <w:r w:rsidR="00436489" w:rsidRPr="003F33B0">
        <w:rPr>
          <w:rFonts w:ascii="Times New Roman" w:hAnsi="Times New Roman" w:cs="Times New Roman"/>
          <w:i/>
          <w:sz w:val="24"/>
          <w:szCs w:val="24"/>
        </w:rPr>
        <w:t xml:space="preserve">Robinson, </w:t>
      </w:r>
      <w:r w:rsidR="00436489" w:rsidRPr="003F33B0">
        <w:rPr>
          <w:rFonts w:ascii="Times New Roman" w:hAnsi="Times New Roman" w:cs="Times New Roman"/>
          <w:sz w:val="24"/>
          <w:szCs w:val="24"/>
        </w:rPr>
        <w:t>digital data stored on cell phones do not present the same potential threat to the officer as an unknown item within a container found either on a suspect or within his access and control.</w:t>
      </w:r>
      <w:r w:rsidR="006C134A" w:rsidRPr="003F33B0">
        <w:rPr>
          <w:rFonts w:ascii="Times New Roman" w:hAnsi="Times New Roman" w:cs="Times New Roman"/>
          <w:sz w:val="24"/>
          <w:szCs w:val="24"/>
        </w:rPr>
        <w:t xml:space="preserve"> </w:t>
      </w:r>
      <w:r w:rsidR="00773CD2" w:rsidRPr="003F33B0">
        <w:rPr>
          <w:rFonts w:ascii="Times New Roman" w:hAnsi="Times New Roman" w:cs="Times New Roman"/>
          <w:sz w:val="24"/>
          <w:szCs w:val="24"/>
        </w:rPr>
        <w:t>Specifically</w:t>
      </w:r>
      <w:r w:rsidR="006C134A" w:rsidRPr="003F33B0">
        <w:rPr>
          <w:rFonts w:ascii="Times New Roman" w:hAnsi="Times New Roman" w:cs="Times New Roman"/>
          <w:sz w:val="24"/>
          <w:szCs w:val="24"/>
        </w:rPr>
        <w:t>, an unknown physical object stored in a container could be used as a weapon against the officer or others</w:t>
      </w:r>
      <w:r w:rsidR="00773CD2" w:rsidRPr="003F33B0">
        <w:rPr>
          <w:rFonts w:ascii="Times New Roman" w:hAnsi="Times New Roman" w:cs="Times New Roman"/>
          <w:sz w:val="24"/>
          <w:szCs w:val="24"/>
        </w:rPr>
        <w:t xml:space="preserve"> if left unexamined</w:t>
      </w:r>
      <w:r w:rsidR="006C134A" w:rsidRPr="003F33B0">
        <w:rPr>
          <w:rFonts w:ascii="Times New Roman" w:hAnsi="Times New Roman" w:cs="Times New Roman"/>
          <w:sz w:val="24"/>
          <w:szCs w:val="24"/>
        </w:rPr>
        <w:t>. Digital data contained on electronic devices, such as cell phones, could not be used in an assaultive manner.</w:t>
      </w:r>
      <w:r w:rsidR="00436489" w:rsidRPr="003F33B0">
        <w:rPr>
          <w:rFonts w:ascii="Times New Roman" w:hAnsi="Times New Roman" w:cs="Times New Roman"/>
          <w:sz w:val="24"/>
          <w:szCs w:val="24"/>
        </w:rPr>
        <w:t xml:space="preserve"> </w:t>
      </w:r>
    </w:p>
    <w:p w:rsidR="003548C7" w:rsidRPr="003F33B0" w:rsidRDefault="003548C7" w:rsidP="003F33B0">
      <w:pPr>
        <w:spacing w:after="0" w:line="240" w:lineRule="auto"/>
        <w:ind w:firstLine="720"/>
        <w:rPr>
          <w:rFonts w:ascii="Times New Roman" w:hAnsi="Times New Roman" w:cs="Times New Roman"/>
          <w:sz w:val="24"/>
          <w:szCs w:val="24"/>
        </w:rPr>
      </w:pPr>
      <w:r w:rsidRPr="003F33B0">
        <w:rPr>
          <w:rFonts w:ascii="Times New Roman" w:hAnsi="Times New Roman" w:cs="Times New Roman"/>
          <w:sz w:val="24"/>
          <w:szCs w:val="24"/>
        </w:rPr>
        <w:t>The storage capacity of modern cell phones creates three primary, interrelated</w:t>
      </w:r>
      <w:r w:rsidR="00773CD2" w:rsidRPr="003F33B0">
        <w:rPr>
          <w:rFonts w:ascii="Times New Roman" w:hAnsi="Times New Roman" w:cs="Times New Roman"/>
          <w:sz w:val="24"/>
          <w:szCs w:val="24"/>
        </w:rPr>
        <w:t xml:space="preserve"> concerns surrounding privacy. First, t</w:t>
      </w:r>
      <w:r w:rsidRPr="003F33B0">
        <w:rPr>
          <w:rFonts w:ascii="Times New Roman" w:hAnsi="Times New Roman" w:cs="Times New Roman"/>
          <w:sz w:val="24"/>
          <w:szCs w:val="24"/>
        </w:rPr>
        <w:t>he many functions of cell phones enable the user to collect and store</w:t>
      </w:r>
      <w:r w:rsidR="00B0525D" w:rsidRPr="003F33B0">
        <w:rPr>
          <w:rFonts w:ascii="Times New Roman" w:hAnsi="Times New Roman" w:cs="Times New Roman"/>
          <w:sz w:val="24"/>
          <w:szCs w:val="24"/>
        </w:rPr>
        <w:t>,</w:t>
      </w:r>
      <w:r w:rsidRPr="003F33B0">
        <w:rPr>
          <w:rFonts w:ascii="Times New Roman" w:hAnsi="Times New Roman" w:cs="Times New Roman"/>
          <w:sz w:val="24"/>
          <w:szCs w:val="24"/>
        </w:rPr>
        <w:t xml:space="preserve"> in one location</w:t>
      </w:r>
      <w:r w:rsidR="00B0525D" w:rsidRPr="003F33B0">
        <w:rPr>
          <w:rFonts w:ascii="Times New Roman" w:hAnsi="Times New Roman" w:cs="Times New Roman"/>
          <w:sz w:val="24"/>
          <w:szCs w:val="24"/>
        </w:rPr>
        <w:t>,</w:t>
      </w:r>
      <w:r w:rsidRPr="003F33B0">
        <w:rPr>
          <w:rFonts w:ascii="Times New Roman" w:hAnsi="Times New Roman" w:cs="Times New Roman"/>
          <w:sz w:val="24"/>
          <w:szCs w:val="24"/>
        </w:rPr>
        <w:t xml:space="preserve"> many types of information, such as addresses, prescriptions, bank statements, videos, etc. Secondly, the storage capacity allows</w:t>
      </w:r>
      <w:r w:rsidR="00436489" w:rsidRPr="003F33B0">
        <w:rPr>
          <w:rFonts w:ascii="Times New Roman" w:hAnsi="Times New Roman" w:cs="Times New Roman"/>
          <w:sz w:val="24"/>
          <w:szCs w:val="24"/>
        </w:rPr>
        <w:t xml:space="preserve"> the user to construct a summary</w:t>
      </w:r>
      <w:r w:rsidRPr="003F33B0">
        <w:rPr>
          <w:rFonts w:ascii="Times New Roman" w:hAnsi="Times New Roman" w:cs="Times New Roman"/>
          <w:sz w:val="24"/>
          <w:szCs w:val="24"/>
        </w:rPr>
        <w:t xml:space="preserve"> of their private life through the collection of photographs and videos with dates, locations, and descriptions. This ability far exceeds the previous collection of a few photographs in an indiv</w:t>
      </w:r>
      <w:r w:rsidR="00436489" w:rsidRPr="003F33B0">
        <w:rPr>
          <w:rFonts w:ascii="Times New Roman" w:hAnsi="Times New Roman" w:cs="Times New Roman"/>
          <w:sz w:val="24"/>
          <w:szCs w:val="24"/>
        </w:rPr>
        <w:t>idual’s wallet or purse. Third</w:t>
      </w:r>
      <w:r w:rsidRPr="003F33B0">
        <w:rPr>
          <w:rFonts w:ascii="Times New Roman" w:hAnsi="Times New Roman" w:cs="Times New Roman"/>
          <w:sz w:val="24"/>
          <w:szCs w:val="24"/>
        </w:rPr>
        <w:t xml:space="preserve">, </w:t>
      </w:r>
      <w:r w:rsidR="003A3AC5" w:rsidRPr="003F33B0">
        <w:rPr>
          <w:rFonts w:ascii="Times New Roman" w:hAnsi="Times New Roman" w:cs="Times New Roman"/>
          <w:sz w:val="24"/>
          <w:szCs w:val="24"/>
        </w:rPr>
        <w:t xml:space="preserve">the data on a phone can date back to the date the phone was purchased or earlier. While this may appear insignificant, this capability allows an individual to preserve notes and other seemingly minor forms of information that was generally discarded quickly </w:t>
      </w:r>
      <w:r w:rsidR="00773CD2" w:rsidRPr="003F33B0">
        <w:rPr>
          <w:rFonts w:ascii="Times New Roman" w:hAnsi="Times New Roman" w:cs="Times New Roman"/>
          <w:sz w:val="24"/>
          <w:szCs w:val="24"/>
        </w:rPr>
        <w:t>when it was stored on paper</w:t>
      </w:r>
      <w:r w:rsidR="003A3AC5" w:rsidRPr="003F33B0">
        <w:rPr>
          <w:rFonts w:ascii="Times New Roman" w:hAnsi="Times New Roman" w:cs="Times New Roman"/>
          <w:sz w:val="24"/>
          <w:szCs w:val="24"/>
        </w:rPr>
        <w:t>.</w:t>
      </w:r>
      <w:r w:rsidRPr="003F33B0">
        <w:rPr>
          <w:rFonts w:ascii="Times New Roman" w:hAnsi="Times New Roman" w:cs="Times New Roman"/>
          <w:sz w:val="24"/>
          <w:szCs w:val="24"/>
        </w:rPr>
        <w:t xml:space="preserve"> </w:t>
      </w:r>
      <w:r w:rsidR="000871FC" w:rsidRPr="003F33B0">
        <w:rPr>
          <w:rFonts w:ascii="Times New Roman" w:hAnsi="Times New Roman" w:cs="Times New Roman"/>
          <w:sz w:val="24"/>
          <w:szCs w:val="24"/>
        </w:rPr>
        <w:t xml:space="preserve">These concerns </w:t>
      </w:r>
      <w:r w:rsidR="00773CD2" w:rsidRPr="003F33B0">
        <w:rPr>
          <w:rFonts w:ascii="Times New Roman" w:hAnsi="Times New Roman" w:cs="Times New Roman"/>
          <w:sz w:val="24"/>
          <w:szCs w:val="24"/>
        </w:rPr>
        <w:t>signify</w:t>
      </w:r>
      <w:r w:rsidR="000871FC" w:rsidRPr="003F33B0">
        <w:rPr>
          <w:rFonts w:ascii="Times New Roman" w:hAnsi="Times New Roman" w:cs="Times New Roman"/>
          <w:sz w:val="24"/>
          <w:szCs w:val="24"/>
        </w:rPr>
        <w:t xml:space="preserve"> that a search of cell phone data would cause a greater </w:t>
      </w:r>
      <w:r w:rsidR="000871FC" w:rsidRPr="003F33B0">
        <w:rPr>
          <w:rFonts w:ascii="Times New Roman" w:hAnsi="Times New Roman" w:cs="Times New Roman"/>
          <w:sz w:val="24"/>
          <w:szCs w:val="24"/>
        </w:rPr>
        <w:lastRenderedPageBreak/>
        <w:t xml:space="preserve">degree of infringement into the personal life of the arrestee compared to an examination of other items or containers found on or near the arrestee’s person. In recognition of this, </w:t>
      </w:r>
      <w:r w:rsidR="007C757C" w:rsidRPr="003F33B0">
        <w:rPr>
          <w:rFonts w:ascii="Times New Roman" w:hAnsi="Times New Roman" w:cs="Times New Roman"/>
          <w:sz w:val="24"/>
          <w:szCs w:val="24"/>
        </w:rPr>
        <w:t>Justice Roberts stated:</w:t>
      </w:r>
    </w:p>
    <w:p w:rsidR="007C757C" w:rsidRPr="003F33B0" w:rsidRDefault="007C757C" w:rsidP="003F33B0">
      <w:pPr>
        <w:spacing w:after="0" w:line="240" w:lineRule="auto"/>
        <w:ind w:left="1440"/>
        <w:rPr>
          <w:rFonts w:ascii="Times New Roman" w:hAnsi="Times New Roman" w:cs="Times New Roman"/>
          <w:sz w:val="24"/>
          <w:szCs w:val="24"/>
        </w:rPr>
      </w:pPr>
      <w:r w:rsidRPr="003F33B0">
        <w:rPr>
          <w:rFonts w:ascii="Times New Roman" w:hAnsi="Times New Roman" w:cs="Times New Roman"/>
          <w:sz w:val="24"/>
          <w:szCs w:val="24"/>
        </w:rPr>
        <w:t>a cell phone search would typically expose to the government far more than the most exhaustive search of a house: A phone not only contains in digital form many sensitive records previously found in the home; it also contains a broad array of private information never found in a home in any form. (p. 20 -21)</w:t>
      </w:r>
    </w:p>
    <w:p w:rsidR="007C757C" w:rsidRPr="003F33B0" w:rsidRDefault="007C757C" w:rsidP="003F33B0">
      <w:pPr>
        <w:spacing w:after="0" w:line="240" w:lineRule="auto"/>
        <w:ind w:left="1440"/>
        <w:rPr>
          <w:rFonts w:ascii="Times New Roman" w:hAnsi="Times New Roman" w:cs="Times New Roman"/>
          <w:sz w:val="24"/>
          <w:szCs w:val="24"/>
        </w:rPr>
      </w:pPr>
    </w:p>
    <w:p w:rsidR="007C757C" w:rsidRPr="003F33B0" w:rsidRDefault="000871FC"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 xml:space="preserve">Much of the data mentioned would not be related to criminal activity. </w:t>
      </w:r>
      <w:r w:rsidR="00773CD2" w:rsidRPr="003F33B0">
        <w:rPr>
          <w:rFonts w:ascii="Times New Roman" w:hAnsi="Times New Roman" w:cs="Times New Roman"/>
          <w:sz w:val="24"/>
          <w:szCs w:val="24"/>
        </w:rPr>
        <w:t>In this case</w:t>
      </w:r>
      <w:r w:rsidR="004E76E8" w:rsidRPr="003F33B0">
        <w:rPr>
          <w:rFonts w:ascii="Times New Roman" w:hAnsi="Times New Roman" w:cs="Times New Roman"/>
          <w:sz w:val="24"/>
          <w:szCs w:val="24"/>
        </w:rPr>
        <w:t xml:space="preserve">, </w:t>
      </w:r>
      <w:r w:rsidRPr="003F33B0">
        <w:rPr>
          <w:rFonts w:ascii="Times New Roman" w:hAnsi="Times New Roman" w:cs="Times New Roman"/>
          <w:sz w:val="24"/>
          <w:szCs w:val="24"/>
        </w:rPr>
        <w:t xml:space="preserve">the reasonableness of </w:t>
      </w:r>
      <w:r w:rsidR="00773CD2" w:rsidRPr="003F33B0">
        <w:rPr>
          <w:rFonts w:ascii="Times New Roman" w:hAnsi="Times New Roman" w:cs="Times New Roman"/>
          <w:sz w:val="24"/>
          <w:szCs w:val="24"/>
        </w:rPr>
        <w:t xml:space="preserve">and justification for this type of </w:t>
      </w:r>
      <w:r w:rsidR="007C757C" w:rsidRPr="003F33B0">
        <w:rPr>
          <w:rFonts w:ascii="Times New Roman" w:hAnsi="Times New Roman" w:cs="Times New Roman"/>
          <w:sz w:val="24"/>
          <w:szCs w:val="24"/>
        </w:rPr>
        <w:t xml:space="preserve">search </w:t>
      </w:r>
      <w:r w:rsidR="004E76E8" w:rsidRPr="003F33B0">
        <w:rPr>
          <w:rFonts w:ascii="Times New Roman" w:hAnsi="Times New Roman" w:cs="Times New Roman"/>
          <w:sz w:val="24"/>
          <w:szCs w:val="24"/>
        </w:rPr>
        <w:t>must be questioned and placed under scrutiny</w:t>
      </w:r>
      <w:r w:rsidR="007C757C" w:rsidRPr="003F33B0">
        <w:rPr>
          <w:rFonts w:ascii="Times New Roman" w:hAnsi="Times New Roman" w:cs="Times New Roman"/>
          <w:sz w:val="24"/>
          <w:szCs w:val="24"/>
        </w:rPr>
        <w:t>.</w:t>
      </w:r>
    </w:p>
    <w:p w:rsidR="00EA3CD2" w:rsidRPr="003F33B0" w:rsidRDefault="00DB5626"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t xml:space="preserve">Another item of </w:t>
      </w:r>
      <w:r w:rsidR="004E76E8" w:rsidRPr="003F33B0">
        <w:rPr>
          <w:rFonts w:ascii="Times New Roman" w:hAnsi="Times New Roman" w:cs="Times New Roman"/>
          <w:sz w:val="24"/>
          <w:szCs w:val="24"/>
        </w:rPr>
        <w:t>debate</w:t>
      </w:r>
      <w:r w:rsidRPr="003F33B0">
        <w:rPr>
          <w:rFonts w:ascii="Times New Roman" w:hAnsi="Times New Roman" w:cs="Times New Roman"/>
          <w:sz w:val="24"/>
          <w:szCs w:val="24"/>
        </w:rPr>
        <w:t xml:space="preserve"> in </w:t>
      </w:r>
      <w:r w:rsidR="004E76E8" w:rsidRPr="003F33B0">
        <w:rPr>
          <w:rFonts w:ascii="Times New Roman" w:hAnsi="Times New Roman" w:cs="Times New Roman"/>
          <w:sz w:val="24"/>
          <w:szCs w:val="24"/>
        </w:rPr>
        <w:t>this situation involves</w:t>
      </w:r>
      <w:r w:rsidRPr="003F33B0">
        <w:rPr>
          <w:rFonts w:ascii="Times New Roman" w:hAnsi="Times New Roman" w:cs="Times New Roman"/>
          <w:sz w:val="24"/>
          <w:szCs w:val="24"/>
        </w:rPr>
        <w:t xml:space="preserve"> the meaning of the term </w:t>
      </w:r>
      <w:r w:rsidR="00B0525D" w:rsidRPr="003F33B0">
        <w:rPr>
          <w:rFonts w:ascii="Times New Roman" w:hAnsi="Times New Roman" w:cs="Times New Roman"/>
          <w:sz w:val="24"/>
          <w:szCs w:val="24"/>
        </w:rPr>
        <w:t>“</w:t>
      </w:r>
      <w:r w:rsidRPr="003F33B0">
        <w:rPr>
          <w:rFonts w:ascii="Times New Roman" w:hAnsi="Times New Roman" w:cs="Times New Roman"/>
          <w:sz w:val="24"/>
          <w:szCs w:val="24"/>
        </w:rPr>
        <w:t>content</w:t>
      </w:r>
      <w:r w:rsidR="00B0525D" w:rsidRPr="003F33B0">
        <w:rPr>
          <w:rFonts w:ascii="Times New Roman" w:hAnsi="Times New Roman" w:cs="Times New Roman"/>
          <w:sz w:val="24"/>
          <w:szCs w:val="24"/>
        </w:rPr>
        <w:t>”</w:t>
      </w:r>
      <w:r w:rsidRPr="003F33B0">
        <w:rPr>
          <w:rFonts w:ascii="Times New Roman" w:hAnsi="Times New Roman" w:cs="Times New Roman"/>
          <w:sz w:val="24"/>
          <w:szCs w:val="24"/>
        </w:rPr>
        <w:t xml:space="preserve">. </w:t>
      </w:r>
      <w:r w:rsidR="00F03061" w:rsidRPr="003F33B0">
        <w:rPr>
          <w:rFonts w:ascii="Times New Roman" w:hAnsi="Times New Roman" w:cs="Times New Roman"/>
          <w:sz w:val="24"/>
          <w:szCs w:val="24"/>
        </w:rPr>
        <w:t xml:space="preserve">In </w:t>
      </w:r>
      <w:r w:rsidR="00F03061" w:rsidRPr="003F33B0">
        <w:rPr>
          <w:rFonts w:ascii="Times New Roman" w:hAnsi="Times New Roman" w:cs="Times New Roman"/>
          <w:i/>
          <w:sz w:val="24"/>
          <w:szCs w:val="24"/>
        </w:rPr>
        <w:t>Robinson</w:t>
      </w:r>
      <w:r w:rsidR="00F03061" w:rsidRPr="003F33B0">
        <w:rPr>
          <w:rFonts w:ascii="Times New Roman" w:hAnsi="Times New Roman" w:cs="Times New Roman"/>
          <w:sz w:val="24"/>
          <w:szCs w:val="24"/>
        </w:rPr>
        <w:t>, the Court extended to officers the authori</w:t>
      </w:r>
      <w:r w:rsidR="004E76E8" w:rsidRPr="003F33B0">
        <w:rPr>
          <w:rFonts w:ascii="Times New Roman" w:hAnsi="Times New Roman" w:cs="Times New Roman"/>
          <w:sz w:val="24"/>
          <w:szCs w:val="24"/>
        </w:rPr>
        <w:t>ty</w:t>
      </w:r>
      <w:r w:rsidR="00F03061" w:rsidRPr="003F33B0">
        <w:rPr>
          <w:rFonts w:ascii="Times New Roman" w:hAnsi="Times New Roman" w:cs="Times New Roman"/>
          <w:sz w:val="24"/>
          <w:szCs w:val="24"/>
        </w:rPr>
        <w:t xml:space="preserve"> to inspect the content of packages and containers found on the arrestee’s person or within their ar</w:t>
      </w:r>
      <w:r w:rsidR="004E76E8" w:rsidRPr="003F33B0">
        <w:rPr>
          <w:rFonts w:ascii="Times New Roman" w:hAnsi="Times New Roman" w:cs="Times New Roman"/>
          <w:sz w:val="24"/>
          <w:szCs w:val="24"/>
        </w:rPr>
        <w:t xml:space="preserve">ea of access and control. These </w:t>
      </w:r>
      <w:r w:rsidR="00F03061" w:rsidRPr="003F33B0">
        <w:rPr>
          <w:rFonts w:ascii="Times New Roman" w:hAnsi="Times New Roman" w:cs="Times New Roman"/>
          <w:sz w:val="24"/>
          <w:szCs w:val="24"/>
        </w:rPr>
        <w:t xml:space="preserve">searches, at the time of </w:t>
      </w:r>
      <w:r w:rsidR="00F03061" w:rsidRPr="003F33B0">
        <w:rPr>
          <w:rFonts w:ascii="Times New Roman" w:hAnsi="Times New Roman" w:cs="Times New Roman"/>
          <w:i/>
          <w:sz w:val="24"/>
          <w:szCs w:val="24"/>
        </w:rPr>
        <w:t>Robinson</w:t>
      </w:r>
      <w:r w:rsidR="00F03061" w:rsidRPr="003F33B0">
        <w:rPr>
          <w:rFonts w:ascii="Times New Roman" w:hAnsi="Times New Roman" w:cs="Times New Roman"/>
          <w:sz w:val="24"/>
          <w:szCs w:val="24"/>
        </w:rPr>
        <w:t>, were limited to the actual, physical contents of a container. The</w:t>
      </w:r>
      <w:r w:rsidR="004E76E8" w:rsidRPr="003F33B0">
        <w:rPr>
          <w:rFonts w:ascii="Times New Roman" w:hAnsi="Times New Roman" w:cs="Times New Roman"/>
          <w:sz w:val="24"/>
          <w:szCs w:val="24"/>
        </w:rPr>
        <w:t xml:space="preserve"> creatio</w:t>
      </w:r>
      <w:r w:rsidR="00773CD2" w:rsidRPr="003F33B0">
        <w:rPr>
          <w:rFonts w:ascii="Times New Roman" w:hAnsi="Times New Roman" w:cs="Times New Roman"/>
          <w:sz w:val="24"/>
          <w:szCs w:val="24"/>
        </w:rPr>
        <w:t>n of new technologies challenges</w:t>
      </w:r>
      <w:r w:rsidR="00F03061" w:rsidRPr="003F33B0">
        <w:rPr>
          <w:rFonts w:ascii="Times New Roman" w:hAnsi="Times New Roman" w:cs="Times New Roman"/>
          <w:sz w:val="24"/>
          <w:szCs w:val="24"/>
        </w:rPr>
        <w:t xml:space="preserve"> the previously un</w:t>
      </w:r>
      <w:r w:rsidR="004E76E8" w:rsidRPr="003F33B0">
        <w:rPr>
          <w:rFonts w:ascii="Times New Roman" w:hAnsi="Times New Roman" w:cs="Times New Roman"/>
          <w:sz w:val="24"/>
          <w:szCs w:val="24"/>
        </w:rPr>
        <w:t>derstood definition of contents,</w:t>
      </w:r>
      <w:r w:rsidR="00F03061" w:rsidRPr="003F33B0">
        <w:rPr>
          <w:rFonts w:ascii="Times New Roman" w:hAnsi="Times New Roman" w:cs="Times New Roman"/>
          <w:sz w:val="24"/>
          <w:szCs w:val="24"/>
        </w:rPr>
        <w:t xml:space="preserve"> especially if </w:t>
      </w:r>
      <w:r w:rsidR="004E76E8" w:rsidRPr="003F33B0">
        <w:rPr>
          <w:rFonts w:ascii="Times New Roman" w:hAnsi="Times New Roman" w:cs="Times New Roman"/>
          <w:sz w:val="24"/>
          <w:szCs w:val="24"/>
        </w:rPr>
        <w:t xml:space="preserve">cell </w:t>
      </w:r>
      <w:r w:rsidR="00F03061" w:rsidRPr="003F33B0">
        <w:rPr>
          <w:rFonts w:ascii="Times New Roman" w:hAnsi="Times New Roman" w:cs="Times New Roman"/>
          <w:sz w:val="24"/>
          <w:szCs w:val="24"/>
        </w:rPr>
        <w:t xml:space="preserve">phones are </w:t>
      </w:r>
      <w:r w:rsidR="00773CD2" w:rsidRPr="003F33B0">
        <w:rPr>
          <w:rFonts w:ascii="Times New Roman" w:hAnsi="Times New Roman" w:cs="Times New Roman"/>
          <w:sz w:val="24"/>
          <w:szCs w:val="24"/>
        </w:rPr>
        <w:t>construed to be a</w:t>
      </w:r>
      <w:r w:rsidR="00F03061" w:rsidRPr="003F33B0">
        <w:rPr>
          <w:rFonts w:ascii="Times New Roman" w:hAnsi="Times New Roman" w:cs="Times New Roman"/>
          <w:sz w:val="24"/>
          <w:szCs w:val="24"/>
        </w:rPr>
        <w:t xml:space="preserve"> type of container. Many computers and modern cell phones utilize “cloud computing” technologies. This feature enables Internet-connected devices to create and store data on remote servers rat</w:t>
      </w:r>
      <w:r w:rsidR="00EA3CD2" w:rsidRPr="003F33B0">
        <w:rPr>
          <w:rFonts w:ascii="Times New Roman" w:hAnsi="Times New Roman" w:cs="Times New Roman"/>
          <w:sz w:val="24"/>
          <w:szCs w:val="24"/>
        </w:rPr>
        <w:t>her than on the device itself</w:t>
      </w:r>
      <w:r w:rsidR="004E76E8" w:rsidRPr="003F33B0">
        <w:rPr>
          <w:rFonts w:ascii="Times New Roman" w:hAnsi="Times New Roman" w:cs="Times New Roman"/>
          <w:sz w:val="24"/>
          <w:szCs w:val="24"/>
        </w:rPr>
        <w:t xml:space="preserve">. Any data stored on the “cloud” can be viewed or accessed from the cell phone device. </w:t>
      </w:r>
      <w:r w:rsidR="00AF4D00" w:rsidRPr="003F33B0">
        <w:rPr>
          <w:rFonts w:ascii="Times New Roman" w:hAnsi="Times New Roman" w:cs="Times New Roman"/>
          <w:sz w:val="24"/>
          <w:szCs w:val="24"/>
        </w:rPr>
        <w:t>Any</w:t>
      </w:r>
      <w:r w:rsidR="004E76E8" w:rsidRPr="003F33B0">
        <w:rPr>
          <w:rFonts w:ascii="Times New Roman" w:hAnsi="Times New Roman" w:cs="Times New Roman"/>
          <w:sz w:val="24"/>
          <w:szCs w:val="24"/>
        </w:rPr>
        <w:t xml:space="preserve"> search of the digital data stored on a</w:t>
      </w:r>
      <w:r w:rsidR="00EA3CD2" w:rsidRPr="003F33B0">
        <w:rPr>
          <w:rFonts w:ascii="Times New Roman" w:hAnsi="Times New Roman" w:cs="Times New Roman"/>
          <w:sz w:val="24"/>
          <w:szCs w:val="24"/>
        </w:rPr>
        <w:t xml:space="preserve"> cell phone would not be restricted to the device </w:t>
      </w:r>
      <w:r w:rsidR="004E76E8" w:rsidRPr="003F33B0">
        <w:rPr>
          <w:rFonts w:ascii="Times New Roman" w:hAnsi="Times New Roman" w:cs="Times New Roman"/>
          <w:sz w:val="24"/>
          <w:szCs w:val="24"/>
        </w:rPr>
        <w:t xml:space="preserve">itself </w:t>
      </w:r>
      <w:r w:rsidR="00EA3CD2" w:rsidRPr="003F33B0">
        <w:rPr>
          <w:rFonts w:ascii="Times New Roman" w:hAnsi="Times New Roman" w:cs="Times New Roman"/>
          <w:sz w:val="24"/>
          <w:szCs w:val="24"/>
        </w:rPr>
        <w:t xml:space="preserve">but would also </w:t>
      </w:r>
      <w:r w:rsidR="004E76E8" w:rsidRPr="003F33B0">
        <w:rPr>
          <w:rFonts w:ascii="Times New Roman" w:hAnsi="Times New Roman" w:cs="Times New Roman"/>
          <w:sz w:val="24"/>
          <w:szCs w:val="24"/>
        </w:rPr>
        <w:t xml:space="preserve">involve the examination of </w:t>
      </w:r>
      <w:r w:rsidR="00EA3CD2" w:rsidRPr="003F33B0">
        <w:rPr>
          <w:rFonts w:ascii="Times New Roman" w:hAnsi="Times New Roman" w:cs="Times New Roman"/>
          <w:sz w:val="24"/>
          <w:szCs w:val="24"/>
        </w:rPr>
        <w:t xml:space="preserve">data stored on the </w:t>
      </w:r>
      <w:r w:rsidR="004E76E8" w:rsidRPr="003F33B0">
        <w:rPr>
          <w:rFonts w:ascii="Times New Roman" w:hAnsi="Times New Roman" w:cs="Times New Roman"/>
          <w:sz w:val="24"/>
          <w:szCs w:val="24"/>
        </w:rPr>
        <w:t>“</w:t>
      </w:r>
      <w:r w:rsidR="00EA3CD2" w:rsidRPr="003F33B0">
        <w:rPr>
          <w:rFonts w:ascii="Times New Roman" w:hAnsi="Times New Roman" w:cs="Times New Roman"/>
          <w:sz w:val="24"/>
          <w:szCs w:val="24"/>
        </w:rPr>
        <w:t>cloud</w:t>
      </w:r>
      <w:r w:rsidR="004E76E8" w:rsidRPr="003F33B0">
        <w:rPr>
          <w:rFonts w:ascii="Times New Roman" w:hAnsi="Times New Roman" w:cs="Times New Roman"/>
          <w:sz w:val="24"/>
          <w:szCs w:val="24"/>
        </w:rPr>
        <w:t>”</w:t>
      </w:r>
      <w:r w:rsidR="00EA3CD2" w:rsidRPr="003F33B0">
        <w:rPr>
          <w:rFonts w:ascii="Times New Roman" w:hAnsi="Times New Roman" w:cs="Times New Roman"/>
          <w:sz w:val="24"/>
          <w:szCs w:val="24"/>
        </w:rPr>
        <w:t xml:space="preserve">. The legal challenge created by this </w:t>
      </w:r>
      <w:r w:rsidR="00AF4D00" w:rsidRPr="003F33B0">
        <w:rPr>
          <w:rFonts w:ascii="Times New Roman" w:hAnsi="Times New Roman" w:cs="Times New Roman"/>
          <w:sz w:val="24"/>
          <w:szCs w:val="24"/>
        </w:rPr>
        <w:t>stems from the inability</w:t>
      </w:r>
      <w:r w:rsidR="00EA3CD2" w:rsidRPr="003F33B0">
        <w:rPr>
          <w:rFonts w:ascii="Times New Roman" w:hAnsi="Times New Roman" w:cs="Times New Roman"/>
          <w:sz w:val="24"/>
          <w:szCs w:val="24"/>
        </w:rPr>
        <w:t xml:space="preserve">, during a search, to </w:t>
      </w:r>
      <w:r w:rsidR="00ED33A0" w:rsidRPr="003F33B0">
        <w:rPr>
          <w:rFonts w:ascii="Times New Roman" w:hAnsi="Times New Roman" w:cs="Times New Roman"/>
          <w:sz w:val="24"/>
          <w:szCs w:val="24"/>
        </w:rPr>
        <w:t>differentiate</w:t>
      </w:r>
      <w:r w:rsidR="00EA3CD2" w:rsidRPr="003F33B0">
        <w:rPr>
          <w:rFonts w:ascii="Times New Roman" w:hAnsi="Times New Roman" w:cs="Times New Roman"/>
          <w:sz w:val="24"/>
          <w:szCs w:val="24"/>
        </w:rPr>
        <w:t xml:space="preserve"> between data stored on the cell phone and that which is stored on the cloud.</w:t>
      </w:r>
      <w:r w:rsidR="00ED33A0" w:rsidRPr="003F33B0">
        <w:rPr>
          <w:rFonts w:ascii="Times New Roman" w:hAnsi="Times New Roman" w:cs="Times New Roman"/>
          <w:sz w:val="24"/>
          <w:szCs w:val="24"/>
        </w:rPr>
        <w:t xml:space="preserve"> Additionally, it can be argued that any data stored on the “cloud” would be inadmissible in court as the data was not stored in the actual container (cell phone) found on the arrestee’s person. With this perspective, the situations behind </w:t>
      </w:r>
      <w:r w:rsidR="00ED33A0" w:rsidRPr="003F33B0">
        <w:rPr>
          <w:rFonts w:ascii="Times New Roman" w:hAnsi="Times New Roman" w:cs="Times New Roman"/>
          <w:i/>
          <w:sz w:val="24"/>
          <w:szCs w:val="24"/>
        </w:rPr>
        <w:t xml:space="preserve">Riley </w:t>
      </w:r>
      <w:r w:rsidR="00ED33A0" w:rsidRPr="003F33B0">
        <w:rPr>
          <w:rFonts w:ascii="Times New Roman" w:hAnsi="Times New Roman" w:cs="Times New Roman"/>
          <w:sz w:val="24"/>
          <w:szCs w:val="24"/>
        </w:rPr>
        <w:t xml:space="preserve">and </w:t>
      </w:r>
      <w:r w:rsidR="00ED33A0" w:rsidRPr="003F33B0">
        <w:rPr>
          <w:rFonts w:ascii="Times New Roman" w:hAnsi="Times New Roman" w:cs="Times New Roman"/>
          <w:i/>
          <w:sz w:val="24"/>
          <w:szCs w:val="24"/>
        </w:rPr>
        <w:t>Wurie</w:t>
      </w:r>
      <w:r w:rsidR="00ED33A0" w:rsidRPr="003F33B0">
        <w:rPr>
          <w:rFonts w:ascii="Times New Roman" w:hAnsi="Times New Roman" w:cs="Times New Roman"/>
          <w:sz w:val="24"/>
          <w:szCs w:val="24"/>
        </w:rPr>
        <w:t xml:space="preserve"> would arguably not conform to the guidelines established in past cases by the Court in regards to container searches.</w:t>
      </w:r>
    </w:p>
    <w:p w:rsidR="00DB5626" w:rsidRPr="003F33B0" w:rsidRDefault="00E71A68"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r>
      <w:r w:rsidR="00BF152A" w:rsidRPr="003F33B0">
        <w:rPr>
          <w:rFonts w:ascii="Times New Roman" w:hAnsi="Times New Roman" w:cs="Times New Roman"/>
          <w:sz w:val="24"/>
          <w:szCs w:val="24"/>
        </w:rPr>
        <w:t xml:space="preserve">Upon examination of </w:t>
      </w:r>
      <w:r w:rsidR="00BF152A" w:rsidRPr="003F33B0">
        <w:rPr>
          <w:rFonts w:ascii="Times New Roman" w:hAnsi="Times New Roman" w:cs="Times New Roman"/>
          <w:i/>
          <w:sz w:val="24"/>
          <w:szCs w:val="24"/>
        </w:rPr>
        <w:t xml:space="preserve">Riley </w:t>
      </w:r>
      <w:r w:rsidR="00BF152A" w:rsidRPr="003F33B0">
        <w:rPr>
          <w:rFonts w:ascii="Times New Roman" w:hAnsi="Times New Roman" w:cs="Times New Roman"/>
          <w:sz w:val="24"/>
          <w:szCs w:val="24"/>
        </w:rPr>
        <w:t xml:space="preserve">and </w:t>
      </w:r>
      <w:r w:rsidR="00BF152A" w:rsidRPr="003F33B0">
        <w:rPr>
          <w:rFonts w:ascii="Times New Roman" w:hAnsi="Times New Roman" w:cs="Times New Roman"/>
          <w:i/>
          <w:sz w:val="24"/>
          <w:szCs w:val="24"/>
        </w:rPr>
        <w:t>Wurie</w:t>
      </w:r>
      <w:r w:rsidRPr="003F33B0">
        <w:rPr>
          <w:rFonts w:ascii="Times New Roman" w:hAnsi="Times New Roman" w:cs="Times New Roman"/>
          <w:sz w:val="24"/>
          <w:szCs w:val="24"/>
        </w:rPr>
        <w:t xml:space="preserve">, the Court ruled the search of cell phone data incident to an arrest situation was unconstitutional. </w:t>
      </w:r>
      <w:r w:rsidR="00BF152A" w:rsidRPr="003F33B0">
        <w:rPr>
          <w:rFonts w:ascii="Times New Roman" w:hAnsi="Times New Roman" w:cs="Times New Roman"/>
          <w:sz w:val="24"/>
          <w:szCs w:val="24"/>
        </w:rPr>
        <w:t>While the</w:t>
      </w:r>
      <w:r w:rsidR="00D87553" w:rsidRPr="003F33B0">
        <w:rPr>
          <w:rFonts w:ascii="Times New Roman" w:hAnsi="Times New Roman" w:cs="Times New Roman"/>
          <w:sz w:val="24"/>
          <w:szCs w:val="24"/>
        </w:rPr>
        <w:t xml:space="preserve"> data </w:t>
      </w:r>
      <w:r w:rsidR="00B0525D" w:rsidRPr="003F33B0">
        <w:rPr>
          <w:rFonts w:ascii="Times New Roman" w:hAnsi="Times New Roman" w:cs="Times New Roman"/>
          <w:sz w:val="24"/>
          <w:szCs w:val="24"/>
        </w:rPr>
        <w:t xml:space="preserve">stored </w:t>
      </w:r>
      <w:r w:rsidR="00D87553" w:rsidRPr="003F33B0">
        <w:rPr>
          <w:rFonts w:ascii="Times New Roman" w:hAnsi="Times New Roman" w:cs="Times New Roman"/>
          <w:sz w:val="24"/>
          <w:szCs w:val="24"/>
        </w:rPr>
        <w:t xml:space="preserve">on a cell phone was found to be outside the scope of a search incident to an arrest, </w:t>
      </w:r>
      <w:r w:rsidRPr="003F33B0">
        <w:rPr>
          <w:rFonts w:ascii="Times New Roman" w:hAnsi="Times New Roman" w:cs="Times New Roman"/>
          <w:sz w:val="24"/>
          <w:szCs w:val="24"/>
        </w:rPr>
        <w:t>the Court did not state the device was</w:t>
      </w:r>
      <w:r w:rsidR="00BF152A" w:rsidRPr="003F33B0">
        <w:rPr>
          <w:rFonts w:ascii="Times New Roman" w:hAnsi="Times New Roman" w:cs="Times New Roman"/>
          <w:sz w:val="24"/>
          <w:szCs w:val="24"/>
        </w:rPr>
        <w:t xml:space="preserve"> free from any search</w:t>
      </w:r>
      <w:r w:rsidR="00D87553" w:rsidRPr="003F33B0">
        <w:rPr>
          <w:rFonts w:ascii="Times New Roman" w:hAnsi="Times New Roman" w:cs="Times New Roman"/>
          <w:sz w:val="24"/>
          <w:szCs w:val="24"/>
        </w:rPr>
        <w:t>. Specifically, the Court found it reasonable, in a lawful arrest, to examine the physical aspects of a phone to ensure that it could not be used as a weapon</w:t>
      </w:r>
      <w:r w:rsidR="00BF152A" w:rsidRPr="003F33B0">
        <w:rPr>
          <w:rFonts w:ascii="Times New Roman" w:hAnsi="Times New Roman" w:cs="Times New Roman"/>
          <w:sz w:val="24"/>
          <w:szCs w:val="24"/>
        </w:rPr>
        <w:t xml:space="preserve">. </w:t>
      </w:r>
      <w:r w:rsidR="00D87553" w:rsidRPr="003F33B0">
        <w:rPr>
          <w:rFonts w:ascii="Times New Roman" w:hAnsi="Times New Roman" w:cs="Times New Roman"/>
          <w:sz w:val="24"/>
          <w:szCs w:val="24"/>
        </w:rPr>
        <w:t xml:space="preserve">This inspection is limited to the outward, physical appearance of the phone </w:t>
      </w:r>
      <w:r w:rsidR="00BF152A" w:rsidRPr="003F33B0">
        <w:rPr>
          <w:rFonts w:ascii="Times New Roman" w:hAnsi="Times New Roman" w:cs="Times New Roman"/>
          <w:sz w:val="24"/>
          <w:szCs w:val="24"/>
        </w:rPr>
        <w:t xml:space="preserve">to ensure that no modifications have been made to hide weapons (i.e., razors) on the device </w:t>
      </w:r>
      <w:r w:rsidR="00D87553" w:rsidRPr="003F33B0">
        <w:rPr>
          <w:rFonts w:ascii="Times New Roman" w:hAnsi="Times New Roman" w:cs="Times New Roman"/>
          <w:sz w:val="24"/>
          <w:szCs w:val="24"/>
        </w:rPr>
        <w:t>and does not extend to information contained or stored on the phone. Writing for the majority, Justice Roberts opined that “once an officer has secured a phone and eliminated any potential physical threats…data on the phone can endanger no one” (p. 10-11). By securing the phone upon arrest, officer</w:t>
      </w:r>
      <w:r w:rsidR="00F47432" w:rsidRPr="003F33B0">
        <w:rPr>
          <w:rFonts w:ascii="Times New Roman" w:hAnsi="Times New Roman" w:cs="Times New Roman"/>
          <w:sz w:val="24"/>
          <w:szCs w:val="24"/>
        </w:rPr>
        <w:t>s</w:t>
      </w:r>
      <w:r w:rsidR="00D87553" w:rsidRPr="003F33B0">
        <w:rPr>
          <w:rFonts w:ascii="Times New Roman" w:hAnsi="Times New Roman" w:cs="Times New Roman"/>
          <w:sz w:val="24"/>
          <w:szCs w:val="24"/>
        </w:rPr>
        <w:t xml:space="preserve"> </w:t>
      </w:r>
      <w:r w:rsidR="00BF152A" w:rsidRPr="003F33B0">
        <w:rPr>
          <w:rFonts w:ascii="Times New Roman" w:hAnsi="Times New Roman" w:cs="Times New Roman"/>
          <w:sz w:val="24"/>
          <w:szCs w:val="24"/>
        </w:rPr>
        <w:t xml:space="preserve">would need consent, a search warrant, or other exigent circumstance in order to search through the phone’s digital data. </w:t>
      </w:r>
    </w:p>
    <w:p w:rsidR="00220668" w:rsidRPr="003F33B0" w:rsidRDefault="00220668" w:rsidP="003F33B0">
      <w:pPr>
        <w:spacing w:after="0" w:line="240" w:lineRule="auto"/>
        <w:jc w:val="center"/>
        <w:rPr>
          <w:rFonts w:ascii="Times New Roman" w:hAnsi="Times New Roman" w:cs="Times New Roman"/>
          <w:sz w:val="24"/>
          <w:szCs w:val="24"/>
        </w:rPr>
      </w:pPr>
      <w:r w:rsidRPr="003F33B0">
        <w:rPr>
          <w:rFonts w:ascii="Times New Roman" w:hAnsi="Times New Roman" w:cs="Times New Roman"/>
          <w:sz w:val="24"/>
          <w:szCs w:val="24"/>
        </w:rPr>
        <w:t>Conclusions</w:t>
      </w:r>
    </w:p>
    <w:p w:rsidR="00120BB6" w:rsidRPr="003F33B0" w:rsidRDefault="00767BBB"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 xml:space="preserve">The Court’s ruling in </w:t>
      </w:r>
      <w:r w:rsidRPr="003F33B0">
        <w:rPr>
          <w:rFonts w:ascii="Times New Roman" w:hAnsi="Times New Roman" w:cs="Times New Roman"/>
          <w:i/>
          <w:sz w:val="24"/>
          <w:szCs w:val="24"/>
        </w:rPr>
        <w:t xml:space="preserve">Riley </w:t>
      </w:r>
      <w:r w:rsidRPr="003F33B0">
        <w:rPr>
          <w:rFonts w:ascii="Times New Roman" w:hAnsi="Times New Roman" w:cs="Times New Roman"/>
          <w:sz w:val="24"/>
          <w:szCs w:val="24"/>
        </w:rPr>
        <w:t xml:space="preserve">and </w:t>
      </w:r>
      <w:r w:rsidRPr="003F33B0">
        <w:rPr>
          <w:rFonts w:ascii="Times New Roman" w:hAnsi="Times New Roman" w:cs="Times New Roman"/>
          <w:i/>
          <w:sz w:val="24"/>
          <w:szCs w:val="24"/>
        </w:rPr>
        <w:t xml:space="preserve">Wurie </w:t>
      </w:r>
      <w:r w:rsidR="0066602D" w:rsidRPr="003F33B0">
        <w:rPr>
          <w:rFonts w:ascii="Times New Roman" w:hAnsi="Times New Roman" w:cs="Times New Roman"/>
          <w:sz w:val="24"/>
          <w:szCs w:val="24"/>
        </w:rPr>
        <w:t xml:space="preserve">has a dramatic </w:t>
      </w:r>
      <w:r w:rsidR="009A2360" w:rsidRPr="003F33B0">
        <w:rPr>
          <w:rFonts w:ascii="Times New Roman" w:hAnsi="Times New Roman" w:cs="Times New Roman"/>
          <w:sz w:val="24"/>
          <w:szCs w:val="24"/>
        </w:rPr>
        <w:t xml:space="preserve">impact on current police practices. </w:t>
      </w:r>
      <w:r w:rsidR="00AF4D00" w:rsidRPr="003F33B0">
        <w:rPr>
          <w:rFonts w:ascii="Times New Roman" w:hAnsi="Times New Roman" w:cs="Times New Roman"/>
          <w:sz w:val="24"/>
          <w:szCs w:val="24"/>
        </w:rPr>
        <w:t>It is important to note that</w:t>
      </w:r>
      <w:r w:rsidR="00120BB6" w:rsidRPr="003F33B0">
        <w:rPr>
          <w:rFonts w:ascii="Times New Roman" w:hAnsi="Times New Roman" w:cs="Times New Roman"/>
          <w:sz w:val="24"/>
          <w:szCs w:val="24"/>
        </w:rPr>
        <w:t xml:space="preserve"> the Court’s ruling did not change or modify the underlying justifications for searches incident to an arrest. Instead, the decision is critical to what has become standard procedure for many officers in an arrest situation – to have the ability to </w:t>
      </w:r>
      <w:r w:rsidR="00AF4D00" w:rsidRPr="003F33B0">
        <w:rPr>
          <w:rFonts w:ascii="Times New Roman" w:hAnsi="Times New Roman" w:cs="Times New Roman"/>
          <w:sz w:val="24"/>
          <w:szCs w:val="24"/>
        </w:rPr>
        <w:t>practically search</w:t>
      </w:r>
      <w:r w:rsidR="00120BB6" w:rsidRPr="003F33B0">
        <w:rPr>
          <w:rFonts w:ascii="Times New Roman" w:hAnsi="Times New Roman" w:cs="Times New Roman"/>
          <w:sz w:val="24"/>
          <w:szCs w:val="24"/>
        </w:rPr>
        <w:t xml:space="preserve"> everything within the arrestee’s area of access and control. </w:t>
      </w:r>
      <w:r w:rsidR="009A2360" w:rsidRPr="003F33B0">
        <w:rPr>
          <w:rFonts w:ascii="Times New Roman" w:hAnsi="Times New Roman" w:cs="Times New Roman"/>
          <w:sz w:val="24"/>
          <w:szCs w:val="24"/>
        </w:rPr>
        <w:t xml:space="preserve">As a result of </w:t>
      </w:r>
      <w:r w:rsidR="009A2360" w:rsidRPr="003F33B0">
        <w:rPr>
          <w:rFonts w:ascii="Times New Roman" w:hAnsi="Times New Roman" w:cs="Times New Roman"/>
          <w:i/>
          <w:sz w:val="24"/>
          <w:szCs w:val="24"/>
        </w:rPr>
        <w:t xml:space="preserve">Riley </w:t>
      </w:r>
      <w:r w:rsidR="009A2360" w:rsidRPr="003F33B0">
        <w:rPr>
          <w:rFonts w:ascii="Times New Roman" w:hAnsi="Times New Roman" w:cs="Times New Roman"/>
          <w:sz w:val="24"/>
          <w:szCs w:val="24"/>
        </w:rPr>
        <w:t xml:space="preserve">and </w:t>
      </w:r>
      <w:r w:rsidR="009A2360" w:rsidRPr="003F33B0">
        <w:rPr>
          <w:rFonts w:ascii="Times New Roman" w:hAnsi="Times New Roman" w:cs="Times New Roman"/>
          <w:i/>
          <w:sz w:val="24"/>
          <w:szCs w:val="24"/>
        </w:rPr>
        <w:t>Wurie,</w:t>
      </w:r>
      <w:r w:rsidR="009A2360" w:rsidRPr="003F33B0">
        <w:rPr>
          <w:rFonts w:ascii="Times New Roman" w:hAnsi="Times New Roman" w:cs="Times New Roman"/>
          <w:sz w:val="24"/>
          <w:szCs w:val="24"/>
        </w:rPr>
        <w:t xml:space="preserve"> the </w:t>
      </w:r>
      <w:r w:rsidR="009A2360" w:rsidRPr="003F33B0">
        <w:rPr>
          <w:rFonts w:ascii="Times New Roman" w:hAnsi="Times New Roman" w:cs="Times New Roman"/>
          <w:sz w:val="24"/>
          <w:szCs w:val="24"/>
        </w:rPr>
        <w:lastRenderedPageBreak/>
        <w:t xml:space="preserve">scope of officer searches incident to an arrest can no longer be extended to the examination of digital data on electronic devices. </w:t>
      </w:r>
      <w:r w:rsidR="00120BB6" w:rsidRPr="003F33B0">
        <w:rPr>
          <w:rFonts w:ascii="Times New Roman" w:hAnsi="Times New Roman" w:cs="Times New Roman"/>
          <w:sz w:val="24"/>
          <w:szCs w:val="24"/>
        </w:rPr>
        <w:t xml:space="preserve">In order to stay within the parameters established by the Court’s decision, officers will now have to navigate other avenues to conduct searches </w:t>
      </w:r>
      <w:r w:rsidR="009A00B7" w:rsidRPr="003F33B0">
        <w:rPr>
          <w:rFonts w:ascii="Times New Roman" w:hAnsi="Times New Roman" w:cs="Times New Roman"/>
          <w:sz w:val="24"/>
          <w:szCs w:val="24"/>
        </w:rPr>
        <w:t>of digital data</w:t>
      </w:r>
      <w:r w:rsidR="00120BB6" w:rsidRPr="003F33B0">
        <w:rPr>
          <w:rFonts w:ascii="Times New Roman" w:hAnsi="Times New Roman" w:cs="Times New Roman"/>
          <w:sz w:val="24"/>
          <w:szCs w:val="24"/>
        </w:rPr>
        <w:t>. These methods will generally involve the issuance of a valid search warrant, obtaining cons</w:t>
      </w:r>
      <w:r w:rsidR="00AF4D00" w:rsidRPr="003F33B0">
        <w:rPr>
          <w:rFonts w:ascii="Times New Roman" w:hAnsi="Times New Roman" w:cs="Times New Roman"/>
          <w:sz w:val="24"/>
          <w:szCs w:val="24"/>
        </w:rPr>
        <w:t>ent, or being able to develop</w:t>
      </w:r>
      <w:r w:rsidR="00120BB6" w:rsidRPr="003F33B0">
        <w:rPr>
          <w:rFonts w:ascii="Times New Roman" w:hAnsi="Times New Roman" w:cs="Times New Roman"/>
          <w:sz w:val="24"/>
          <w:szCs w:val="24"/>
        </w:rPr>
        <w:t xml:space="preserve"> and articulate other exigent circumstances that would justify a </w:t>
      </w:r>
      <w:r w:rsidR="009A2360" w:rsidRPr="003F33B0">
        <w:rPr>
          <w:rFonts w:ascii="Times New Roman" w:hAnsi="Times New Roman" w:cs="Times New Roman"/>
          <w:sz w:val="24"/>
          <w:szCs w:val="24"/>
        </w:rPr>
        <w:t xml:space="preserve">thorough </w:t>
      </w:r>
      <w:r w:rsidR="00120BB6" w:rsidRPr="003F33B0">
        <w:rPr>
          <w:rFonts w:ascii="Times New Roman" w:hAnsi="Times New Roman" w:cs="Times New Roman"/>
          <w:sz w:val="24"/>
          <w:szCs w:val="24"/>
        </w:rPr>
        <w:t xml:space="preserve">search of </w:t>
      </w:r>
      <w:r w:rsidR="009A2360" w:rsidRPr="003F33B0">
        <w:rPr>
          <w:rFonts w:ascii="Times New Roman" w:hAnsi="Times New Roman" w:cs="Times New Roman"/>
          <w:sz w:val="24"/>
          <w:szCs w:val="24"/>
        </w:rPr>
        <w:t>the</w:t>
      </w:r>
      <w:r w:rsidR="009A00B7" w:rsidRPr="003F33B0">
        <w:rPr>
          <w:rFonts w:ascii="Times New Roman" w:hAnsi="Times New Roman" w:cs="Times New Roman"/>
          <w:sz w:val="24"/>
          <w:szCs w:val="24"/>
        </w:rPr>
        <w:t xml:space="preserve"> </w:t>
      </w:r>
      <w:r w:rsidR="009A2360" w:rsidRPr="003F33B0">
        <w:rPr>
          <w:rFonts w:ascii="Times New Roman" w:hAnsi="Times New Roman" w:cs="Times New Roman"/>
          <w:sz w:val="24"/>
          <w:szCs w:val="24"/>
        </w:rPr>
        <w:t xml:space="preserve">digital content of these </w:t>
      </w:r>
      <w:r w:rsidR="009A00B7" w:rsidRPr="003F33B0">
        <w:rPr>
          <w:rFonts w:ascii="Times New Roman" w:hAnsi="Times New Roman" w:cs="Times New Roman"/>
          <w:sz w:val="24"/>
          <w:szCs w:val="24"/>
        </w:rPr>
        <w:t>device</w:t>
      </w:r>
      <w:r w:rsidR="009A2360" w:rsidRPr="003F33B0">
        <w:rPr>
          <w:rFonts w:ascii="Times New Roman" w:hAnsi="Times New Roman" w:cs="Times New Roman"/>
          <w:sz w:val="24"/>
          <w:szCs w:val="24"/>
        </w:rPr>
        <w:t>s</w:t>
      </w:r>
      <w:r w:rsidR="00AF4D00" w:rsidRPr="003F33B0">
        <w:rPr>
          <w:rFonts w:ascii="Times New Roman" w:hAnsi="Times New Roman" w:cs="Times New Roman"/>
          <w:sz w:val="24"/>
          <w:szCs w:val="24"/>
        </w:rPr>
        <w:t xml:space="preserve"> in lieu of a warrant</w:t>
      </w:r>
      <w:r w:rsidR="00120BB6" w:rsidRPr="003F33B0">
        <w:rPr>
          <w:rFonts w:ascii="Times New Roman" w:hAnsi="Times New Roman" w:cs="Times New Roman"/>
          <w:sz w:val="24"/>
          <w:szCs w:val="24"/>
        </w:rPr>
        <w:t>.</w:t>
      </w:r>
      <w:r w:rsidR="005E7067" w:rsidRPr="003F33B0">
        <w:rPr>
          <w:rFonts w:ascii="Times New Roman" w:hAnsi="Times New Roman" w:cs="Times New Roman"/>
          <w:sz w:val="24"/>
          <w:szCs w:val="24"/>
        </w:rPr>
        <w:t xml:space="preserve"> </w:t>
      </w:r>
    </w:p>
    <w:p w:rsidR="00944E04" w:rsidRPr="003F33B0" w:rsidRDefault="005E7067"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r>
      <w:r w:rsidR="00001271" w:rsidRPr="003F33B0">
        <w:rPr>
          <w:rFonts w:ascii="Times New Roman" w:hAnsi="Times New Roman" w:cs="Times New Roman"/>
          <w:sz w:val="24"/>
          <w:szCs w:val="24"/>
        </w:rPr>
        <w:t xml:space="preserve">Like others, officers </w:t>
      </w:r>
      <w:r w:rsidR="00B0525D" w:rsidRPr="003F33B0">
        <w:rPr>
          <w:rFonts w:ascii="Times New Roman" w:hAnsi="Times New Roman" w:cs="Times New Roman"/>
          <w:sz w:val="24"/>
          <w:szCs w:val="24"/>
        </w:rPr>
        <w:t>pursue</w:t>
      </w:r>
      <w:r w:rsidR="00001271" w:rsidRPr="003F33B0">
        <w:rPr>
          <w:rFonts w:ascii="Times New Roman" w:hAnsi="Times New Roman" w:cs="Times New Roman"/>
          <w:sz w:val="24"/>
          <w:szCs w:val="24"/>
        </w:rPr>
        <w:t xml:space="preserve"> the path of least resistance in order to simplify their life and work. T</w:t>
      </w:r>
      <w:r w:rsidRPr="003F33B0">
        <w:rPr>
          <w:rFonts w:ascii="Times New Roman" w:hAnsi="Times New Roman" w:cs="Times New Roman"/>
          <w:sz w:val="24"/>
          <w:szCs w:val="24"/>
        </w:rPr>
        <w:t xml:space="preserve">he practice of </w:t>
      </w:r>
      <w:r w:rsidR="00ED2B77" w:rsidRPr="003F33B0">
        <w:rPr>
          <w:rFonts w:ascii="Times New Roman" w:hAnsi="Times New Roman" w:cs="Times New Roman"/>
          <w:sz w:val="24"/>
          <w:szCs w:val="24"/>
        </w:rPr>
        <w:t xml:space="preserve">conducting cell phone searches incident to a lawful arrest </w:t>
      </w:r>
      <w:r w:rsidR="00001271" w:rsidRPr="003F33B0">
        <w:rPr>
          <w:rFonts w:ascii="Times New Roman" w:hAnsi="Times New Roman" w:cs="Times New Roman"/>
          <w:sz w:val="24"/>
          <w:szCs w:val="24"/>
        </w:rPr>
        <w:t xml:space="preserve">has been the equivalent to a path of least resistance in what has become rather routine police protocol. </w:t>
      </w:r>
      <w:r w:rsidR="00ED2B77" w:rsidRPr="003F33B0">
        <w:rPr>
          <w:rFonts w:ascii="Times New Roman" w:hAnsi="Times New Roman" w:cs="Times New Roman"/>
          <w:sz w:val="24"/>
          <w:szCs w:val="24"/>
        </w:rPr>
        <w:t xml:space="preserve">The process of obtaining a search warrant </w:t>
      </w:r>
      <w:r w:rsidR="00B0525D" w:rsidRPr="003F33B0">
        <w:rPr>
          <w:rFonts w:ascii="Times New Roman" w:hAnsi="Times New Roman" w:cs="Times New Roman"/>
          <w:sz w:val="24"/>
          <w:szCs w:val="24"/>
        </w:rPr>
        <w:t>is often</w:t>
      </w:r>
      <w:r w:rsidR="00ED2B77" w:rsidRPr="003F33B0">
        <w:rPr>
          <w:rFonts w:ascii="Times New Roman" w:hAnsi="Times New Roman" w:cs="Times New Roman"/>
          <w:sz w:val="24"/>
          <w:szCs w:val="24"/>
        </w:rPr>
        <w:t xml:space="preserve"> </w:t>
      </w:r>
      <w:r w:rsidR="00001271" w:rsidRPr="003F33B0">
        <w:rPr>
          <w:rFonts w:ascii="Times New Roman" w:hAnsi="Times New Roman" w:cs="Times New Roman"/>
          <w:sz w:val="24"/>
          <w:szCs w:val="24"/>
        </w:rPr>
        <w:t>perceived</w:t>
      </w:r>
      <w:r w:rsidR="00ED2B77" w:rsidRPr="003F33B0">
        <w:rPr>
          <w:rFonts w:ascii="Times New Roman" w:hAnsi="Times New Roman" w:cs="Times New Roman"/>
          <w:sz w:val="24"/>
          <w:szCs w:val="24"/>
        </w:rPr>
        <w:t xml:space="preserve"> as an unnecessar</w:t>
      </w:r>
      <w:r w:rsidR="00001271" w:rsidRPr="003F33B0">
        <w:rPr>
          <w:rFonts w:ascii="Times New Roman" w:hAnsi="Times New Roman" w:cs="Times New Roman"/>
          <w:sz w:val="24"/>
          <w:szCs w:val="24"/>
        </w:rPr>
        <w:t>y and cumbersome cycle that</w:t>
      </w:r>
      <w:r w:rsidR="00ED2B77" w:rsidRPr="003F33B0">
        <w:rPr>
          <w:rFonts w:ascii="Times New Roman" w:hAnsi="Times New Roman" w:cs="Times New Roman"/>
          <w:sz w:val="24"/>
          <w:szCs w:val="24"/>
        </w:rPr>
        <w:t xml:space="preserve"> officers try to avoid. </w:t>
      </w:r>
      <w:r w:rsidR="00001271" w:rsidRPr="003F33B0">
        <w:rPr>
          <w:rFonts w:ascii="Times New Roman" w:hAnsi="Times New Roman" w:cs="Times New Roman"/>
          <w:sz w:val="24"/>
          <w:szCs w:val="24"/>
        </w:rPr>
        <w:t xml:space="preserve">The procedure of obtaining a warrant commonly results in frustration </w:t>
      </w:r>
      <w:r w:rsidR="00ED2B77" w:rsidRPr="003F33B0">
        <w:rPr>
          <w:rFonts w:ascii="Times New Roman" w:hAnsi="Times New Roman" w:cs="Times New Roman"/>
          <w:sz w:val="24"/>
          <w:szCs w:val="24"/>
        </w:rPr>
        <w:t xml:space="preserve">as a result of two separate items: completing the necessary paperwork to establish probable cause and obtaining a judge’s signature in a timely fashion. </w:t>
      </w:r>
      <w:r w:rsidR="00001271" w:rsidRPr="003F33B0">
        <w:rPr>
          <w:rFonts w:ascii="Times New Roman" w:hAnsi="Times New Roman" w:cs="Times New Roman"/>
          <w:sz w:val="24"/>
          <w:szCs w:val="24"/>
        </w:rPr>
        <w:t>Both items are generally viewed as counterproductive</w:t>
      </w:r>
      <w:r w:rsidR="00ED2B77" w:rsidRPr="003F33B0">
        <w:rPr>
          <w:rFonts w:ascii="Times New Roman" w:hAnsi="Times New Roman" w:cs="Times New Roman"/>
          <w:sz w:val="24"/>
          <w:szCs w:val="24"/>
        </w:rPr>
        <w:t xml:space="preserve"> to the officer’s desire to execute the search expeditiously.</w:t>
      </w:r>
      <w:r w:rsidR="00944E04" w:rsidRPr="003F33B0">
        <w:rPr>
          <w:rFonts w:ascii="Times New Roman" w:hAnsi="Times New Roman" w:cs="Times New Roman"/>
          <w:sz w:val="24"/>
          <w:szCs w:val="24"/>
        </w:rPr>
        <w:t xml:space="preserve"> The Court’s decision highlights the understanding that police practices </w:t>
      </w:r>
      <w:r w:rsidR="00B0525D" w:rsidRPr="003F33B0">
        <w:rPr>
          <w:rFonts w:ascii="Times New Roman" w:hAnsi="Times New Roman" w:cs="Times New Roman"/>
          <w:sz w:val="24"/>
          <w:szCs w:val="24"/>
        </w:rPr>
        <w:t>should</w:t>
      </w:r>
      <w:r w:rsidR="00944E04" w:rsidRPr="003F33B0">
        <w:rPr>
          <w:rFonts w:ascii="Times New Roman" w:hAnsi="Times New Roman" w:cs="Times New Roman"/>
          <w:sz w:val="24"/>
          <w:szCs w:val="24"/>
        </w:rPr>
        <w:t xml:space="preserve"> not and </w:t>
      </w:r>
      <w:r w:rsidR="00B0525D" w:rsidRPr="003F33B0">
        <w:rPr>
          <w:rFonts w:ascii="Times New Roman" w:hAnsi="Times New Roman" w:cs="Times New Roman"/>
          <w:sz w:val="24"/>
          <w:szCs w:val="24"/>
        </w:rPr>
        <w:t>should</w:t>
      </w:r>
      <w:r w:rsidR="00944E04" w:rsidRPr="003F33B0">
        <w:rPr>
          <w:rFonts w:ascii="Times New Roman" w:hAnsi="Times New Roman" w:cs="Times New Roman"/>
          <w:sz w:val="24"/>
          <w:szCs w:val="24"/>
        </w:rPr>
        <w:t xml:space="preserve"> never been centered on wha</w:t>
      </w:r>
      <w:r w:rsidR="00001271" w:rsidRPr="003F33B0">
        <w:rPr>
          <w:rFonts w:ascii="Times New Roman" w:hAnsi="Times New Roman" w:cs="Times New Roman"/>
          <w:sz w:val="24"/>
          <w:szCs w:val="24"/>
        </w:rPr>
        <w:t xml:space="preserve">t makes an officer’s job easier. Instead, the focus should </w:t>
      </w:r>
      <w:r w:rsidR="00944E04" w:rsidRPr="003F33B0">
        <w:rPr>
          <w:rFonts w:ascii="Times New Roman" w:hAnsi="Times New Roman" w:cs="Times New Roman"/>
          <w:sz w:val="24"/>
          <w:szCs w:val="24"/>
        </w:rPr>
        <w:t xml:space="preserve">always be on the search for the truth while ensuring that the Constitutional rights of each individual are upheld without unnecessary governmental infringement. Without this central focus, justice cannot be guaranteed. </w:t>
      </w:r>
    </w:p>
    <w:p w:rsidR="00B50A7F" w:rsidRPr="003F33B0" w:rsidRDefault="00B0525D"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t>Another option would be for officers to obtain consent to search the digi</w:t>
      </w:r>
      <w:r w:rsidR="002636BE" w:rsidRPr="003F33B0">
        <w:rPr>
          <w:rFonts w:ascii="Times New Roman" w:hAnsi="Times New Roman" w:cs="Times New Roman"/>
          <w:sz w:val="24"/>
          <w:szCs w:val="24"/>
        </w:rPr>
        <w:t xml:space="preserve">tal data stored on cell phones. </w:t>
      </w:r>
      <w:r w:rsidR="00A116B8" w:rsidRPr="003F33B0">
        <w:rPr>
          <w:rFonts w:ascii="Times New Roman" w:hAnsi="Times New Roman" w:cs="Times New Roman"/>
          <w:sz w:val="24"/>
          <w:szCs w:val="24"/>
        </w:rPr>
        <w:t>Gaining</w:t>
      </w:r>
      <w:r w:rsidR="00FB57C2" w:rsidRPr="003F33B0">
        <w:rPr>
          <w:rFonts w:ascii="Times New Roman" w:hAnsi="Times New Roman" w:cs="Times New Roman"/>
          <w:sz w:val="24"/>
          <w:szCs w:val="24"/>
        </w:rPr>
        <w:t xml:space="preserve"> consen</w:t>
      </w:r>
      <w:r w:rsidR="00001271" w:rsidRPr="003F33B0">
        <w:rPr>
          <w:rFonts w:ascii="Times New Roman" w:hAnsi="Times New Roman" w:cs="Times New Roman"/>
          <w:sz w:val="24"/>
          <w:szCs w:val="24"/>
        </w:rPr>
        <w:t>t generally takes less time than</w:t>
      </w:r>
      <w:r w:rsidR="00FB57C2" w:rsidRPr="003F33B0">
        <w:rPr>
          <w:rFonts w:ascii="Times New Roman" w:hAnsi="Times New Roman" w:cs="Times New Roman"/>
          <w:sz w:val="24"/>
          <w:szCs w:val="24"/>
        </w:rPr>
        <w:t xml:space="preserve"> going through the process of</w:t>
      </w:r>
      <w:r w:rsidR="00A116B8" w:rsidRPr="003F33B0">
        <w:rPr>
          <w:rFonts w:ascii="Times New Roman" w:hAnsi="Times New Roman" w:cs="Times New Roman"/>
          <w:sz w:val="24"/>
          <w:szCs w:val="24"/>
        </w:rPr>
        <w:t xml:space="preserve"> obtaining</w:t>
      </w:r>
      <w:r w:rsidR="00FB57C2" w:rsidRPr="003F33B0">
        <w:rPr>
          <w:rFonts w:ascii="Times New Roman" w:hAnsi="Times New Roman" w:cs="Times New Roman"/>
          <w:sz w:val="24"/>
          <w:szCs w:val="24"/>
        </w:rPr>
        <w:t xml:space="preserve"> a search warrant although it can </w:t>
      </w:r>
      <w:r w:rsidR="00001271" w:rsidRPr="003F33B0">
        <w:rPr>
          <w:rFonts w:ascii="Times New Roman" w:hAnsi="Times New Roman" w:cs="Times New Roman"/>
          <w:sz w:val="24"/>
          <w:szCs w:val="24"/>
        </w:rPr>
        <w:t xml:space="preserve">also </w:t>
      </w:r>
      <w:r w:rsidR="00FB57C2" w:rsidRPr="003F33B0">
        <w:rPr>
          <w:rFonts w:ascii="Times New Roman" w:hAnsi="Times New Roman" w:cs="Times New Roman"/>
          <w:sz w:val="24"/>
          <w:szCs w:val="24"/>
        </w:rPr>
        <w:t xml:space="preserve">be viewed by officers as </w:t>
      </w:r>
      <w:r w:rsidR="001F0C56" w:rsidRPr="003F33B0">
        <w:rPr>
          <w:rFonts w:ascii="Times New Roman" w:hAnsi="Times New Roman" w:cs="Times New Roman"/>
          <w:sz w:val="24"/>
          <w:szCs w:val="24"/>
        </w:rPr>
        <w:t xml:space="preserve">a </w:t>
      </w:r>
      <w:r w:rsidR="002636BE" w:rsidRPr="003F33B0">
        <w:rPr>
          <w:rFonts w:ascii="Times New Roman" w:hAnsi="Times New Roman" w:cs="Times New Roman"/>
          <w:sz w:val="24"/>
          <w:szCs w:val="24"/>
        </w:rPr>
        <w:t xml:space="preserve">rather </w:t>
      </w:r>
      <w:r w:rsidR="001F0C56" w:rsidRPr="003F33B0">
        <w:rPr>
          <w:rFonts w:ascii="Times New Roman" w:hAnsi="Times New Roman" w:cs="Times New Roman"/>
          <w:sz w:val="24"/>
          <w:szCs w:val="24"/>
        </w:rPr>
        <w:t xml:space="preserve">difficult task. The ability to gain consent depends on several factors that range from the officer-offender relationship immediately prior to, during, and immediately after the arrest. Much of this relationship is determined by the communication skills, degree of communication, and perceived demonstration of respect between both, the officer and the arrestee. In situations where the offender perceives that he has been treated with respect and </w:t>
      </w:r>
      <w:r w:rsidR="00AF4D00" w:rsidRPr="003F33B0">
        <w:rPr>
          <w:rFonts w:ascii="Times New Roman" w:hAnsi="Times New Roman" w:cs="Times New Roman"/>
          <w:sz w:val="24"/>
          <w:szCs w:val="24"/>
        </w:rPr>
        <w:t>where</w:t>
      </w:r>
      <w:r w:rsidR="001F0C56" w:rsidRPr="003F33B0">
        <w:rPr>
          <w:rFonts w:ascii="Times New Roman" w:hAnsi="Times New Roman" w:cs="Times New Roman"/>
          <w:sz w:val="24"/>
          <w:szCs w:val="24"/>
        </w:rPr>
        <w:t xml:space="preserve"> the officer has provided effective communication, the offender would </w:t>
      </w:r>
      <w:r w:rsidR="00AF4D00" w:rsidRPr="003F33B0">
        <w:rPr>
          <w:rFonts w:ascii="Times New Roman" w:hAnsi="Times New Roman" w:cs="Times New Roman"/>
          <w:sz w:val="24"/>
          <w:szCs w:val="24"/>
        </w:rPr>
        <w:t xml:space="preserve">generally </w:t>
      </w:r>
      <w:r w:rsidR="001F0C56" w:rsidRPr="003F33B0">
        <w:rPr>
          <w:rFonts w:ascii="Times New Roman" w:hAnsi="Times New Roman" w:cs="Times New Roman"/>
          <w:sz w:val="24"/>
          <w:szCs w:val="24"/>
        </w:rPr>
        <w:t xml:space="preserve">be more willing to grant consent to any further searches. </w:t>
      </w:r>
      <w:r w:rsidR="00855FBC" w:rsidRPr="003F33B0">
        <w:rPr>
          <w:rFonts w:ascii="Times New Roman" w:hAnsi="Times New Roman" w:cs="Times New Roman"/>
          <w:sz w:val="24"/>
          <w:szCs w:val="24"/>
        </w:rPr>
        <w:t>Any demonstration of arrogance or o</w:t>
      </w:r>
      <w:r w:rsidR="00AF4D00" w:rsidRPr="003F33B0">
        <w:rPr>
          <w:rFonts w:ascii="Times New Roman" w:hAnsi="Times New Roman" w:cs="Times New Roman"/>
          <w:sz w:val="24"/>
          <w:szCs w:val="24"/>
        </w:rPr>
        <w:t>vertly</w:t>
      </w:r>
      <w:r w:rsidR="00855FBC" w:rsidRPr="003F33B0">
        <w:rPr>
          <w:rFonts w:ascii="Times New Roman" w:hAnsi="Times New Roman" w:cs="Times New Roman"/>
          <w:sz w:val="24"/>
          <w:szCs w:val="24"/>
        </w:rPr>
        <w:t xml:space="preserve"> authorit</w:t>
      </w:r>
      <w:r w:rsidR="00AF4D00" w:rsidRPr="003F33B0">
        <w:rPr>
          <w:rFonts w:ascii="Times New Roman" w:hAnsi="Times New Roman" w:cs="Times New Roman"/>
          <w:sz w:val="24"/>
          <w:szCs w:val="24"/>
        </w:rPr>
        <w:t>ative acts displayed</w:t>
      </w:r>
      <w:r w:rsidR="00855FBC" w:rsidRPr="003F33B0">
        <w:rPr>
          <w:rFonts w:ascii="Times New Roman" w:hAnsi="Times New Roman" w:cs="Times New Roman"/>
          <w:sz w:val="24"/>
          <w:szCs w:val="24"/>
        </w:rPr>
        <w:t xml:space="preserve"> by the officer could be counterproductive to the process of obtaining consent. </w:t>
      </w:r>
      <w:r w:rsidR="00AF4D00" w:rsidRPr="003F33B0">
        <w:rPr>
          <w:rFonts w:ascii="Times New Roman" w:hAnsi="Times New Roman" w:cs="Times New Roman"/>
          <w:sz w:val="24"/>
          <w:szCs w:val="24"/>
        </w:rPr>
        <w:t>T</w:t>
      </w:r>
      <w:r w:rsidR="00855FBC" w:rsidRPr="003F33B0">
        <w:rPr>
          <w:rFonts w:ascii="Times New Roman" w:hAnsi="Times New Roman" w:cs="Times New Roman"/>
          <w:sz w:val="24"/>
          <w:szCs w:val="24"/>
        </w:rPr>
        <w:t>o obtain consent</w:t>
      </w:r>
      <w:r w:rsidR="00AF4D00" w:rsidRPr="003F33B0">
        <w:rPr>
          <w:rFonts w:ascii="Times New Roman" w:hAnsi="Times New Roman" w:cs="Times New Roman"/>
          <w:sz w:val="24"/>
          <w:szCs w:val="24"/>
        </w:rPr>
        <w:t xml:space="preserve"> more effectively and efficiently</w:t>
      </w:r>
      <w:r w:rsidR="00855FBC" w:rsidRPr="003F33B0">
        <w:rPr>
          <w:rFonts w:ascii="Times New Roman" w:hAnsi="Times New Roman" w:cs="Times New Roman"/>
          <w:sz w:val="24"/>
          <w:szCs w:val="24"/>
        </w:rPr>
        <w:t xml:space="preserve">, officers must be more cognizant of how they interact with potential suspects while demonstrating an increased willingness to communicate, as opposed to giving orders, with the offender. </w:t>
      </w:r>
      <w:r w:rsidR="00B50A7F" w:rsidRPr="003F33B0">
        <w:rPr>
          <w:rFonts w:ascii="Times New Roman" w:hAnsi="Times New Roman" w:cs="Times New Roman"/>
          <w:sz w:val="24"/>
          <w:szCs w:val="24"/>
        </w:rPr>
        <w:t>To facilitate this, police agencies will need to place greater emphasis on the communication skills of officers. This will inevitably lead to increased training opportunities for officers to effectively master this trait.</w:t>
      </w:r>
    </w:p>
    <w:p w:rsidR="00944E04" w:rsidRPr="003F33B0" w:rsidRDefault="00E30D02"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r>
      <w:r w:rsidR="00B50A7F" w:rsidRPr="003F33B0">
        <w:rPr>
          <w:rFonts w:ascii="Times New Roman" w:hAnsi="Times New Roman" w:cs="Times New Roman"/>
          <w:sz w:val="24"/>
          <w:szCs w:val="24"/>
        </w:rPr>
        <w:t xml:space="preserve">In addition to obtaining a warrant or gaining consent, officers would still be able to search the digital data contained on cell phones if exigent circumstances are present to necessitate the examination. </w:t>
      </w:r>
      <w:r w:rsidRPr="003F33B0">
        <w:rPr>
          <w:rFonts w:ascii="Times New Roman" w:hAnsi="Times New Roman" w:cs="Times New Roman"/>
          <w:sz w:val="24"/>
          <w:szCs w:val="24"/>
        </w:rPr>
        <w:t xml:space="preserve">The determination of exigent circumstances would be established by the officer at the scene based on his </w:t>
      </w:r>
      <w:r w:rsidR="00B50A7F" w:rsidRPr="003F33B0">
        <w:rPr>
          <w:rFonts w:ascii="Times New Roman" w:hAnsi="Times New Roman" w:cs="Times New Roman"/>
          <w:sz w:val="24"/>
          <w:szCs w:val="24"/>
        </w:rPr>
        <w:t>or her experience, training, as well as</w:t>
      </w:r>
      <w:r w:rsidRPr="003F33B0">
        <w:rPr>
          <w:rFonts w:ascii="Times New Roman" w:hAnsi="Times New Roman" w:cs="Times New Roman"/>
          <w:sz w:val="24"/>
          <w:szCs w:val="24"/>
        </w:rPr>
        <w:t xml:space="preserve"> the unique factors associated with the arresting situation. </w:t>
      </w:r>
      <w:r w:rsidR="00D20487" w:rsidRPr="003F33B0">
        <w:rPr>
          <w:rFonts w:ascii="Times New Roman" w:hAnsi="Times New Roman" w:cs="Times New Roman"/>
          <w:sz w:val="24"/>
          <w:szCs w:val="24"/>
        </w:rPr>
        <w:t xml:space="preserve">The definition of exigent circumstances </w:t>
      </w:r>
      <w:r w:rsidR="00B54161" w:rsidRPr="003F33B0">
        <w:rPr>
          <w:rFonts w:ascii="Times New Roman" w:hAnsi="Times New Roman" w:cs="Times New Roman"/>
          <w:sz w:val="24"/>
          <w:szCs w:val="24"/>
        </w:rPr>
        <w:t>fairly clear although the factors that constitute exigency is subjective</w:t>
      </w:r>
      <w:r w:rsidR="00D20487" w:rsidRPr="003F33B0">
        <w:rPr>
          <w:rFonts w:ascii="Times New Roman" w:hAnsi="Times New Roman" w:cs="Times New Roman"/>
          <w:sz w:val="24"/>
          <w:szCs w:val="24"/>
        </w:rPr>
        <w:t xml:space="preserve"> and c</w:t>
      </w:r>
      <w:r w:rsidR="00B54161" w:rsidRPr="003F33B0">
        <w:rPr>
          <w:rFonts w:ascii="Times New Roman" w:hAnsi="Times New Roman" w:cs="Times New Roman"/>
          <w:sz w:val="24"/>
          <w:szCs w:val="24"/>
        </w:rPr>
        <w:t>an</w:t>
      </w:r>
      <w:r w:rsidR="00D20487" w:rsidRPr="003F33B0">
        <w:rPr>
          <w:rFonts w:ascii="Times New Roman" w:hAnsi="Times New Roman" w:cs="Times New Roman"/>
          <w:sz w:val="24"/>
          <w:szCs w:val="24"/>
        </w:rPr>
        <w:t xml:space="preserve"> vary from case-to-case. This subjectivity creates a problematic situation and affords the potential for abuse. </w:t>
      </w:r>
      <w:r w:rsidR="0045658A" w:rsidRPr="003F33B0">
        <w:rPr>
          <w:rFonts w:ascii="Times New Roman" w:hAnsi="Times New Roman" w:cs="Times New Roman"/>
          <w:sz w:val="24"/>
          <w:szCs w:val="24"/>
        </w:rPr>
        <w:t>This</w:t>
      </w:r>
      <w:r w:rsidR="00D20487" w:rsidRPr="003F33B0">
        <w:rPr>
          <w:rFonts w:ascii="Times New Roman" w:hAnsi="Times New Roman" w:cs="Times New Roman"/>
          <w:sz w:val="24"/>
          <w:szCs w:val="24"/>
        </w:rPr>
        <w:t xml:space="preserve"> subjective nature</w:t>
      </w:r>
      <w:r w:rsidR="0045658A" w:rsidRPr="003F33B0">
        <w:rPr>
          <w:rFonts w:ascii="Times New Roman" w:hAnsi="Times New Roman" w:cs="Times New Roman"/>
          <w:sz w:val="24"/>
          <w:szCs w:val="24"/>
        </w:rPr>
        <w:t xml:space="preserve"> creates a situation where the development of extenuating circumstances could be based on what the individual </w:t>
      </w:r>
      <w:r w:rsidR="00D20487" w:rsidRPr="003F33B0">
        <w:rPr>
          <w:rFonts w:ascii="Times New Roman" w:hAnsi="Times New Roman" w:cs="Times New Roman"/>
          <w:sz w:val="24"/>
          <w:szCs w:val="24"/>
        </w:rPr>
        <w:t xml:space="preserve">officer perceives to be, instead of what actually is, exigent. </w:t>
      </w:r>
      <w:r w:rsidR="00B54161" w:rsidRPr="003F33B0">
        <w:rPr>
          <w:rFonts w:ascii="Times New Roman" w:hAnsi="Times New Roman" w:cs="Times New Roman"/>
          <w:sz w:val="24"/>
          <w:szCs w:val="24"/>
        </w:rPr>
        <w:t>F</w:t>
      </w:r>
      <w:r w:rsidR="00D20487" w:rsidRPr="003F33B0">
        <w:rPr>
          <w:rFonts w:ascii="Times New Roman" w:hAnsi="Times New Roman" w:cs="Times New Roman"/>
          <w:sz w:val="24"/>
          <w:szCs w:val="24"/>
        </w:rPr>
        <w:t xml:space="preserve">alse </w:t>
      </w:r>
      <w:r w:rsidR="00B54161" w:rsidRPr="003F33B0">
        <w:rPr>
          <w:rFonts w:ascii="Times New Roman" w:hAnsi="Times New Roman" w:cs="Times New Roman"/>
          <w:sz w:val="24"/>
          <w:szCs w:val="24"/>
        </w:rPr>
        <w:t xml:space="preserve">or inaccurate </w:t>
      </w:r>
      <w:r w:rsidR="00D20487" w:rsidRPr="003F33B0">
        <w:rPr>
          <w:rFonts w:ascii="Times New Roman" w:hAnsi="Times New Roman" w:cs="Times New Roman"/>
          <w:sz w:val="24"/>
          <w:szCs w:val="24"/>
        </w:rPr>
        <w:t xml:space="preserve">perceptions could lead even the most noble of officers to </w:t>
      </w:r>
      <w:r w:rsidR="00B54161" w:rsidRPr="003F33B0">
        <w:rPr>
          <w:rFonts w:ascii="Times New Roman" w:hAnsi="Times New Roman" w:cs="Times New Roman"/>
          <w:sz w:val="24"/>
          <w:szCs w:val="24"/>
        </w:rPr>
        <w:t xml:space="preserve">unintentionally take part in unconstitutional actions that may result in additional charges against the suspect. While these </w:t>
      </w:r>
      <w:r w:rsidR="00B54161" w:rsidRPr="003F33B0">
        <w:rPr>
          <w:rFonts w:ascii="Times New Roman" w:hAnsi="Times New Roman" w:cs="Times New Roman"/>
          <w:sz w:val="24"/>
          <w:szCs w:val="24"/>
        </w:rPr>
        <w:lastRenderedPageBreak/>
        <w:t xml:space="preserve">type instances may be few, efforts should be made to definitively identify what factors constitute exigency. In addition, training opportunities should be presented to officers to better develop their ability to determine the existence of exigent circumstances. </w:t>
      </w:r>
      <w:r w:rsidR="0045658A" w:rsidRPr="003F33B0">
        <w:rPr>
          <w:rFonts w:ascii="Times New Roman" w:hAnsi="Times New Roman" w:cs="Times New Roman"/>
          <w:sz w:val="24"/>
          <w:szCs w:val="24"/>
        </w:rPr>
        <w:t xml:space="preserve">Future research </w:t>
      </w:r>
      <w:r w:rsidR="00AF4D00" w:rsidRPr="003F33B0">
        <w:rPr>
          <w:rFonts w:ascii="Times New Roman" w:hAnsi="Times New Roman" w:cs="Times New Roman"/>
          <w:sz w:val="24"/>
          <w:szCs w:val="24"/>
        </w:rPr>
        <w:t>should be conducted to determine whether any</w:t>
      </w:r>
      <w:r w:rsidR="0045658A" w:rsidRPr="003F33B0">
        <w:rPr>
          <w:rFonts w:ascii="Times New Roman" w:hAnsi="Times New Roman" w:cs="Times New Roman"/>
          <w:sz w:val="24"/>
          <w:szCs w:val="24"/>
        </w:rPr>
        <w:t xml:space="preserve"> increase in cell phone searches as a result of exigent circumstances </w:t>
      </w:r>
      <w:r w:rsidR="00AF4D00" w:rsidRPr="003F33B0">
        <w:rPr>
          <w:rFonts w:ascii="Times New Roman" w:hAnsi="Times New Roman" w:cs="Times New Roman"/>
          <w:sz w:val="24"/>
          <w:szCs w:val="24"/>
        </w:rPr>
        <w:t xml:space="preserve">are experienced </w:t>
      </w:r>
      <w:r w:rsidR="0045658A" w:rsidRPr="003F33B0">
        <w:rPr>
          <w:rFonts w:ascii="Times New Roman" w:hAnsi="Times New Roman" w:cs="Times New Roman"/>
          <w:sz w:val="24"/>
          <w:szCs w:val="24"/>
        </w:rPr>
        <w:t>as opposed to consent searches or those conducted with warrants.</w:t>
      </w:r>
      <w:r w:rsidR="00944E04" w:rsidRPr="003F33B0">
        <w:rPr>
          <w:rFonts w:ascii="Times New Roman" w:hAnsi="Times New Roman" w:cs="Times New Roman"/>
          <w:sz w:val="24"/>
          <w:szCs w:val="24"/>
        </w:rPr>
        <w:tab/>
      </w:r>
    </w:p>
    <w:p w:rsidR="005D445E" w:rsidRPr="003F33B0" w:rsidRDefault="00ED2B77"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r>
      <w:r w:rsidR="005D445E" w:rsidRPr="003F33B0">
        <w:rPr>
          <w:rFonts w:ascii="Times New Roman" w:hAnsi="Times New Roman" w:cs="Times New Roman"/>
          <w:sz w:val="24"/>
          <w:szCs w:val="24"/>
        </w:rPr>
        <w:t>Law enforcement officers must be cognizant of the reasons for</w:t>
      </w:r>
      <w:r w:rsidR="00A116B8" w:rsidRPr="003F33B0">
        <w:rPr>
          <w:rFonts w:ascii="Times New Roman" w:hAnsi="Times New Roman" w:cs="Times New Roman"/>
          <w:sz w:val="24"/>
          <w:szCs w:val="24"/>
        </w:rPr>
        <w:t xml:space="preserve"> </w:t>
      </w:r>
      <w:r w:rsidR="005D445E" w:rsidRPr="003F33B0">
        <w:rPr>
          <w:rFonts w:ascii="Times New Roman" w:hAnsi="Times New Roman" w:cs="Times New Roman"/>
          <w:sz w:val="24"/>
          <w:szCs w:val="24"/>
        </w:rPr>
        <w:t>warrantless search</w:t>
      </w:r>
      <w:r w:rsidR="00A116B8" w:rsidRPr="003F33B0">
        <w:rPr>
          <w:rFonts w:ascii="Times New Roman" w:hAnsi="Times New Roman" w:cs="Times New Roman"/>
          <w:sz w:val="24"/>
          <w:szCs w:val="24"/>
        </w:rPr>
        <w:t>es</w:t>
      </w:r>
      <w:r w:rsidR="005D445E" w:rsidRPr="003F33B0">
        <w:rPr>
          <w:rFonts w:ascii="Times New Roman" w:hAnsi="Times New Roman" w:cs="Times New Roman"/>
          <w:sz w:val="24"/>
          <w:szCs w:val="24"/>
        </w:rPr>
        <w:t xml:space="preserve"> incident to an arrest. Placing an individual under arrest does not remove all constitutional protections from the suspect and does not give officers grounds to conduct a full search of everything on and near the offend</w:t>
      </w:r>
      <w:r w:rsidR="00A116B8" w:rsidRPr="003F33B0">
        <w:rPr>
          <w:rFonts w:ascii="Times New Roman" w:hAnsi="Times New Roman" w:cs="Times New Roman"/>
          <w:sz w:val="24"/>
          <w:szCs w:val="24"/>
        </w:rPr>
        <w:t>er. Any search conducted incident to an arrest</w:t>
      </w:r>
      <w:r w:rsidR="005D445E" w:rsidRPr="003F33B0">
        <w:rPr>
          <w:rFonts w:ascii="Times New Roman" w:hAnsi="Times New Roman" w:cs="Times New Roman"/>
          <w:sz w:val="24"/>
          <w:szCs w:val="24"/>
        </w:rPr>
        <w:t xml:space="preserve"> must be based on the necessity to preserve evident, to protect the officer, or to prevent the</w:t>
      </w:r>
      <w:r w:rsidR="005A4413" w:rsidRPr="003F33B0">
        <w:rPr>
          <w:rFonts w:ascii="Times New Roman" w:hAnsi="Times New Roman" w:cs="Times New Roman"/>
          <w:sz w:val="24"/>
          <w:szCs w:val="24"/>
        </w:rPr>
        <w:t xml:space="preserve"> offender from escaping. Without these justifications, any search conducted under the purported authority of the search incident to arrest exemption will be unconstitutional.</w:t>
      </w:r>
    </w:p>
    <w:p w:rsidR="001B16B3" w:rsidRPr="003F33B0" w:rsidRDefault="00A17A93"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b/>
      </w:r>
      <w:r w:rsidRPr="003F33B0">
        <w:rPr>
          <w:rFonts w:ascii="Times New Roman" w:hAnsi="Times New Roman" w:cs="Times New Roman"/>
          <w:i/>
          <w:sz w:val="24"/>
          <w:szCs w:val="24"/>
        </w:rPr>
        <w:t xml:space="preserve">Riley </w:t>
      </w:r>
      <w:r w:rsidRPr="003F33B0">
        <w:rPr>
          <w:rFonts w:ascii="Times New Roman" w:hAnsi="Times New Roman" w:cs="Times New Roman"/>
          <w:sz w:val="24"/>
          <w:szCs w:val="24"/>
        </w:rPr>
        <w:t xml:space="preserve">and </w:t>
      </w:r>
      <w:r w:rsidRPr="003F33B0">
        <w:rPr>
          <w:rFonts w:ascii="Times New Roman" w:hAnsi="Times New Roman" w:cs="Times New Roman"/>
          <w:i/>
          <w:sz w:val="24"/>
          <w:szCs w:val="24"/>
        </w:rPr>
        <w:t>Wurie</w:t>
      </w:r>
      <w:r w:rsidRPr="003F33B0">
        <w:rPr>
          <w:rFonts w:ascii="Times New Roman" w:hAnsi="Times New Roman" w:cs="Times New Roman"/>
          <w:sz w:val="24"/>
          <w:szCs w:val="24"/>
        </w:rPr>
        <w:t xml:space="preserve"> have clarified the boundaries of </w:t>
      </w:r>
      <w:r w:rsidR="00BE7D23" w:rsidRPr="003F33B0">
        <w:rPr>
          <w:rFonts w:ascii="Times New Roman" w:hAnsi="Times New Roman" w:cs="Times New Roman"/>
          <w:sz w:val="24"/>
          <w:szCs w:val="24"/>
        </w:rPr>
        <w:t>these type searches in regards</w:t>
      </w:r>
      <w:r w:rsidR="00CD534D" w:rsidRPr="003F33B0">
        <w:rPr>
          <w:rFonts w:ascii="Times New Roman" w:hAnsi="Times New Roman" w:cs="Times New Roman"/>
          <w:sz w:val="24"/>
          <w:szCs w:val="24"/>
        </w:rPr>
        <w:t xml:space="preserve"> to cell phone data. This</w:t>
      </w:r>
      <w:r w:rsidRPr="003F33B0">
        <w:rPr>
          <w:rFonts w:ascii="Times New Roman" w:hAnsi="Times New Roman" w:cs="Times New Roman"/>
          <w:sz w:val="24"/>
          <w:szCs w:val="24"/>
        </w:rPr>
        <w:t xml:space="preserve"> decision will most assuredly</w:t>
      </w:r>
      <w:r w:rsidR="00EB7D8A" w:rsidRPr="003F33B0">
        <w:rPr>
          <w:rFonts w:ascii="Times New Roman" w:hAnsi="Times New Roman" w:cs="Times New Roman"/>
          <w:sz w:val="24"/>
          <w:szCs w:val="24"/>
        </w:rPr>
        <w:t xml:space="preserve"> impact police practice</w:t>
      </w:r>
      <w:r w:rsidR="00BE7D23" w:rsidRPr="003F33B0">
        <w:rPr>
          <w:rFonts w:ascii="Times New Roman" w:hAnsi="Times New Roman" w:cs="Times New Roman"/>
          <w:sz w:val="24"/>
          <w:szCs w:val="24"/>
        </w:rPr>
        <w:t>s</w:t>
      </w:r>
      <w:r w:rsidR="00EB7D8A" w:rsidRPr="003F33B0">
        <w:rPr>
          <w:rFonts w:ascii="Times New Roman" w:hAnsi="Times New Roman" w:cs="Times New Roman"/>
          <w:sz w:val="24"/>
          <w:szCs w:val="24"/>
        </w:rPr>
        <w:t xml:space="preserve"> in the</w:t>
      </w:r>
      <w:r w:rsidRPr="003F33B0">
        <w:rPr>
          <w:rFonts w:ascii="Times New Roman" w:hAnsi="Times New Roman" w:cs="Times New Roman"/>
          <w:sz w:val="24"/>
          <w:szCs w:val="24"/>
        </w:rPr>
        <w:t xml:space="preserve"> search for evidence upon arrest</w:t>
      </w:r>
      <w:r w:rsidR="00BE7D23" w:rsidRPr="003F33B0">
        <w:rPr>
          <w:rFonts w:ascii="Times New Roman" w:hAnsi="Times New Roman" w:cs="Times New Roman"/>
          <w:sz w:val="24"/>
          <w:szCs w:val="24"/>
        </w:rPr>
        <w:t xml:space="preserve">ing </w:t>
      </w:r>
      <w:r w:rsidRPr="003F33B0">
        <w:rPr>
          <w:rFonts w:ascii="Times New Roman" w:hAnsi="Times New Roman" w:cs="Times New Roman"/>
          <w:sz w:val="24"/>
          <w:szCs w:val="24"/>
        </w:rPr>
        <w:t>a</w:t>
      </w:r>
      <w:r w:rsidR="00BE7D23" w:rsidRPr="003F33B0">
        <w:rPr>
          <w:rFonts w:ascii="Times New Roman" w:hAnsi="Times New Roman" w:cs="Times New Roman"/>
          <w:sz w:val="24"/>
          <w:szCs w:val="24"/>
        </w:rPr>
        <w:t>n offender</w:t>
      </w:r>
      <w:r w:rsidRPr="003F33B0">
        <w:rPr>
          <w:rFonts w:ascii="Times New Roman" w:hAnsi="Times New Roman" w:cs="Times New Roman"/>
          <w:sz w:val="24"/>
          <w:szCs w:val="24"/>
        </w:rPr>
        <w:t xml:space="preserve">. </w:t>
      </w:r>
      <w:r w:rsidR="00BE7D23" w:rsidRPr="003F33B0">
        <w:rPr>
          <w:rFonts w:ascii="Times New Roman" w:hAnsi="Times New Roman" w:cs="Times New Roman"/>
          <w:sz w:val="24"/>
          <w:szCs w:val="24"/>
        </w:rPr>
        <w:t xml:space="preserve">Although the decision highlights </w:t>
      </w:r>
      <w:r w:rsidRPr="003F33B0">
        <w:rPr>
          <w:rFonts w:ascii="Times New Roman" w:hAnsi="Times New Roman" w:cs="Times New Roman"/>
          <w:sz w:val="24"/>
          <w:szCs w:val="24"/>
        </w:rPr>
        <w:t>the underlying reason and necessity for searc</w:t>
      </w:r>
      <w:r w:rsidR="00BE7D23" w:rsidRPr="003F33B0">
        <w:rPr>
          <w:rFonts w:ascii="Times New Roman" w:hAnsi="Times New Roman" w:cs="Times New Roman"/>
          <w:sz w:val="24"/>
          <w:szCs w:val="24"/>
        </w:rPr>
        <w:t xml:space="preserve">hes incident to an arrest, the most important inference drawn from this decision is the reinforcement of individual privacy rights </w:t>
      </w:r>
      <w:r w:rsidR="00DD4F4D" w:rsidRPr="003F33B0">
        <w:rPr>
          <w:rFonts w:ascii="Times New Roman" w:hAnsi="Times New Roman" w:cs="Times New Roman"/>
          <w:sz w:val="24"/>
          <w:szCs w:val="24"/>
        </w:rPr>
        <w:t>from unreasonable searches and seizures.</w:t>
      </w:r>
    </w:p>
    <w:p w:rsidR="0017487C" w:rsidRPr="003F33B0" w:rsidRDefault="0017487C" w:rsidP="003F33B0">
      <w:pPr>
        <w:spacing w:after="0" w:line="240" w:lineRule="auto"/>
        <w:rPr>
          <w:rFonts w:ascii="Times New Roman" w:hAnsi="Times New Roman" w:cs="Times New Roman"/>
          <w:sz w:val="24"/>
          <w:szCs w:val="24"/>
        </w:rPr>
      </w:pPr>
    </w:p>
    <w:p w:rsidR="0017487C" w:rsidRPr="003F33B0" w:rsidRDefault="0017487C" w:rsidP="003F33B0">
      <w:pPr>
        <w:spacing w:after="0" w:line="240" w:lineRule="auto"/>
        <w:rPr>
          <w:rFonts w:ascii="Times New Roman" w:hAnsi="Times New Roman" w:cs="Times New Roman"/>
          <w:sz w:val="24"/>
          <w:szCs w:val="24"/>
        </w:rPr>
      </w:pPr>
    </w:p>
    <w:p w:rsidR="0017487C" w:rsidRPr="003F33B0" w:rsidRDefault="0017487C" w:rsidP="003F33B0">
      <w:pPr>
        <w:spacing w:after="0" w:line="240" w:lineRule="auto"/>
        <w:rPr>
          <w:rFonts w:ascii="Times New Roman" w:hAnsi="Times New Roman" w:cs="Times New Roman"/>
          <w:sz w:val="24"/>
          <w:szCs w:val="24"/>
        </w:rPr>
      </w:pPr>
    </w:p>
    <w:p w:rsidR="0017487C" w:rsidRPr="003F33B0" w:rsidRDefault="0017487C" w:rsidP="003F33B0">
      <w:pPr>
        <w:spacing w:after="0" w:line="240" w:lineRule="auto"/>
        <w:rPr>
          <w:rFonts w:ascii="Times New Roman" w:hAnsi="Times New Roman" w:cs="Times New Roman"/>
          <w:sz w:val="24"/>
          <w:szCs w:val="24"/>
        </w:rPr>
      </w:pPr>
    </w:p>
    <w:p w:rsidR="0017487C" w:rsidRPr="003F33B0" w:rsidRDefault="0017487C" w:rsidP="003F33B0">
      <w:pPr>
        <w:spacing w:after="0" w:line="240" w:lineRule="auto"/>
        <w:rPr>
          <w:rFonts w:ascii="Times New Roman" w:hAnsi="Times New Roman" w:cs="Times New Roman"/>
          <w:sz w:val="24"/>
          <w:szCs w:val="24"/>
        </w:rPr>
      </w:pPr>
    </w:p>
    <w:p w:rsidR="0017487C" w:rsidRPr="003F33B0" w:rsidRDefault="0017487C" w:rsidP="003F33B0">
      <w:pPr>
        <w:spacing w:after="0" w:line="240" w:lineRule="auto"/>
        <w:rPr>
          <w:rFonts w:ascii="Times New Roman" w:hAnsi="Times New Roman" w:cs="Times New Roman"/>
          <w:sz w:val="24"/>
          <w:szCs w:val="24"/>
        </w:rPr>
      </w:pPr>
    </w:p>
    <w:p w:rsidR="0017487C" w:rsidRPr="003F33B0" w:rsidRDefault="0017487C" w:rsidP="003F33B0">
      <w:pPr>
        <w:spacing w:after="0" w:line="240" w:lineRule="auto"/>
        <w:rPr>
          <w:rFonts w:ascii="Times New Roman" w:hAnsi="Times New Roman" w:cs="Times New Roman"/>
          <w:sz w:val="24"/>
          <w:szCs w:val="24"/>
        </w:rPr>
      </w:pPr>
    </w:p>
    <w:p w:rsidR="002636BE" w:rsidRPr="003F33B0" w:rsidRDefault="002636BE" w:rsidP="003F33B0">
      <w:pPr>
        <w:spacing w:after="0" w:line="240" w:lineRule="auto"/>
        <w:rPr>
          <w:rFonts w:ascii="Times New Roman" w:hAnsi="Times New Roman" w:cs="Times New Roman"/>
          <w:sz w:val="24"/>
          <w:szCs w:val="24"/>
        </w:rPr>
      </w:pPr>
    </w:p>
    <w:p w:rsidR="002636BE" w:rsidRPr="003F33B0" w:rsidRDefault="002636BE" w:rsidP="003F33B0">
      <w:pPr>
        <w:spacing w:after="0" w:line="240" w:lineRule="auto"/>
        <w:rPr>
          <w:rFonts w:ascii="Times New Roman" w:hAnsi="Times New Roman" w:cs="Times New Roman"/>
          <w:sz w:val="24"/>
          <w:szCs w:val="24"/>
        </w:rPr>
      </w:pPr>
    </w:p>
    <w:p w:rsidR="00B000C6" w:rsidRPr="003F33B0" w:rsidRDefault="00B000C6" w:rsidP="003F33B0">
      <w:pPr>
        <w:spacing w:after="0" w:line="240" w:lineRule="auto"/>
        <w:jc w:val="center"/>
        <w:rPr>
          <w:rFonts w:ascii="Times New Roman" w:hAnsi="Times New Roman" w:cs="Times New Roman"/>
          <w:sz w:val="24"/>
          <w:szCs w:val="24"/>
        </w:rPr>
      </w:pPr>
      <w:r w:rsidRPr="003F33B0">
        <w:rPr>
          <w:rFonts w:ascii="Times New Roman" w:hAnsi="Times New Roman" w:cs="Times New Roman"/>
          <w:sz w:val="24"/>
          <w:szCs w:val="24"/>
        </w:rPr>
        <w:t>References</w:t>
      </w:r>
    </w:p>
    <w:p w:rsidR="00983327" w:rsidRPr="003F33B0" w:rsidRDefault="00983327"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Arizona v. Gant, 556 U.S. 332 (2009).</w:t>
      </w:r>
    </w:p>
    <w:p w:rsidR="00B342F2" w:rsidRPr="003F33B0" w:rsidRDefault="00B342F2"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 xml:space="preserve">Bradley, C. M. (1985). “Two Models of the Fourth Amendment.” </w:t>
      </w:r>
      <w:r w:rsidRPr="003F33B0">
        <w:rPr>
          <w:rFonts w:ascii="Times New Roman" w:hAnsi="Times New Roman" w:cs="Times New Roman"/>
          <w:i/>
          <w:sz w:val="24"/>
          <w:szCs w:val="24"/>
        </w:rPr>
        <w:t>Michigan Law Review</w:t>
      </w:r>
      <w:r w:rsidRPr="003F33B0">
        <w:rPr>
          <w:rFonts w:ascii="Times New Roman" w:hAnsi="Times New Roman" w:cs="Times New Roman"/>
          <w:i/>
          <w:sz w:val="24"/>
          <w:szCs w:val="24"/>
        </w:rPr>
        <w:tab/>
      </w:r>
      <w:r w:rsidRPr="003F33B0">
        <w:rPr>
          <w:rFonts w:ascii="Times New Roman" w:hAnsi="Times New Roman" w:cs="Times New Roman"/>
          <w:sz w:val="24"/>
          <w:szCs w:val="24"/>
        </w:rPr>
        <w:t>83:1471.</w:t>
      </w:r>
    </w:p>
    <w:p w:rsidR="0099414F" w:rsidRPr="003F33B0" w:rsidRDefault="0099414F"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Brigham City v. Stuart, 547 U.S. 398 (2006).</w:t>
      </w:r>
    </w:p>
    <w:p w:rsidR="00BE49F5" w:rsidRPr="003F33B0" w:rsidRDefault="00BE49F5"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Chimel v. California, 395 U.S. 752 (1969).</w:t>
      </w:r>
    </w:p>
    <w:p w:rsidR="004A217C" w:rsidRPr="003F33B0" w:rsidRDefault="004A217C"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Foley, S. (2012). “The Newly Murky World of Searches Incident to Lawful Arrest: Why the</w:t>
      </w:r>
      <w:r w:rsidRPr="003F33B0">
        <w:rPr>
          <w:rFonts w:ascii="Times New Roman" w:hAnsi="Times New Roman" w:cs="Times New Roman"/>
          <w:sz w:val="24"/>
          <w:szCs w:val="24"/>
        </w:rPr>
        <w:tab/>
      </w:r>
      <w:r w:rsidRPr="003F33B0">
        <w:rPr>
          <w:rFonts w:ascii="Times New Roman" w:hAnsi="Times New Roman" w:cs="Times New Roman"/>
          <w:i/>
          <w:sz w:val="24"/>
          <w:szCs w:val="24"/>
        </w:rPr>
        <w:t>Gant</w:t>
      </w:r>
      <w:r w:rsidRPr="003F33B0">
        <w:rPr>
          <w:rFonts w:ascii="Times New Roman" w:hAnsi="Times New Roman" w:cs="Times New Roman"/>
          <w:sz w:val="24"/>
          <w:szCs w:val="24"/>
        </w:rPr>
        <w:t xml:space="preserve"> Restrictions Should Apply to All Searches Incident to Arrest.” </w:t>
      </w:r>
      <w:r w:rsidRPr="003F33B0">
        <w:rPr>
          <w:rFonts w:ascii="Times New Roman" w:hAnsi="Times New Roman" w:cs="Times New Roman"/>
          <w:i/>
          <w:sz w:val="24"/>
          <w:szCs w:val="24"/>
        </w:rPr>
        <w:t>Kansas Law Review</w:t>
      </w:r>
      <w:r w:rsidRPr="003F33B0">
        <w:rPr>
          <w:rFonts w:ascii="Times New Roman" w:hAnsi="Times New Roman" w:cs="Times New Roman"/>
          <w:i/>
          <w:sz w:val="24"/>
          <w:szCs w:val="24"/>
        </w:rPr>
        <w:tab/>
      </w:r>
      <w:r w:rsidRPr="003F33B0">
        <w:rPr>
          <w:rFonts w:ascii="Times New Roman" w:hAnsi="Times New Roman" w:cs="Times New Roman"/>
          <w:sz w:val="24"/>
          <w:szCs w:val="24"/>
        </w:rPr>
        <w:t>61:3.</w:t>
      </w:r>
    </w:p>
    <w:p w:rsidR="00B000C6" w:rsidRPr="003F33B0" w:rsidRDefault="00B000C6"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Harris v. U.S.</w:t>
      </w:r>
      <w:r w:rsidR="00FA4445" w:rsidRPr="003F33B0">
        <w:rPr>
          <w:rFonts w:ascii="Times New Roman" w:hAnsi="Times New Roman" w:cs="Times New Roman"/>
          <w:sz w:val="24"/>
          <w:szCs w:val="24"/>
        </w:rPr>
        <w:t>, 331 U.S. 957</w:t>
      </w:r>
      <w:r w:rsidRPr="003F33B0">
        <w:rPr>
          <w:rFonts w:ascii="Times New Roman" w:hAnsi="Times New Roman" w:cs="Times New Roman"/>
          <w:sz w:val="24"/>
          <w:szCs w:val="24"/>
        </w:rPr>
        <w:t xml:space="preserve"> (1947)</w:t>
      </w:r>
      <w:r w:rsidR="00FA4445" w:rsidRPr="003F33B0">
        <w:rPr>
          <w:rFonts w:ascii="Times New Roman" w:hAnsi="Times New Roman" w:cs="Times New Roman"/>
          <w:sz w:val="24"/>
          <w:szCs w:val="24"/>
        </w:rPr>
        <w:t>.</w:t>
      </w:r>
    </w:p>
    <w:p w:rsidR="00453C86" w:rsidRPr="003F33B0" w:rsidRDefault="00453C86"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Maryland v. King, 569 U.S. _____ (2013).</w:t>
      </w:r>
    </w:p>
    <w:p w:rsidR="00450F77" w:rsidRPr="003F33B0" w:rsidRDefault="00453C86"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New York v. Belton</w:t>
      </w:r>
      <w:r w:rsidR="00450F77" w:rsidRPr="003F33B0">
        <w:rPr>
          <w:rFonts w:ascii="Times New Roman" w:hAnsi="Times New Roman" w:cs="Times New Roman"/>
          <w:sz w:val="24"/>
          <w:szCs w:val="24"/>
        </w:rPr>
        <w:t xml:space="preserve">, </w:t>
      </w:r>
      <w:r w:rsidR="00426538" w:rsidRPr="003F33B0">
        <w:rPr>
          <w:rFonts w:ascii="Times New Roman" w:hAnsi="Times New Roman" w:cs="Times New Roman"/>
          <w:sz w:val="24"/>
          <w:szCs w:val="24"/>
        </w:rPr>
        <w:t>435 U.S. 454 (1981).</w:t>
      </w:r>
    </w:p>
    <w:p w:rsidR="003A7EEB" w:rsidRPr="003F33B0" w:rsidRDefault="003A7EEB"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People v. Diaz, 51 Cal. 4</w:t>
      </w:r>
      <w:r w:rsidRPr="003F33B0">
        <w:rPr>
          <w:rFonts w:ascii="Times New Roman" w:hAnsi="Times New Roman" w:cs="Times New Roman"/>
          <w:sz w:val="24"/>
          <w:szCs w:val="24"/>
          <w:vertAlign w:val="superscript"/>
        </w:rPr>
        <w:t>th</w:t>
      </w:r>
      <w:r w:rsidRPr="003F33B0">
        <w:rPr>
          <w:rFonts w:ascii="Times New Roman" w:hAnsi="Times New Roman" w:cs="Times New Roman"/>
          <w:sz w:val="24"/>
          <w:szCs w:val="24"/>
        </w:rPr>
        <w:t xml:space="preserve"> 84 (2011).</w:t>
      </w:r>
    </w:p>
    <w:p w:rsidR="00A85BB7" w:rsidRPr="003F33B0" w:rsidRDefault="00A85BB7"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Riley v. California., 573 U.S. ______(2014).</w:t>
      </w:r>
    </w:p>
    <w:p w:rsidR="00565DA8" w:rsidRPr="003F33B0" w:rsidRDefault="00565DA8"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Ross, D. L., &amp; Knowles, F. E. (2011). “Expanding the Confrontation Clause and Testimonial</w:t>
      </w:r>
      <w:r w:rsidRPr="003F33B0">
        <w:rPr>
          <w:rFonts w:ascii="Times New Roman" w:hAnsi="Times New Roman" w:cs="Times New Roman"/>
          <w:sz w:val="24"/>
          <w:szCs w:val="24"/>
        </w:rPr>
        <w:tab/>
        <w:t xml:space="preserve">Hearsay Statements: Michigan v. Bryant.” </w:t>
      </w:r>
      <w:r w:rsidRPr="003F33B0">
        <w:rPr>
          <w:rFonts w:ascii="Times New Roman" w:hAnsi="Times New Roman" w:cs="Times New Roman"/>
          <w:i/>
          <w:sz w:val="24"/>
          <w:szCs w:val="24"/>
        </w:rPr>
        <w:t>Criminal Justice Review</w:t>
      </w:r>
      <w:r w:rsidRPr="003F33B0">
        <w:rPr>
          <w:rFonts w:ascii="Times New Roman" w:hAnsi="Times New Roman" w:cs="Times New Roman"/>
          <w:sz w:val="24"/>
          <w:szCs w:val="24"/>
        </w:rPr>
        <w:t>. 36:375.</w:t>
      </w:r>
    </w:p>
    <w:p w:rsidR="00FA4445" w:rsidRPr="003F33B0" w:rsidRDefault="00FA4445"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Sutton, P. (1986). “The Fourth Amendment in Action: An Empirical View of the Search Warrant</w:t>
      </w:r>
      <w:r w:rsidRPr="003F33B0">
        <w:rPr>
          <w:rFonts w:ascii="Times New Roman" w:hAnsi="Times New Roman" w:cs="Times New Roman"/>
          <w:sz w:val="24"/>
          <w:szCs w:val="24"/>
        </w:rPr>
        <w:tab/>
        <w:t xml:space="preserve">Process.” </w:t>
      </w:r>
      <w:r w:rsidRPr="003F33B0">
        <w:rPr>
          <w:rFonts w:ascii="Times New Roman" w:hAnsi="Times New Roman" w:cs="Times New Roman"/>
          <w:i/>
          <w:sz w:val="24"/>
          <w:szCs w:val="24"/>
        </w:rPr>
        <w:t>Criminal Law Bulletin</w:t>
      </w:r>
      <w:r w:rsidRPr="003F33B0">
        <w:rPr>
          <w:rFonts w:ascii="Times New Roman" w:hAnsi="Times New Roman" w:cs="Times New Roman"/>
          <w:sz w:val="24"/>
          <w:szCs w:val="24"/>
        </w:rPr>
        <w:t xml:space="preserve"> 22:405.</w:t>
      </w:r>
    </w:p>
    <w:p w:rsidR="00AA68EF" w:rsidRPr="003F33B0" w:rsidRDefault="00AA68EF"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 xml:space="preserve">Taylor, T. (1969). </w:t>
      </w:r>
      <w:r w:rsidRPr="003F33B0">
        <w:rPr>
          <w:rFonts w:ascii="Times New Roman" w:hAnsi="Times New Roman" w:cs="Times New Roman"/>
          <w:i/>
          <w:sz w:val="24"/>
          <w:szCs w:val="24"/>
        </w:rPr>
        <w:t xml:space="preserve">Two Studies in Constitutional Interpretation. </w:t>
      </w:r>
      <w:r w:rsidRPr="003F33B0">
        <w:rPr>
          <w:rFonts w:ascii="Times New Roman" w:hAnsi="Times New Roman" w:cs="Times New Roman"/>
          <w:sz w:val="24"/>
          <w:szCs w:val="24"/>
        </w:rPr>
        <w:t>Columbus, OH: Ohio State</w:t>
      </w:r>
      <w:r w:rsidRPr="003F33B0">
        <w:rPr>
          <w:rFonts w:ascii="Times New Roman" w:hAnsi="Times New Roman" w:cs="Times New Roman"/>
          <w:sz w:val="24"/>
          <w:szCs w:val="24"/>
        </w:rPr>
        <w:tab/>
        <w:t>University Press.</w:t>
      </w:r>
    </w:p>
    <w:p w:rsidR="0081242B" w:rsidRPr="003F33B0" w:rsidRDefault="0081242B"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lastRenderedPageBreak/>
        <w:t>Thornton v. United States, 541 U.S. 615 (2004).</w:t>
      </w:r>
    </w:p>
    <w:p w:rsidR="00BC0306" w:rsidRPr="003F33B0" w:rsidRDefault="00BC0306"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United States v. Chadwick, 433 U.S. 1 (1977).</w:t>
      </w:r>
    </w:p>
    <w:p w:rsidR="009043F2" w:rsidRPr="003F33B0" w:rsidRDefault="009043F2"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United States v. Robinson, 414 U.S. 218 (1973).</w:t>
      </w:r>
    </w:p>
    <w:p w:rsidR="00A85BB7" w:rsidRPr="003F33B0" w:rsidRDefault="00A85BB7"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 xml:space="preserve">United States v. Wurie., </w:t>
      </w:r>
      <w:r w:rsidR="00106F4C" w:rsidRPr="003F33B0">
        <w:rPr>
          <w:rFonts w:ascii="Times New Roman" w:hAnsi="Times New Roman" w:cs="Times New Roman"/>
          <w:sz w:val="24"/>
          <w:szCs w:val="24"/>
        </w:rPr>
        <w:t>573 U.S. _______</w:t>
      </w:r>
      <w:r w:rsidRPr="003F33B0">
        <w:rPr>
          <w:rFonts w:ascii="Times New Roman" w:hAnsi="Times New Roman" w:cs="Times New Roman"/>
          <w:sz w:val="24"/>
          <w:szCs w:val="24"/>
        </w:rPr>
        <w:t>(2014).</w:t>
      </w:r>
    </w:p>
    <w:p w:rsidR="0099414F" w:rsidRPr="003F33B0" w:rsidRDefault="0099414F" w:rsidP="003F33B0">
      <w:pPr>
        <w:spacing w:after="0" w:line="240" w:lineRule="auto"/>
        <w:rPr>
          <w:rFonts w:ascii="Times New Roman" w:hAnsi="Times New Roman" w:cs="Times New Roman"/>
          <w:sz w:val="24"/>
          <w:szCs w:val="24"/>
        </w:rPr>
      </w:pPr>
      <w:r w:rsidRPr="003F33B0">
        <w:rPr>
          <w:rFonts w:ascii="Times New Roman" w:hAnsi="Times New Roman" w:cs="Times New Roman"/>
          <w:sz w:val="24"/>
          <w:szCs w:val="24"/>
        </w:rPr>
        <w:t>Vernonia School District 47J v. Acton, 515 U.S. 646 (1995).</w:t>
      </w:r>
    </w:p>
    <w:sectPr w:rsidR="0099414F" w:rsidRPr="003F33B0" w:rsidSect="004170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6E8" w:rsidRDefault="004E76E8" w:rsidP="0041552C">
      <w:pPr>
        <w:spacing w:after="0" w:line="240" w:lineRule="auto"/>
      </w:pPr>
      <w:r>
        <w:separator/>
      </w:r>
    </w:p>
  </w:endnote>
  <w:endnote w:type="continuationSeparator" w:id="0">
    <w:p w:rsidR="004E76E8" w:rsidRDefault="004E76E8" w:rsidP="0041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32278"/>
      <w:docPartObj>
        <w:docPartGallery w:val="Page Numbers (Bottom of Page)"/>
        <w:docPartUnique/>
      </w:docPartObj>
    </w:sdtPr>
    <w:sdtEndPr>
      <w:rPr>
        <w:noProof/>
      </w:rPr>
    </w:sdtEndPr>
    <w:sdtContent>
      <w:p w:rsidR="004E76E8" w:rsidRDefault="00BE7D23">
        <w:pPr>
          <w:pStyle w:val="Footer"/>
          <w:jc w:val="right"/>
        </w:pPr>
        <w:r>
          <w:fldChar w:fldCharType="begin"/>
        </w:r>
        <w:r>
          <w:instrText xml:space="preserve"> PAGE   \* MERGEFORMAT </w:instrText>
        </w:r>
        <w:r>
          <w:fldChar w:fldCharType="separate"/>
        </w:r>
        <w:r w:rsidR="00205E45">
          <w:rPr>
            <w:noProof/>
          </w:rPr>
          <w:t>2</w:t>
        </w:r>
        <w:r>
          <w:rPr>
            <w:noProof/>
          </w:rPr>
          <w:fldChar w:fldCharType="end"/>
        </w:r>
      </w:p>
    </w:sdtContent>
  </w:sdt>
  <w:p w:rsidR="004E76E8" w:rsidRDefault="004E7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6E8" w:rsidRDefault="004E76E8" w:rsidP="0041552C">
      <w:pPr>
        <w:spacing w:after="0" w:line="240" w:lineRule="auto"/>
      </w:pPr>
      <w:r>
        <w:separator/>
      </w:r>
    </w:p>
  </w:footnote>
  <w:footnote w:type="continuationSeparator" w:id="0">
    <w:p w:rsidR="004E76E8" w:rsidRDefault="004E76E8" w:rsidP="00415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1C2D"/>
    <w:multiLevelType w:val="hybridMultilevel"/>
    <w:tmpl w:val="25A0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729BD"/>
    <w:multiLevelType w:val="hybridMultilevel"/>
    <w:tmpl w:val="DB82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91B70"/>
    <w:multiLevelType w:val="hybridMultilevel"/>
    <w:tmpl w:val="8B62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B5"/>
    <w:rsid w:val="00001271"/>
    <w:rsid w:val="000146A9"/>
    <w:rsid w:val="000146B1"/>
    <w:rsid w:val="0003527A"/>
    <w:rsid w:val="00047FD8"/>
    <w:rsid w:val="0008051B"/>
    <w:rsid w:val="000871FC"/>
    <w:rsid w:val="00090AF5"/>
    <w:rsid w:val="00106F4C"/>
    <w:rsid w:val="00120BB6"/>
    <w:rsid w:val="0013385B"/>
    <w:rsid w:val="00146E79"/>
    <w:rsid w:val="0017487C"/>
    <w:rsid w:val="001A3381"/>
    <w:rsid w:val="001B16B3"/>
    <w:rsid w:val="001D273F"/>
    <w:rsid w:val="001E6762"/>
    <w:rsid w:val="001F0C56"/>
    <w:rsid w:val="0020249B"/>
    <w:rsid w:val="00205E45"/>
    <w:rsid w:val="002069E3"/>
    <w:rsid w:val="00211428"/>
    <w:rsid w:val="00213FD6"/>
    <w:rsid w:val="00220668"/>
    <w:rsid w:val="002636BE"/>
    <w:rsid w:val="002671B2"/>
    <w:rsid w:val="002828D8"/>
    <w:rsid w:val="002B17A4"/>
    <w:rsid w:val="002C6C22"/>
    <w:rsid w:val="002E143B"/>
    <w:rsid w:val="002F3C63"/>
    <w:rsid w:val="002F4905"/>
    <w:rsid w:val="003548C7"/>
    <w:rsid w:val="00361073"/>
    <w:rsid w:val="00361958"/>
    <w:rsid w:val="0037771D"/>
    <w:rsid w:val="003A3AC5"/>
    <w:rsid w:val="003A5442"/>
    <w:rsid w:val="003A6695"/>
    <w:rsid w:val="003A7EEB"/>
    <w:rsid w:val="003B1B55"/>
    <w:rsid w:val="003B4454"/>
    <w:rsid w:val="003C3665"/>
    <w:rsid w:val="003C41F7"/>
    <w:rsid w:val="003F33B0"/>
    <w:rsid w:val="00414519"/>
    <w:rsid w:val="0041552C"/>
    <w:rsid w:val="00417078"/>
    <w:rsid w:val="00422D6E"/>
    <w:rsid w:val="00426538"/>
    <w:rsid w:val="00436489"/>
    <w:rsid w:val="004478BC"/>
    <w:rsid w:val="00450F77"/>
    <w:rsid w:val="00453C86"/>
    <w:rsid w:val="0045658A"/>
    <w:rsid w:val="00472486"/>
    <w:rsid w:val="00475DF4"/>
    <w:rsid w:val="004A217C"/>
    <w:rsid w:val="004B337B"/>
    <w:rsid w:val="004D3FA6"/>
    <w:rsid w:val="004E5761"/>
    <w:rsid w:val="004E7067"/>
    <w:rsid w:val="004E76E8"/>
    <w:rsid w:val="00545EEC"/>
    <w:rsid w:val="00563BBA"/>
    <w:rsid w:val="00565DA8"/>
    <w:rsid w:val="005732E4"/>
    <w:rsid w:val="005A4413"/>
    <w:rsid w:val="005D445E"/>
    <w:rsid w:val="005E7067"/>
    <w:rsid w:val="005F487F"/>
    <w:rsid w:val="005F498E"/>
    <w:rsid w:val="00615946"/>
    <w:rsid w:val="00627A2F"/>
    <w:rsid w:val="00645157"/>
    <w:rsid w:val="00646B3B"/>
    <w:rsid w:val="00646E3B"/>
    <w:rsid w:val="006505D7"/>
    <w:rsid w:val="00664541"/>
    <w:rsid w:val="0066602D"/>
    <w:rsid w:val="00684FFD"/>
    <w:rsid w:val="006915E2"/>
    <w:rsid w:val="00692C13"/>
    <w:rsid w:val="006A2C3D"/>
    <w:rsid w:val="006B24BD"/>
    <w:rsid w:val="006C03F8"/>
    <w:rsid w:val="006C134A"/>
    <w:rsid w:val="006C7801"/>
    <w:rsid w:val="006C7EE8"/>
    <w:rsid w:val="006D4E7D"/>
    <w:rsid w:val="007057B2"/>
    <w:rsid w:val="00730EB9"/>
    <w:rsid w:val="00746D10"/>
    <w:rsid w:val="00757570"/>
    <w:rsid w:val="007675DD"/>
    <w:rsid w:val="00767BBB"/>
    <w:rsid w:val="00773CD2"/>
    <w:rsid w:val="007964A8"/>
    <w:rsid w:val="007A0697"/>
    <w:rsid w:val="007C757C"/>
    <w:rsid w:val="008104B0"/>
    <w:rsid w:val="0081242B"/>
    <w:rsid w:val="00816EEF"/>
    <w:rsid w:val="00830718"/>
    <w:rsid w:val="00841FB1"/>
    <w:rsid w:val="00855FBC"/>
    <w:rsid w:val="0085682F"/>
    <w:rsid w:val="00865B7D"/>
    <w:rsid w:val="008711B7"/>
    <w:rsid w:val="00881609"/>
    <w:rsid w:val="00885EB6"/>
    <w:rsid w:val="0089182B"/>
    <w:rsid w:val="00897AE1"/>
    <w:rsid w:val="008A656E"/>
    <w:rsid w:val="008B7CEC"/>
    <w:rsid w:val="009043F2"/>
    <w:rsid w:val="009322A7"/>
    <w:rsid w:val="00944E04"/>
    <w:rsid w:val="009677B4"/>
    <w:rsid w:val="00970559"/>
    <w:rsid w:val="00983327"/>
    <w:rsid w:val="009861A1"/>
    <w:rsid w:val="00994112"/>
    <w:rsid w:val="0099414F"/>
    <w:rsid w:val="009A00B7"/>
    <w:rsid w:val="009A2360"/>
    <w:rsid w:val="009B34CB"/>
    <w:rsid w:val="009B58C2"/>
    <w:rsid w:val="009F55C4"/>
    <w:rsid w:val="00A116B8"/>
    <w:rsid w:val="00A17A93"/>
    <w:rsid w:val="00A37296"/>
    <w:rsid w:val="00A428D4"/>
    <w:rsid w:val="00A43CDB"/>
    <w:rsid w:val="00A50D3A"/>
    <w:rsid w:val="00A52CA5"/>
    <w:rsid w:val="00A5694E"/>
    <w:rsid w:val="00A70923"/>
    <w:rsid w:val="00A83180"/>
    <w:rsid w:val="00A85BB7"/>
    <w:rsid w:val="00A90C98"/>
    <w:rsid w:val="00AA68EF"/>
    <w:rsid w:val="00AC0577"/>
    <w:rsid w:val="00AD15A3"/>
    <w:rsid w:val="00AE1004"/>
    <w:rsid w:val="00AF4D00"/>
    <w:rsid w:val="00B000C6"/>
    <w:rsid w:val="00B04CF1"/>
    <w:rsid w:val="00B0525D"/>
    <w:rsid w:val="00B342F2"/>
    <w:rsid w:val="00B50A7F"/>
    <w:rsid w:val="00B54161"/>
    <w:rsid w:val="00B633DD"/>
    <w:rsid w:val="00B804A0"/>
    <w:rsid w:val="00BA120F"/>
    <w:rsid w:val="00BA283C"/>
    <w:rsid w:val="00BA2B87"/>
    <w:rsid w:val="00BC0306"/>
    <w:rsid w:val="00BC6A8B"/>
    <w:rsid w:val="00BD1BF4"/>
    <w:rsid w:val="00BD20EA"/>
    <w:rsid w:val="00BE278A"/>
    <w:rsid w:val="00BE49F5"/>
    <w:rsid w:val="00BE70FE"/>
    <w:rsid w:val="00BE7D23"/>
    <w:rsid w:val="00BF152A"/>
    <w:rsid w:val="00BF1BBA"/>
    <w:rsid w:val="00C13758"/>
    <w:rsid w:val="00C13E83"/>
    <w:rsid w:val="00C37CD4"/>
    <w:rsid w:val="00C45560"/>
    <w:rsid w:val="00C55BD9"/>
    <w:rsid w:val="00C96435"/>
    <w:rsid w:val="00CC48CD"/>
    <w:rsid w:val="00CD534D"/>
    <w:rsid w:val="00CE3EA8"/>
    <w:rsid w:val="00D16147"/>
    <w:rsid w:val="00D20487"/>
    <w:rsid w:val="00D3042A"/>
    <w:rsid w:val="00D44186"/>
    <w:rsid w:val="00D50099"/>
    <w:rsid w:val="00D726AE"/>
    <w:rsid w:val="00D817E1"/>
    <w:rsid w:val="00D85892"/>
    <w:rsid w:val="00D87553"/>
    <w:rsid w:val="00DB5626"/>
    <w:rsid w:val="00DC3202"/>
    <w:rsid w:val="00DD4F4D"/>
    <w:rsid w:val="00DE465E"/>
    <w:rsid w:val="00E029B8"/>
    <w:rsid w:val="00E1731D"/>
    <w:rsid w:val="00E30659"/>
    <w:rsid w:val="00E30D02"/>
    <w:rsid w:val="00E40FA2"/>
    <w:rsid w:val="00E41DA5"/>
    <w:rsid w:val="00E673BD"/>
    <w:rsid w:val="00E71A68"/>
    <w:rsid w:val="00E75659"/>
    <w:rsid w:val="00E77E47"/>
    <w:rsid w:val="00EA3CD2"/>
    <w:rsid w:val="00EB7D8A"/>
    <w:rsid w:val="00ED2B77"/>
    <w:rsid w:val="00ED33A0"/>
    <w:rsid w:val="00EF4B3B"/>
    <w:rsid w:val="00EF6DB5"/>
    <w:rsid w:val="00EF6F0E"/>
    <w:rsid w:val="00F03061"/>
    <w:rsid w:val="00F22CF3"/>
    <w:rsid w:val="00F31A04"/>
    <w:rsid w:val="00F442DA"/>
    <w:rsid w:val="00F45AF2"/>
    <w:rsid w:val="00F46DC8"/>
    <w:rsid w:val="00F47432"/>
    <w:rsid w:val="00F7516B"/>
    <w:rsid w:val="00FA4445"/>
    <w:rsid w:val="00FB4DFB"/>
    <w:rsid w:val="00FB57C2"/>
    <w:rsid w:val="00FD34A9"/>
    <w:rsid w:val="00FD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0C6"/>
    <w:pPr>
      <w:ind w:left="720"/>
      <w:contextualSpacing/>
    </w:pPr>
  </w:style>
  <w:style w:type="character" w:styleId="Hyperlink">
    <w:name w:val="Hyperlink"/>
    <w:basedOn w:val="DefaultParagraphFont"/>
    <w:uiPriority w:val="99"/>
    <w:unhideWhenUsed/>
    <w:rsid w:val="0041552C"/>
    <w:rPr>
      <w:color w:val="0000FF" w:themeColor="hyperlink"/>
      <w:u w:val="single"/>
    </w:rPr>
  </w:style>
  <w:style w:type="paragraph" w:styleId="Header">
    <w:name w:val="header"/>
    <w:basedOn w:val="Normal"/>
    <w:link w:val="HeaderChar"/>
    <w:uiPriority w:val="99"/>
    <w:unhideWhenUsed/>
    <w:rsid w:val="0041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52C"/>
  </w:style>
  <w:style w:type="paragraph" w:styleId="Footer">
    <w:name w:val="footer"/>
    <w:basedOn w:val="Normal"/>
    <w:link w:val="FooterChar"/>
    <w:uiPriority w:val="99"/>
    <w:unhideWhenUsed/>
    <w:rsid w:val="0041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0C6"/>
    <w:pPr>
      <w:ind w:left="720"/>
      <w:contextualSpacing/>
    </w:pPr>
  </w:style>
  <w:style w:type="character" w:styleId="Hyperlink">
    <w:name w:val="Hyperlink"/>
    <w:basedOn w:val="DefaultParagraphFont"/>
    <w:uiPriority w:val="99"/>
    <w:unhideWhenUsed/>
    <w:rsid w:val="0041552C"/>
    <w:rPr>
      <w:color w:val="0000FF" w:themeColor="hyperlink"/>
      <w:u w:val="single"/>
    </w:rPr>
  </w:style>
  <w:style w:type="paragraph" w:styleId="Header">
    <w:name w:val="header"/>
    <w:basedOn w:val="Normal"/>
    <w:link w:val="HeaderChar"/>
    <w:uiPriority w:val="99"/>
    <w:unhideWhenUsed/>
    <w:rsid w:val="0041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52C"/>
  </w:style>
  <w:style w:type="paragraph" w:styleId="Footer">
    <w:name w:val="footer"/>
    <w:basedOn w:val="Normal"/>
    <w:link w:val="FooterChar"/>
    <w:uiPriority w:val="99"/>
    <w:unhideWhenUsed/>
    <w:rsid w:val="0041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88D0C-2855-46D9-9AF2-7D27B14A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6754</Words>
  <Characters>38504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Vladimir A Sergevnin</cp:lastModifiedBy>
  <cp:revision>2</cp:revision>
  <dcterms:created xsi:type="dcterms:W3CDTF">2014-12-08T22:01:00Z</dcterms:created>
  <dcterms:modified xsi:type="dcterms:W3CDTF">2014-12-08T22:01:00Z</dcterms:modified>
</cp:coreProperties>
</file>