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65" w:rsidRPr="0020728F" w:rsidRDefault="00706E65" w:rsidP="00A87C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728F">
        <w:rPr>
          <w:b/>
          <w:bCs/>
          <w:sz w:val="28"/>
          <w:szCs w:val="28"/>
        </w:rPr>
        <w:t>W. I. Taylor</w:t>
      </w:r>
      <w:r w:rsidR="00A87CFD" w:rsidRPr="0020728F">
        <w:rPr>
          <w:b/>
          <w:bCs/>
          <w:sz w:val="28"/>
          <w:szCs w:val="28"/>
        </w:rPr>
        <w:t xml:space="preserve"> </w:t>
      </w:r>
      <w:r w:rsidRPr="0020728F">
        <w:rPr>
          <w:b/>
          <w:bCs/>
          <w:sz w:val="28"/>
          <w:szCs w:val="28"/>
        </w:rPr>
        <w:t>Memorial Scholarship</w:t>
      </w:r>
      <w:r w:rsidR="0020728F" w:rsidRPr="0020728F">
        <w:rPr>
          <w:b/>
          <w:bCs/>
          <w:sz w:val="28"/>
          <w:szCs w:val="28"/>
        </w:rPr>
        <w:t xml:space="preserve"> Application </w:t>
      </w:r>
    </w:p>
    <w:p w:rsidR="00A87CFD" w:rsidRDefault="00A87CFD" w:rsidP="0020728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6E65" w:rsidRDefault="00706E65" w:rsidP="00706E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Purpose of Award:</w:t>
      </w:r>
    </w:p>
    <w:p w:rsidR="00706E65" w:rsidRDefault="00706E65" w:rsidP="00706E65">
      <w:pPr>
        <w:autoSpaceDE w:val="0"/>
        <w:autoSpaceDN w:val="0"/>
        <w:adjustRightInd w:val="0"/>
      </w:pPr>
      <w:r>
        <w:t xml:space="preserve">To promote scholarship and professional </w:t>
      </w:r>
      <w:r w:rsidRPr="00B50F0A">
        <w:t>development among majors and minors in the</w:t>
      </w:r>
      <w:r w:rsidR="0020728F" w:rsidRPr="00B50F0A">
        <w:t xml:space="preserve"> </w:t>
      </w:r>
      <w:r w:rsidRPr="00B50F0A">
        <w:t>Department of Health Sciences</w:t>
      </w:r>
      <w:r w:rsidR="00B50F0A" w:rsidRPr="00B50F0A">
        <w:t xml:space="preserve"> and Social Work</w:t>
      </w:r>
      <w:r w:rsidRPr="00B50F0A">
        <w:t>.</w:t>
      </w:r>
    </w:p>
    <w:p w:rsidR="00706E65" w:rsidRDefault="00706E65" w:rsidP="00706E65">
      <w:pPr>
        <w:autoSpaceDE w:val="0"/>
        <w:autoSpaceDN w:val="0"/>
        <w:adjustRightInd w:val="0"/>
        <w:rPr>
          <w:b/>
          <w:bCs/>
        </w:rPr>
      </w:pPr>
    </w:p>
    <w:p w:rsidR="00706E65" w:rsidRDefault="00706E65" w:rsidP="00706E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Eligibility:</w:t>
      </w:r>
    </w:p>
    <w:p w:rsidR="00706E65" w:rsidRDefault="00706E65" w:rsidP="00706E65">
      <w:pPr>
        <w:autoSpaceDE w:val="0"/>
        <w:autoSpaceDN w:val="0"/>
        <w:adjustRightInd w:val="0"/>
      </w:pPr>
      <w:r>
        <w:t xml:space="preserve">1. All </w:t>
      </w:r>
      <w:r>
        <w:rPr>
          <w:i/>
          <w:iCs/>
        </w:rPr>
        <w:t xml:space="preserve">undergraduate </w:t>
      </w:r>
      <w:r w:rsidR="0020728F" w:rsidRPr="0020728F">
        <w:rPr>
          <w:iCs/>
        </w:rPr>
        <w:t xml:space="preserve">students </w:t>
      </w:r>
      <w:r w:rsidR="0020728F">
        <w:t xml:space="preserve">with </w:t>
      </w:r>
      <w:r w:rsidR="00B50F0A">
        <w:t>majors in Emergency Management, Public Heal</w:t>
      </w:r>
      <w:r w:rsidR="00AC04CC">
        <w:t>th, Health Services Management are eligible to apply.</w:t>
      </w:r>
    </w:p>
    <w:p w:rsidR="00706E65" w:rsidRDefault="00706E65" w:rsidP="00706E65">
      <w:pPr>
        <w:autoSpaceDE w:val="0"/>
        <w:autoSpaceDN w:val="0"/>
        <w:adjustRightInd w:val="0"/>
      </w:pPr>
      <w:r>
        <w:t>2. Previous recipients are ineligible.</w:t>
      </w:r>
    </w:p>
    <w:p w:rsidR="00706E65" w:rsidRDefault="00706E65" w:rsidP="00706E65">
      <w:pPr>
        <w:autoSpaceDE w:val="0"/>
        <w:autoSpaceDN w:val="0"/>
        <w:adjustRightInd w:val="0"/>
        <w:rPr>
          <w:b/>
          <w:bCs/>
        </w:rPr>
      </w:pPr>
    </w:p>
    <w:p w:rsidR="00706E65" w:rsidRDefault="00706E65" w:rsidP="00706E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Awards:</w:t>
      </w:r>
    </w:p>
    <w:p w:rsidR="00706E65" w:rsidRDefault="00706E65" w:rsidP="00706E65">
      <w:pPr>
        <w:autoSpaceDE w:val="0"/>
        <w:autoSpaceDN w:val="0"/>
        <w:adjustRightInd w:val="0"/>
      </w:pPr>
      <w:r>
        <w:t>The award will consist of:</w:t>
      </w:r>
    </w:p>
    <w:p w:rsidR="00706E65" w:rsidRDefault="002779BB" w:rsidP="00706E65">
      <w:pPr>
        <w:autoSpaceDE w:val="0"/>
        <w:autoSpaceDN w:val="0"/>
        <w:adjustRightInd w:val="0"/>
      </w:pPr>
      <w:r>
        <w:t>1. A one-time $200</w:t>
      </w:r>
      <w:r w:rsidR="0020728F">
        <w:t xml:space="preserve"> cash award given to the recipient in the Fall semester. </w:t>
      </w:r>
    </w:p>
    <w:p w:rsidR="00706E65" w:rsidRDefault="0020728F" w:rsidP="00706E65">
      <w:pPr>
        <w:autoSpaceDE w:val="0"/>
        <w:autoSpaceDN w:val="0"/>
        <w:adjustRightInd w:val="0"/>
      </w:pPr>
      <w:r>
        <w:t>2</w:t>
      </w:r>
      <w:r w:rsidR="00706E65">
        <w:t xml:space="preserve">. A departmental </w:t>
      </w:r>
      <w:r w:rsidR="004105C2">
        <w:t>plaque will record</w:t>
      </w:r>
      <w:bookmarkStart w:id="0" w:name="_GoBack"/>
      <w:bookmarkEnd w:id="0"/>
      <w:r w:rsidR="00706E65">
        <w:t xml:space="preserve"> the recipient's name and year presented.</w:t>
      </w:r>
    </w:p>
    <w:p w:rsidR="00706E65" w:rsidRDefault="00706E65" w:rsidP="00706E65">
      <w:pPr>
        <w:autoSpaceDE w:val="0"/>
        <w:autoSpaceDN w:val="0"/>
        <w:adjustRightInd w:val="0"/>
        <w:rPr>
          <w:b/>
          <w:bCs/>
        </w:rPr>
      </w:pPr>
    </w:p>
    <w:p w:rsidR="00706E65" w:rsidRDefault="00706E65" w:rsidP="00706E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Selection:</w:t>
      </w:r>
    </w:p>
    <w:p w:rsidR="00706E65" w:rsidRPr="00B50F0A" w:rsidRDefault="00706E65" w:rsidP="00706E65">
      <w:pPr>
        <w:autoSpaceDE w:val="0"/>
        <w:autoSpaceDN w:val="0"/>
        <w:adjustRightInd w:val="0"/>
      </w:pPr>
      <w:r>
        <w:t xml:space="preserve">Selection will be made by a </w:t>
      </w:r>
      <w:r w:rsidRPr="00B50F0A">
        <w:t xml:space="preserve">committee of Health Sciences </w:t>
      </w:r>
      <w:r w:rsidR="00B50F0A" w:rsidRPr="00B50F0A">
        <w:t xml:space="preserve">and Social Work </w:t>
      </w:r>
      <w:r w:rsidRPr="00B50F0A">
        <w:t>faculty. A rating system has been</w:t>
      </w:r>
      <w:r w:rsidR="0020728F" w:rsidRPr="00B50F0A">
        <w:t xml:space="preserve"> </w:t>
      </w:r>
      <w:r w:rsidRPr="00B50F0A">
        <w:t>developed to evaluate the applications.</w:t>
      </w:r>
    </w:p>
    <w:p w:rsidR="00706E65" w:rsidRPr="00B50F0A" w:rsidRDefault="00706E65" w:rsidP="00706E65">
      <w:pPr>
        <w:autoSpaceDE w:val="0"/>
        <w:autoSpaceDN w:val="0"/>
        <w:adjustRightInd w:val="0"/>
        <w:rPr>
          <w:b/>
          <w:bCs/>
        </w:rPr>
      </w:pPr>
    </w:p>
    <w:p w:rsidR="00706E65" w:rsidRPr="00B50F0A" w:rsidRDefault="00706E65" w:rsidP="00706E65">
      <w:pPr>
        <w:autoSpaceDE w:val="0"/>
        <w:autoSpaceDN w:val="0"/>
        <w:adjustRightInd w:val="0"/>
        <w:rPr>
          <w:b/>
          <w:bCs/>
        </w:rPr>
      </w:pPr>
      <w:r w:rsidRPr="00B50F0A">
        <w:rPr>
          <w:b/>
          <w:bCs/>
        </w:rPr>
        <w:t>Deadline:</w:t>
      </w:r>
    </w:p>
    <w:p w:rsidR="00A35EBE" w:rsidRPr="00A6729B" w:rsidRDefault="00A35EBE" w:rsidP="00A35EBE">
      <w:pPr>
        <w:autoSpaceDE w:val="0"/>
        <w:autoSpaceDN w:val="0"/>
        <w:adjustRightInd w:val="0"/>
        <w:rPr>
          <w:b/>
          <w:bCs/>
        </w:rPr>
      </w:pPr>
      <w:r w:rsidRPr="00B50F0A">
        <w:t xml:space="preserve">Applications must be returned to </w:t>
      </w:r>
      <w:r w:rsidR="00B50F0A" w:rsidRPr="00B50F0A">
        <w:t xml:space="preserve">the </w:t>
      </w:r>
      <w:r w:rsidRPr="00B50F0A">
        <w:t>Department of Health</w:t>
      </w:r>
      <w:r w:rsidR="004B5A5C" w:rsidRPr="00B50F0A">
        <w:t xml:space="preserve"> Sciences</w:t>
      </w:r>
      <w:r w:rsidR="00B50F0A" w:rsidRPr="00B50F0A">
        <w:t xml:space="preserve"> and Social Work office</w:t>
      </w:r>
      <w:r w:rsidRPr="00B50F0A">
        <w:t xml:space="preserve">, Stipes Hall 402, by </w:t>
      </w:r>
      <w:r w:rsidR="00B50F0A" w:rsidRPr="00B50F0A">
        <w:rPr>
          <w:b/>
          <w:bCs/>
        </w:rPr>
        <w:t>May 4, 2018</w:t>
      </w:r>
      <w:r w:rsidRPr="00B50F0A">
        <w:rPr>
          <w:b/>
          <w:bCs/>
        </w:rPr>
        <w:t>.</w:t>
      </w:r>
    </w:p>
    <w:p w:rsidR="00706E65" w:rsidRDefault="00706E65" w:rsidP="00706E65">
      <w:pPr>
        <w:autoSpaceDE w:val="0"/>
        <w:autoSpaceDN w:val="0"/>
        <w:adjustRightInd w:val="0"/>
        <w:jc w:val="center"/>
      </w:pPr>
    </w:p>
    <w:p w:rsidR="00706E65" w:rsidRDefault="00706E65" w:rsidP="00706E65">
      <w:pPr>
        <w:autoSpaceDE w:val="0"/>
        <w:autoSpaceDN w:val="0"/>
        <w:adjustRightInd w:val="0"/>
        <w:jc w:val="center"/>
      </w:pPr>
    </w:p>
    <w:p w:rsidR="00A87CFD" w:rsidRDefault="00A87CFD">
      <w:r>
        <w:br w:type="page"/>
      </w:r>
    </w:p>
    <w:p w:rsidR="00706E65" w:rsidRPr="00B50F0A" w:rsidRDefault="00706E65" w:rsidP="00706E6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50F0A">
        <w:rPr>
          <w:b/>
          <w:sz w:val="22"/>
          <w:szCs w:val="22"/>
        </w:rPr>
        <w:lastRenderedPageBreak/>
        <w:t>W. I. Taylor Memorial Scholarship</w:t>
      </w:r>
      <w:r w:rsidR="0020728F" w:rsidRPr="00B50F0A">
        <w:rPr>
          <w:sz w:val="22"/>
          <w:szCs w:val="22"/>
        </w:rPr>
        <w:t xml:space="preserve"> </w:t>
      </w:r>
      <w:r w:rsidR="0020728F" w:rsidRPr="00B50F0A">
        <w:rPr>
          <w:b/>
          <w:sz w:val="22"/>
          <w:szCs w:val="22"/>
        </w:rPr>
        <w:t>Application</w:t>
      </w:r>
    </w:p>
    <w:p w:rsidR="00706E65" w:rsidRPr="00B50F0A" w:rsidRDefault="00706E65" w:rsidP="00706E6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50F0A">
        <w:rPr>
          <w:b/>
          <w:sz w:val="22"/>
          <w:szCs w:val="22"/>
        </w:rPr>
        <w:t>Department of Health Sciences</w:t>
      </w:r>
      <w:r w:rsidR="00B50F0A" w:rsidRPr="00B50F0A">
        <w:rPr>
          <w:b/>
          <w:sz w:val="22"/>
          <w:szCs w:val="22"/>
        </w:rPr>
        <w:t xml:space="preserve"> and Social Work</w:t>
      </w:r>
    </w:p>
    <w:p w:rsidR="00706E65" w:rsidRPr="00B50F0A" w:rsidRDefault="00706E65" w:rsidP="00706E65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706E65">
      <w:pPr>
        <w:autoSpaceDE w:val="0"/>
        <w:autoSpaceDN w:val="0"/>
        <w:adjustRightInd w:val="0"/>
        <w:rPr>
          <w:sz w:val="22"/>
          <w:szCs w:val="22"/>
        </w:rPr>
      </w:pPr>
      <w:r w:rsidRPr="00B50F0A">
        <w:rPr>
          <w:sz w:val="22"/>
          <w:szCs w:val="22"/>
        </w:rPr>
        <w:t>Please respond to the following questions as completely as possible. Print or type your</w:t>
      </w:r>
      <w:r w:rsidR="0020728F" w:rsidRPr="00B50F0A">
        <w:rPr>
          <w:sz w:val="22"/>
          <w:szCs w:val="22"/>
        </w:rPr>
        <w:t xml:space="preserve"> </w:t>
      </w:r>
      <w:r w:rsidRPr="00B50F0A">
        <w:rPr>
          <w:sz w:val="22"/>
          <w:szCs w:val="22"/>
        </w:rPr>
        <w:t>responses. Neatness and clarity of responses will be considerations in selecting the recipient.</w:t>
      </w:r>
      <w:r w:rsidR="0020728F" w:rsidRPr="00B50F0A">
        <w:rPr>
          <w:sz w:val="22"/>
          <w:szCs w:val="22"/>
        </w:rPr>
        <w:t xml:space="preserve"> </w:t>
      </w:r>
      <w:r w:rsidRPr="00B50F0A">
        <w:rPr>
          <w:sz w:val="22"/>
          <w:szCs w:val="22"/>
        </w:rPr>
        <w:t xml:space="preserve">Return this application to the Department of Health Sciences </w:t>
      </w:r>
      <w:r w:rsidR="00B50F0A">
        <w:rPr>
          <w:sz w:val="22"/>
          <w:szCs w:val="22"/>
        </w:rPr>
        <w:t>and Social Work office, Stipes Hall 402, by May 4, 2018</w:t>
      </w:r>
      <w:r w:rsidR="00E2724E" w:rsidRPr="00B50F0A">
        <w:rPr>
          <w:b/>
          <w:bCs/>
        </w:rPr>
        <w:t>.</w:t>
      </w:r>
    </w:p>
    <w:p w:rsidR="0020728F" w:rsidRPr="008F74F6" w:rsidRDefault="0020728F" w:rsidP="00706E65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  <w:r w:rsidRPr="008F74F6">
        <w:rPr>
          <w:sz w:val="22"/>
          <w:szCs w:val="22"/>
        </w:rPr>
        <w:t>Name__________________________________________</w:t>
      </w:r>
      <w:r w:rsidR="009400BA">
        <w:rPr>
          <w:sz w:val="22"/>
          <w:szCs w:val="22"/>
        </w:rPr>
        <w:t>________</w:t>
      </w:r>
      <w:r w:rsidRPr="008F74F6">
        <w:rPr>
          <w:sz w:val="22"/>
          <w:szCs w:val="22"/>
        </w:rPr>
        <w:t xml:space="preserve"> Date</w:t>
      </w:r>
      <w:r w:rsidR="009400BA">
        <w:rPr>
          <w:sz w:val="22"/>
          <w:szCs w:val="22"/>
        </w:rPr>
        <w:t>____</w:t>
      </w:r>
      <w:r w:rsidRPr="008F74F6">
        <w:rPr>
          <w:sz w:val="22"/>
          <w:szCs w:val="22"/>
        </w:rPr>
        <w:t>__________________________</w:t>
      </w:r>
    </w:p>
    <w:p w:rsidR="00706E65" w:rsidRPr="008F74F6" w:rsidRDefault="00706E65" w:rsidP="0020728F">
      <w:pPr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  <w:r w:rsidRPr="008F74F6">
        <w:rPr>
          <w:sz w:val="22"/>
          <w:szCs w:val="22"/>
        </w:rPr>
        <w:t>Current Address__________________________________________________</w:t>
      </w:r>
      <w:r w:rsidR="009400BA">
        <w:rPr>
          <w:sz w:val="22"/>
          <w:szCs w:val="22"/>
        </w:rPr>
        <w:t>____________</w:t>
      </w:r>
      <w:r w:rsidRPr="008F74F6">
        <w:rPr>
          <w:sz w:val="22"/>
          <w:szCs w:val="22"/>
        </w:rPr>
        <w:t>______________</w:t>
      </w: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  <w:r w:rsidRPr="008F74F6">
        <w:rPr>
          <w:sz w:val="22"/>
          <w:szCs w:val="22"/>
        </w:rPr>
        <w:t>Home Address _</w:t>
      </w:r>
      <w:r w:rsidR="009400BA">
        <w:rPr>
          <w:sz w:val="22"/>
          <w:szCs w:val="22"/>
        </w:rPr>
        <w:t>____________</w:t>
      </w:r>
      <w:r w:rsidRPr="008F74F6">
        <w:rPr>
          <w:sz w:val="22"/>
          <w:szCs w:val="22"/>
        </w:rPr>
        <w:t>________________________________________________________________</w:t>
      </w: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  <w:r w:rsidRPr="008F74F6">
        <w:rPr>
          <w:sz w:val="22"/>
          <w:szCs w:val="22"/>
        </w:rPr>
        <w:t>Student ID Number _________</w:t>
      </w:r>
      <w:r w:rsidR="009400BA">
        <w:rPr>
          <w:sz w:val="22"/>
          <w:szCs w:val="22"/>
        </w:rPr>
        <w:t>____________</w:t>
      </w:r>
      <w:r w:rsidRPr="008F74F6">
        <w:rPr>
          <w:sz w:val="22"/>
          <w:szCs w:val="22"/>
        </w:rPr>
        <w:t>____________________________________________________</w:t>
      </w: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  <w:r w:rsidRPr="008F74F6">
        <w:rPr>
          <w:sz w:val="22"/>
          <w:szCs w:val="22"/>
        </w:rPr>
        <w:t>Current Telephone Number_______________</w:t>
      </w:r>
      <w:r w:rsidR="009400BA">
        <w:rPr>
          <w:sz w:val="22"/>
          <w:szCs w:val="22"/>
        </w:rPr>
        <w:t>____________</w:t>
      </w:r>
      <w:r w:rsidRPr="008F74F6">
        <w:rPr>
          <w:sz w:val="22"/>
          <w:szCs w:val="22"/>
        </w:rPr>
        <w:t>________________________________________</w:t>
      </w: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  <w:r w:rsidRPr="008F74F6">
        <w:rPr>
          <w:sz w:val="22"/>
          <w:szCs w:val="22"/>
        </w:rPr>
        <w:t>Major________________________________________</w:t>
      </w:r>
      <w:r w:rsidR="009400BA">
        <w:rPr>
          <w:sz w:val="22"/>
          <w:szCs w:val="22"/>
        </w:rPr>
        <w:t>_</w:t>
      </w:r>
      <w:r w:rsidRPr="008F74F6">
        <w:rPr>
          <w:sz w:val="22"/>
          <w:szCs w:val="22"/>
        </w:rPr>
        <w:t>_</w:t>
      </w:r>
      <w:r w:rsidR="009400BA">
        <w:rPr>
          <w:sz w:val="22"/>
          <w:szCs w:val="22"/>
        </w:rPr>
        <w:t xml:space="preserve"> </w:t>
      </w:r>
      <w:r w:rsidRPr="008F74F6">
        <w:rPr>
          <w:sz w:val="22"/>
          <w:szCs w:val="22"/>
        </w:rPr>
        <w:t>Option_</w:t>
      </w:r>
      <w:r w:rsidR="009400BA">
        <w:rPr>
          <w:sz w:val="22"/>
          <w:szCs w:val="22"/>
        </w:rPr>
        <w:t>__________</w:t>
      </w:r>
      <w:r w:rsidRPr="008F74F6">
        <w:rPr>
          <w:sz w:val="22"/>
          <w:szCs w:val="22"/>
        </w:rPr>
        <w:t>_________________________</w:t>
      </w:r>
    </w:p>
    <w:p w:rsidR="00A87CFD" w:rsidRPr="008F74F6" w:rsidRDefault="00A87CFD" w:rsidP="0020728F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  <w:r w:rsidRPr="008F74F6">
        <w:rPr>
          <w:sz w:val="22"/>
          <w:szCs w:val="22"/>
        </w:rPr>
        <w:t>Minor(s)______________________________________________________________________</w:t>
      </w:r>
      <w:r w:rsidR="009400BA">
        <w:rPr>
          <w:sz w:val="22"/>
          <w:szCs w:val="22"/>
        </w:rPr>
        <w:t>____________</w:t>
      </w: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  <w:r w:rsidRPr="008F74F6">
        <w:rPr>
          <w:sz w:val="22"/>
          <w:szCs w:val="22"/>
        </w:rPr>
        <w:t>Year in School_________________________________________________________________</w:t>
      </w:r>
      <w:r w:rsidR="009400BA">
        <w:rPr>
          <w:sz w:val="22"/>
          <w:szCs w:val="22"/>
        </w:rPr>
        <w:t>____________</w:t>
      </w: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  <w:r w:rsidRPr="008F74F6">
        <w:rPr>
          <w:sz w:val="22"/>
          <w:szCs w:val="22"/>
        </w:rPr>
        <w:t>Number of Semester Hours Completed at Western</w:t>
      </w:r>
      <w:r w:rsidR="009400BA">
        <w:rPr>
          <w:sz w:val="22"/>
          <w:szCs w:val="22"/>
        </w:rPr>
        <w:t xml:space="preserve"> </w:t>
      </w:r>
      <w:r w:rsidRPr="008F74F6">
        <w:rPr>
          <w:sz w:val="22"/>
          <w:szCs w:val="22"/>
        </w:rPr>
        <w:t>_____________________________________</w:t>
      </w:r>
      <w:r w:rsidR="009400BA">
        <w:rPr>
          <w:sz w:val="22"/>
          <w:szCs w:val="22"/>
        </w:rPr>
        <w:t>___________</w:t>
      </w: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  <w:r w:rsidRPr="008F74F6">
        <w:rPr>
          <w:sz w:val="22"/>
          <w:szCs w:val="22"/>
        </w:rPr>
        <w:t>Accumulative Grade Point Average_________________________________________________</w:t>
      </w:r>
      <w:r w:rsidR="009400BA">
        <w:rPr>
          <w:sz w:val="22"/>
          <w:szCs w:val="22"/>
        </w:rPr>
        <w:t>___________</w:t>
      </w: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  <w:r w:rsidRPr="008F74F6">
        <w:rPr>
          <w:sz w:val="22"/>
          <w:szCs w:val="22"/>
        </w:rPr>
        <w:t>Academic Advisor</w:t>
      </w:r>
      <w:r w:rsidR="009400BA">
        <w:rPr>
          <w:sz w:val="22"/>
          <w:szCs w:val="22"/>
        </w:rPr>
        <w:t xml:space="preserve"> </w:t>
      </w:r>
      <w:r w:rsidRPr="008F74F6">
        <w:rPr>
          <w:sz w:val="22"/>
          <w:szCs w:val="22"/>
        </w:rPr>
        <w:t>______________________________________________________________</w:t>
      </w:r>
      <w:r w:rsidR="009400BA">
        <w:rPr>
          <w:sz w:val="22"/>
          <w:szCs w:val="22"/>
        </w:rPr>
        <w:t>___________</w:t>
      </w: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</w:p>
    <w:p w:rsidR="0020728F" w:rsidRPr="008F74F6" w:rsidRDefault="0020728F" w:rsidP="0020728F">
      <w:pPr>
        <w:rPr>
          <w:sz w:val="22"/>
          <w:szCs w:val="22"/>
        </w:rPr>
      </w:pPr>
    </w:p>
    <w:p w:rsidR="008F74F6" w:rsidRPr="008F74F6" w:rsidRDefault="008F74F6" w:rsidP="008F74F6">
      <w:pPr>
        <w:autoSpaceDE w:val="0"/>
        <w:autoSpaceDN w:val="0"/>
        <w:adjustRightInd w:val="0"/>
        <w:rPr>
          <w:b/>
          <w:sz w:val="22"/>
          <w:szCs w:val="22"/>
        </w:rPr>
      </w:pPr>
      <w:r w:rsidRPr="008F74F6">
        <w:rPr>
          <w:b/>
          <w:sz w:val="22"/>
          <w:szCs w:val="22"/>
        </w:rPr>
        <w:t>Please describe and reference your involvement in professionally-related service in the following three categories as fully and clearly as possible. If there is some way to document your data please attach to the back of this form.</w:t>
      </w:r>
    </w:p>
    <w:p w:rsidR="00706E65" w:rsidRPr="008F74F6" w:rsidRDefault="00706E65" w:rsidP="00706E65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rPr>
          <w:sz w:val="22"/>
          <w:szCs w:val="22"/>
        </w:rPr>
      </w:pPr>
      <w:r w:rsidRPr="008F74F6">
        <w:rPr>
          <w:sz w:val="22"/>
          <w:szCs w:val="22"/>
        </w:rPr>
        <w:t>I. Professional and Health-Related Services/Activities</w:t>
      </w:r>
      <w:r w:rsidR="0020728F" w:rsidRPr="008F74F6">
        <w:rPr>
          <w:sz w:val="22"/>
          <w:szCs w:val="22"/>
        </w:rPr>
        <w:t xml:space="preserve">. </w:t>
      </w:r>
      <w:r w:rsidRPr="008F74F6">
        <w:rPr>
          <w:sz w:val="22"/>
          <w:szCs w:val="22"/>
        </w:rPr>
        <w:t>Includes, but not limited to:</w:t>
      </w:r>
    </w:p>
    <w:p w:rsidR="00706E65" w:rsidRPr="008F74F6" w:rsidRDefault="00706E65" w:rsidP="00706E6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74F6">
        <w:rPr>
          <w:sz w:val="22"/>
          <w:szCs w:val="22"/>
        </w:rPr>
        <w:t>A. Attendance at conventions</w:t>
      </w:r>
    </w:p>
    <w:p w:rsidR="00706E65" w:rsidRPr="008F74F6" w:rsidRDefault="00706E65" w:rsidP="00706E6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74F6">
        <w:rPr>
          <w:sz w:val="22"/>
          <w:szCs w:val="22"/>
        </w:rPr>
        <w:t>B. Speeches</w:t>
      </w:r>
    </w:p>
    <w:p w:rsidR="00706E65" w:rsidRPr="008F74F6" w:rsidRDefault="00706E65" w:rsidP="00706E6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74F6">
        <w:rPr>
          <w:sz w:val="22"/>
          <w:szCs w:val="22"/>
        </w:rPr>
        <w:t>C. Publications</w:t>
      </w:r>
    </w:p>
    <w:p w:rsidR="00706E65" w:rsidRPr="008F74F6" w:rsidRDefault="00706E65" w:rsidP="00A87CFD">
      <w:pPr>
        <w:autoSpaceDE w:val="0"/>
        <w:autoSpaceDN w:val="0"/>
        <w:adjustRightInd w:val="0"/>
        <w:ind w:left="990" w:hanging="270"/>
        <w:rPr>
          <w:sz w:val="22"/>
          <w:szCs w:val="22"/>
        </w:rPr>
      </w:pPr>
      <w:r w:rsidRPr="008F74F6">
        <w:rPr>
          <w:sz w:val="22"/>
          <w:szCs w:val="22"/>
        </w:rPr>
        <w:t>D. Service to health-related agencies such as, the county health department or</w:t>
      </w:r>
      <w:r w:rsidR="00A87CFD" w:rsidRPr="008F74F6">
        <w:rPr>
          <w:sz w:val="22"/>
          <w:szCs w:val="22"/>
        </w:rPr>
        <w:t xml:space="preserve"> </w:t>
      </w:r>
      <w:r w:rsidRPr="008F74F6">
        <w:rPr>
          <w:sz w:val="22"/>
          <w:szCs w:val="22"/>
        </w:rPr>
        <w:t>voluntary agencies. (May not include work done for course requirements or</w:t>
      </w:r>
      <w:r w:rsidR="00A87CFD" w:rsidRPr="008F74F6">
        <w:rPr>
          <w:sz w:val="22"/>
          <w:szCs w:val="22"/>
        </w:rPr>
        <w:t xml:space="preserve"> </w:t>
      </w:r>
      <w:r w:rsidRPr="008F74F6">
        <w:rPr>
          <w:sz w:val="22"/>
          <w:szCs w:val="22"/>
        </w:rPr>
        <w:t>internships.)</w:t>
      </w:r>
    </w:p>
    <w:p w:rsidR="00706E65" w:rsidRPr="008F74F6" w:rsidRDefault="00706E65" w:rsidP="00706E65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A87CFD">
      <w:pPr>
        <w:autoSpaceDE w:val="0"/>
        <w:autoSpaceDN w:val="0"/>
        <w:adjustRightInd w:val="0"/>
        <w:ind w:left="270" w:hanging="270"/>
        <w:rPr>
          <w:sz w:val="22"/>
          <w:szCs w:val="22"/>
        </w:rPr>
      </w:pPr>
      <w:r w:rsidRPr="008F74F6">
        <w:rPr>
          <w:sz w:val="22"/>
          <w:szCs w:val="22"/>
        </w:rPr>
        <w:t>II. Membership/Participation in Health-Related Organizations (also includes health/relate</w:t>
      </w:r>
      <w:r w:rsidR="0020728F" w:rsidRPr="008F74F6">
        <w:rPr>
          <w:sz w:val="22"/>
          <w:szCs w:val="22"/>
        </w:rPr>
        <w:t>d</w:t>
      </w:r>
      <w:r w:rsidR="00A87CFD" w:rsidRPr="008F74F6">
        <w:rPr>
          <w:sz w:val="22"/>
          <w:szCs w:val="22"/>
        </w:rPr>
        <w:t xml:space="preserve"> </w:t>
      </w:r>
      <w:r w:rsidRPr="008F74F6">
        <w:rPr>
          <w:sz w:val="22"/>
          <w:szCs w:val="22"/>
        </w:rPr>
        <w:t>services to other organizations). Includes, but is not limited to:</w:t>
      </w:r>
    </w:p>
    <w:p w:rsidR="00706E65" w:rsidRPr="008F74F6" w:rsidRDefault="00706E65" w:rsidP="00706E6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74F6">
        <w:rPr>
          <w:sz w:val="22"/>
          <w:szCs w:val="22"/>
        </w:rPr>
        <w:t>A. Memberships, number of years in each</w:t>
      </w:r>
    </w:p>
    <w:p w:rsidR="00706E65" w:rsidRPr="008F74F6" w:rsidRDefault="00706E65" w:rsidP="00706E6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74F6">
        <w:rPr>
          <w:sz w:val="22"/>
          <w:szCs w:val="22"/>
        </w:rPr>
        <w:t>B. Offices held</w:t>
      </w:r>
    </w:p>
    <w:p w:rsidR="00706E65" w:rsidRPr="008F74F6" w:rsidRDefault="00706E65" w:rsidP="00706E6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74F6">
        <w:rPr>
          <w:sz w:val="22"/>
          <w:szCs w:val="22"/>
        </w:rPr>
        <w:t>C. Committees</w:t>
      </w:r>
    </w:p>
    <w:p w:rsidR="00706E65" w:rsidRPr="008F74F6" w:rsidRDefault="00706E65" w:rsidP="00706E6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74F6">
        <w:rPr>
          <w:sz w:val="22"/>
          <w:szCs w:val="22"/>
        </w:rPr>
        <w:t>D. Special Projects</w:t>
      </w:r>
    </w:p>
    <w:p w:rsidR="00706E65" w:rsidRPr="008F74F6" w:rsidRDefault="00706E65" w:rsidP="00706E65">
      <w:pPr>
        <w:autoSpaceDE w:val="0"/>
        <w:autoSpaceDN w:val="0"/>
        <w:adjustRightInd w:val="0"/>
        <w:rPr>
          <w:sz w:val="22"/>
          <w:szCs w:val="22"/>
        </w:rPr>
      </w:pPr>
    </w:p>
    <w:p w:rsidR="00706E65" w:rsidRPr="008F74F6" w:rsidRDefault="00706E65" w:rsidP="0020728F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8F74F6">
        <w:rPr>
          <w:sz w:val="22"/>
          <w:szCs w:val="22"/>
        </w:rPr>
        <w:t>III. University (College) Service (Includes WIU as well as other colleges/universities)</w:t>
      </w:r>
      <w:r w:rsidR="0020728F" w:rsidRPr="008F74F6">
        <w:rPr>
          <w:sz w:val="22"/>
          <w:szCs w:val="22"/>
        </w:rPr>
        <w:t xml:space="preserve">. </w:t>
      </w:r>
      <w:r w:rsidRPr="008F74F6">
        <w:rPr>
          <w:sz w:val="22"/>
          <w:szCs w:val="22"/>
        </w:rPr>
        <w:t>Includes, but is not limited to:</w:t>
      </w:r>
    </w:p>
    <w:p w:rsidR="00706E65" w:rsidRPr="008F74F6" w:rsidRDefault="00706E65" w:rsidP="00706E6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50F0A">
        <w:rPr>
          <w:sz w:val="22"/>
          <w:szCs w:val="22"/>
        </w:rPr>
        <w:t>A. Service to the Department</w:t>
      </w:r>
      <w:r w:rsidR="004B5A5C" w:rsidRPr="00B50F0A">
        <w:rPr>
          <w:sz w:val="22"/>
          <w:szCs w:val="22"/>
        </w:rPr>
        <w:t xml:space="preserve"> of Health Sciences</w:t>
      </w:r>
      <w:r w:rsidR="00B50F0A">
        <w:rPr>
          <w:sz w:val="22"/>
          <w:szCs w:val="22"/>
        </w:rPr>
        <w:t xml:space="preserve"> and Social Work</w:t>
      </w:r>
    </w:p>
    <w:p w:rsidR="00706E65" w:rsidRPr="008F74F6" w:rsidRDefault="00706E65" w:rsidP="00706E6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74F6">
        <w:rPr>
          <w:sz w:val="22"/>
          <w:szCs w:val="22"/>
        </w:rPr>
        <w:t xml:space="preserve">B. Service to the College of </w:t>
      </w:r>
      <w:r w:rsidR="001D07D7">
        <w:rPr>
          <w:sz w:val="22"/>
          <w:szCs w:val="22"/>
        </w:rPr>
        <w:t>Education and Human Services</w:t>
      </w:r>
    </w:p>
    <w:p w:rsidR="00706E65" w:rsidRPr="008F74F6" w:rsidRDefault="00706E65" w:rsidP="00706E6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74F6">
        <w:rPr>
          <w:sz w:val="22"/>
          <w:szCs w:val="22"/>
        </w:rPr>
        <w:t>C. Service to the university/college</w:t>
      </w:r>
    </w:p>
    <w:p w:rsidR="00760D6E" w:rsidRPr="008F74F6" w:rsidRDefault="00706E65" w:rsidP="00A87CFD">
      <w:pPr>
        <w:autoSpaceDE w:val="0"/>
        <w:autoSpaceDN w:val="0"/>
        <w:adjustRightInd w:val="0"/>
        <w:ind w:left="990"/>
        <w:rPr>
          <w:sz w:val="22"/>
          <w:szCs w:val="22"/>
        </w:rPr>
      </w:pPr>
      <w:r w:rsidRPr="008F74F6">
        <w:rPr>
          <w:sz w:val="22"/>
          <w:szCs w:val="22"/>
        </w:rPr>
        <w:t>Examples: university committee work, volunteer work for the department, college, or university.</w:t>
      </w:r>
    </w:p>
    <w:sectPr w:rsidR="00760D6E" w:rsidRPr="008F74F6" w:rsidSect="008F74F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65"/>
    <w:rsid w:val="001D07D7"/>
    <w:rsid w:val="001D263D"/>
    <w:rsid w:val="0020728F"/>
    <w:rsid w:val="0021124A"/>
    <w:rsid w:val="002627B7"/>
    <w:rsid w:val="002779BB"/>
    <w:rsid w:val="004105C2"/>
    <w:rsid w:val="004B5A5C"/>
    <w:rsid w:val="00702DF0"/>
    <w:rsid w:val="00706E65"/>
    <w:rsid w:val="00760D6E"/>
    <w:rsid w:val="00844A96"/>
    <w:rsid w:val="00891C0A"/>
    <w:rsid w:val="008F74F6"/>
    <w:rsid w:val="00914E6A"/>
    <w:rsid w:val="009400BA"/>
    <w:rsid w:val="009E080C"/>
    <w:rsid w:val="00A35EBE"/>
    <w:rsid w:val="00A87CFD"/>
    <w:rsid w:val="00AA1C7C"/>
    <w:rsid w:val="00AC04CC"/>
    <w:rsid w:val="00AE1885"/>
    <w:rsid w:val="00B50F0A"/>
    <w:rsid w:val="00B82F3F"/>
    <w:rsid w:val="00D22B42"/>
    <w:rsid w:val="00E2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8E09"/>
  <w15:docId w15:val="{A43467C5-68DE-B547-BFAD-0F58E155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Debra Allwardt</cp:lastModifiedBy>
  <cp:revision>4</cp:revision>
  <dcterms:created xsi:type="dcterms:W3CDTF">2018-04-01T23:29:00Z</dcterms:created>
  <dcterms:modified xsi:type="dcterms:W3CDTF">2018-04-04T18:39:00Z</dcterms:modified>
</cp:coreProperties>
</file>